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BD0" w:rsidRDefault="00502BD0" w:rsidP="00033DCC">
      <w:pPr>
        <w:jc w:val="center"/>
        <w:rPr>
          <w:rFonts w:ascii="Times New Roman" w:hAnsi="Times New Roman"/>
          <w:b/>
          <w:sz w:val="28"/>
          <w:szCs w:val="28"/>
          <w:lang w:val="ru-RU"/>
        </w:rPr>
      </w:pPr>
      <w:r w:rsidRPr="00502BD0">
        <w:rPr>
          <w:rFonts w:ascii="Times New Roman" w:hAnsi="Times New Roman"/>
          <w:noProof/>
          <w:lang w:val="ru-RU" w:eastAsia="ru-RU" w:bidi="ar-SA"/>
        </w:rPr>
        <w:drawing>
          <wp:inline distT="0" distB="0" distL="0" distR="0">
            <wp:extent cx="6120130" cy="8462212"/>
            <wp:effectExtent l="0" t="0" r="0" b="0"/>
            <wp:docPr id="1" name="Рисунок 1" descr="C:\Users\Admin\Desktop\Мониторинг 2021\Масалим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ониторинг 2021\Масалимо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62212"/>
                    </a:xfrm>
                    <a:prstGeom prst="rect">
                      <a:avLst/>
                    </a:prstGeom>
                    <a:noFill/>
                    <a:ln>
                      <a:noFill/>
                    </a:ln>
                  </pic:spPr>
                </pic:pic>
              </a:graphicData>
            </a:graphic>
          </wp:inline>
        </w:drawing>
      </w:r>
    </w:p>
    <w:p w:rsidR="00502BD0" w:rsidRDefault="00502BD0" w:rsidP="00033DCC">
      <w:pPr>
        <w:jc w:val="center"/>
        <w:rPr>
          <w:rFonts w:ascii="Times New Roman" w:hAnsi="Times New Roman"/>
          <w:b/>
          <w:sz w:val="28"/>
          <w:szCs w:val="28"/>
          <w:lang w:val="ru-RU"/>
        </w:rPr>
      </w:pPr>
    </w:p>
    <w:p w:rsidR="00502BD0" w:rsidRDefault="00502BD0" w:rsidP="00033DCC">
      <w:pPr>
        <w:jc w:val="center"/>
        <w:rPr>
          <w:rFonts w:ascii="Times New Roman" w:hAnsi="Times New Roman"/>
          <w:b/>
          <w:sz w:val="28"/>
          <w:szCs w:val="28"/>
          <w:lang w:val="ru-RU"/>
        </w:rPr>
      </w:pPr>
    </w:p>
    <w:p w:rsidR="00502BD0" w:rsidRDefault="00502BD0" w:rsidP="00033DCC">
      <w:pPr>
        <w:jc w:val="center"/>
        <w:rPr>
          <w:rFonts w:ascii="Times New Roman" w:hAnsi="Times New Roman"/>
          <w:b/>
          <w:sz w:val="28"/>
          <w:szCs w:val="28"/>
          <w:lang w:val="ru-RU"/>
        </w:rPr>
      </w:pPr>
    </w:p>
    <w:p w:rsidR="00012D24" w:rsidRPr="00033DCC" w:rsidRDefault="00033DCC" w:rsidP="00033DCC">
      <w:pPr>
        <w:jc w:val="center"/>
        <w:rPr>
          <w:rFonts w:ascii="Times New Roman" w:hAnsi="Times New Roman"/>
          <w:b/>
          <w:sz w:val="28"/>
          <w:szCs w:val="28"/>
          <w:lang w:val="ru-RU"/>
        </w:rPr>
      </w:pPr>
      <w:bookmarkStart w:id="0" w:name="_GoBack"/>
      <w:bookmarkEnd w:id="0"/>
      <w:r w:rsidRPr="005A48E1">
        <w:rPr>
          <w:rFonts w:ascii="Times New Roman" w:hAnsi="Times New Roman"/>
          <w:b/>
          <w:sz w:val="28"/>
          <w:szCs w:val="28"/>
          <w:lang w:val="ru-RU"/>
        </w:rPr>
        <w:lastRenderedPageBreak/>
        <w:t>Пояснительная записка</w:t>
      </w:r>
    </w:p>
    <w:p w:rsidR="00033DCC" w:rsidRDefault="00033DCC" w:rsidP="00033DCC">
      <w:pPr>
        <w:jc w:val="both"/>
        <w:rPr>
          <w:rFonts w:ascii="Times New Roman" w:hAnsi="Times New Roman"/>
          <w:sz w:val="28"/>
          <w:szCs w:val="28"/>
          <w:lang w:val="ru-RU"/>
        </w:rPr>
      </w:pPr>
    </w:p>
    <w:p w:rsidR="00AF4812" w:rsidRPr="00653F22" w:rsidRDefault="00AF4812" w:rsidP="00AF4812">
      <w:pPr>
        <w:ind w:firstLine="720"/>
        <w:jc w:val="both"/>
        <w:rPr>
          <w:rFonts w:ascii="Times New Roman" w:eastAsia="Times New Roman" w:hAnsi="Times New Roman"/>
          <w:sz w:val="28"/>
          <w:szCs w:val="28"/>
          <w:lang w:val="ru-RU"/>
        </w:rPr>
      </w:pPr>
      <w:r w:rsidRPr="00653F22">
        <w:rPr>
          <w:rFonts w:ascii="Times New Roman" w:eastAsia="Times New Roman" w:hAnsi="Times New Roman"/>
          <w:sz w:val="28"/>
          <w:szCs w:val="28"/>
          <w:lang w:val="ru-RU"/>
        </w:rPr>
        <w:t>Дополнительная общеобразовательная общеразвивающая программа «</w:t>
      </w:r>
      <w:r w:rsidR="008C0450">
        <w:rPr>
          <w:rFonts w:ascii="Times New Roman" w:eastAsia="Times New Roman" w:hAnsi="Times New Roman"/>
          <w:sz w:val="28"/>
          <w:szCs w:val="28"/>
          <w:lang w:val="ru-RU"/>
        </w:rPr>
        <w:t>Шахматы</w:t>
      </w:r>
      <w:r w:rsidRPr="00653F22">
        <w:rPr>
          <w:rFonts w:ascii="Times New Roman" w:eastAsia="Times New Roman" w:hAnsi="Times New Roman"/>
          <w:sz w:val="28"/>
          <w:szCs w:val="28"/>
          <w:lang w:val="ru-RU"/>
        </w:rPr>
        <w:t>» имеет</w:t>
      </w:r>
      <w:r w:rsidRPr="00653F22">
        <w:rPr>
          <w:rFonts w:ascii="Times New Roman" w:eastAsia="Times New Roman" w:hAnsi="Times New Roman"/>
          <w:b/>
          <w:sz w:val="28"/>
          <w:szCs w:val="28"/>
          <w:lang w:val="ru-RU"/>
        </w:rPr>
        <w:t xml:space="preserve"> </w:t>
      </w:r>
      <w:r w:rsidRPr="00653F22">
        <w:rPr>
          <w:rFonts w:ascii="Times New Roman" w:eastAsia="Times New Roman" w:hAnsi="Times New Roman"/>
          <w:sz w:val="28"/>
          <w:szCs w:val="28"/>
          <w:lang w:val="ru-RU"/>
        </w:rPr>
        <w:t>физкультурно-спортивную направленность.</w:t>
      </w:r>
    </w:p>
    <w:p w:rsidR="00DF77BF" w:rsidRPr="00223906" w:rsidRDefault="00DF77BF" w:rsidP="00DF77BF">
      <w:pPr>
        <w:ind w:firstLine="567"/>
        <w:jc w:val="both"/>
        <w:rPr>
          <w:rFonts w:ascii="Times New Roman" w:eastAsia="Calibri" w:hAnsi="Times New Roman"/>
          <w:sz w:val="28"/>
          <w:szCs w:val="28"/>
          <w:lang w:val="ru-RU"/>
        </w:rPr>
      </w:pPr>
      <w:proofErr w:type="gramStart"/>
      <w:r w:rsidRPr="00223906">
        <w:rPr>
          <w:rFonts w:ascii="Times New Roman" w:eastAsia="Calibri" w:hAnsi="Times New Roman"/>
          <w:sz w:val="28"/>
          <w:szCs w:val="28"/>
          <w:lang w:val="ru-RU"/>
        </w:rPr>
        <w:t>Программа  составлена</w:t>
      </w:r>
      <w:proofErr w:type="gramEnd"/>
      <w:r w:rsidRPr="00223906">
        <w:rPr>
          <w:rFonts w:ascii="Times New Roman" w:eastAsia="Calibri" w:hAnsi="Times New Roman"/>
          <w:sz w:val="28"/>
          <w:szCs w:val="28"/>
          <w:lang w:val="ru-RU"/>
        </w:rPr>
        <w:t xml:space="preserve"> на основе следующих документов и рекомендаций:</w:t>
      </w:r>
    </w:p>
    <w:p w:rsidR="00DF77BF" w:rsidRDefault="00DF77BF" w:rsidP="00DF77BF">
      <w:pPr>
        <w:pStyle w:val="Default0"/>
        <w:jc w:val="both"/>
        <w:rPr>
          <w:rFonts w:eastAsia="Calibri"/>
          <w:sz w:val="28"/>
          <w:szCs w:val="28"/>
        </w:rPr>
      </w:pPr>
      <w:r w:rsidRPr="000A68C0">
        <w:rPr>
          <w:rFonts w:eastAsia="Calibri"/>
          <w:bCs/>
          <w:color w:val="auto"/>
          <w:sz w:val="28"/>
          <w:szCs w:val="28"/>
        </w:rPr>
        <w:t xml:space="preserve">Федеральный закон об образовании в Российской Федерации от 29 декабря 2012 года N 273-ФЗ; Концепция развития дополнительного образования детей от 4 сентября 2014 г. № 1726-р; Приказ Министерства просвещения Российской Федерации №196 от 9.11.2018 «Об утверждении порядка организации и осуществления образовательной деятельности по дополнительным общеобразовательным программам»; Письмо Министерства образования и науки Российской Федерации от 18 ноября 2015 г. N 09-3242 «Методические рекомендации по проектированию дополнительных общеразвивающих программ (включая </w:t>
      </w:r>
      <w:proofErr w:type="spellStart"/>
      <w:r w:rsidRPr="000A68C0">
        <w:rPr>
          <w:rFonts w:eastAsia="Calibri"/>
          <w:bCs/>
          <w:color w:val="auto"/>
          <w:sz w:val="28"/>
          <w:szCs w:val="28"/>
        </w:rPr>
        <w:t>разноуровневые</w:t>
      </w:r>
      <w:proofErr w:type="spellEnd"/>
      <w:r w:rsidRPr="000A68C0">
        <w:rPr>
          <w:rFonts w:eastAsia="Calibri"/>
          <w:bCs/>
          <w:color w:val="auto"/>
          <w:sz w:val="28"/>
          <w:szCs w:val="28"/>
        </w:rPr>
        <w:t xml:space="preserve"> программы)»; Санитарно-эпидемиологические правила и нормативы СанПиН 2.4.4.3172-14 (Зарегистрировано в Минюсте России 20 августа 2014 г. N 33660);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Приказ </w:t>
      </w:r>
      <w:proofErr w:type="spellStart"/>
      <w:r w:rsidRPr="000A68C0">
        <w:rPr>
          <w:rFonts w:eastAsia="Calibri"/>
          <w:bCs/>
          <w:color w:val="auto"/>
          <w:sz w:val="28"/>
          <w:szCs w:val="28"/>
        </w:rPr>
        <w:t>Минпроса</w:t>
      </w:r>
      <w:proofErr w:type="spellEnd"/>
      <w:r w:rsidRPr="000A68C0">
        <w:rPr>
          <w:rFonts w:eastAsia="Calibri"/>
          <w:bCs/>
          <w:color w:val="auto"/>
          <w:sz w:val="28"/>
          <w:szCs w:val="28"/>
        </w:rPr>
        <w:t xml:space="preserve"> России от 3.09.2019 №467 «Об </w:t>
      </w:r>
      <w:r w:rsidR="003D1305" w:rsidRPr="000A68C0">
        <w:rPr>
          <w:rFonts w:eastAsia="Calibri"/>
          <w:bCs/>
          <w:color w:val="auto"/>
          <w:sz w:val="28"/>
          <w:szCs w:val="28"/>
        </w:rPr>
        <w:t>утверждении</w:t>
      </w:r>
      <w:r w:rsidRPr="000A68C0">
        <w:rPr>
          <w:rFonts w:eastAsia="Calibri"/>
          <w:bCs/>
          <w:color w:val="auto"/>
          <w:sz w:val="28"/>
          <w:szCs w:val="28"/>
        </w:rPr>
        <w:t xml:space="preserve"> Целевой модели развития региональных систем дополнительного образования детей»; Приказ </w:t>
      </w:r>
      <w:proofErr w:type="spellStart"/>
      <w:r w:rsidRPr="000A68C0">
        <w:rPr>
          <w:rFonts w:eastAsia="Calibri"/>
          <w:bCs/>
          <w:color w:val="auto"/>
          <w:sz w:val="28"/>
          <w:szCs w:val="28"/>
        </w:rPr>
        <w:t>МОиН</w:t>
      </w:r>
      <w:proofErr w:type="spellEnd"/>
      <w:r w:rsidRPr="000A68C0">
        <w:rPr>
          <w:rFonts w:eastAsia="Calibri"/>
          <w:bCs/>
          <w:color w:val="auto"/>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r w:rsidRPr="000A68C0">
        <w:rPr>
          <w:rFonts w:eastAsia="Calibri"/>
          <w:bCs/>
          <w:sz w:val="28"/>
          <w:szCs w:val="28"/>
        </w:rPr>
        <w:t xml:space="preserve">Приказ </w:t>
      </w:r>
      <w:proofErr w:type="spellStart"/>
      <w:r w:rsidRPr="000A68C0">
        <w:rPr>
          <w:rFonts w:eastAsia="Calibri"/>
          <w:bCs/>
          <w:sz w:val="28"/>
          <w:szCs w:val="28"/>
        </w:rPr>
        <w:t>МОиН</w:t>
      </w:r>
      <w:proofErr w:type="spellEnd"/>
      <w:r w:rsidRPr="000A68C0">
        <w:rPr>
          <w:rFonts w:eastAsia="Calibri"/>
          <w:bCs/>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r w:rsidRPr="000A68C0">
        <w:rPr>
          <w:rFonts w:eastAsia="Calibri"/>
          <w:sz w:val="28"/>
          <w:szCs w:val="28"/>
        </w:rPr>
        <w:t>Уставом Муниципального бюджетного учреждения дополнительного образования «Центр дополнительного образования детей «Зареч</w:t>
      </w:r>
      <w:r>
        <w:rPr>
          <w:rFonts w:eastAsia="Calibri"/>
          <w:sz w:val="28"/>
          <w:szCs w:val="28"/>
        </w:rPr>
        <w:t>ье» Кировского района г. Казани;</w:t>
      </w:r>
      <w:r w:rsidRPr="00023557">
        <w:rPr>
          <w:rFonts w:eastAsia="Calibri"/>
          <w:bCs/>
          <w:sz w:val="28"/>
          <w:szCs w:val="28"/>
        </w:rPr>
        <w:t xml:space="preserve"> </w:t>
      </w:r>
      <w:r w:rsidRPr="000A68C0">
        <w:rPr>
          <w:rFonts w:eastAsia="Calibri"/>
          <w:bCs/>
          <w:sz w:val="28"/>
          <w:szCs w:val="28"/>
        </w:rPr>
        <w:t>Положение</w:t>
      </w:r>
      <w:r>
        <w:rPr>
          <w:rFonts w:eastAsia="Calibri"/>
          <w:bCs/>
          <w:sz w:val="28"/>
          <w:szCs w:val="28"/>
        </w:rPr>
        <w:t>м</w:t>
      </w:r>
      <w:r w:rsidRPr="000A68C0">
        <w:rPr>
          <w:rFonts w:eastAsia="Calibri"/>
          <w:bCs/>
          <w:sz w:val="28"/>
          <w:szCs w:val="28"/>
        </w:rPr>
        <w:t xml:space="preserve"> о дополнительной общеобразовательной общеразвивающей программе педагога дополнительного образования МБУДО «Центр дополнительного образования детей «Заречье» Кировского района г. Казани</w:t>
      </w:r>
      <w:r>
        <w:rPr>
          <w:rFonts w:eastAsia="Calibri"/>
          <w:bCs/>
          <w:sz w:val="28"/>
          <w:szCs w:val="28"/>
        </w:rPr>
        <w:t>.</w:t>
      </w:r>
    </w:p>
    <w:p w:rsidR="008E57CC" w:rsidRPr="008E57CC" w:rsidRDefault="008E57CC" w:rsidP="008E57CC">
      <w:pPr>
        <w:ind w:firstLine="709"/>
        <w:jc w:val="both"/>
        <w:rPr>
          <w:rFonts w:ascii="Times New Roman" w:hAnsi="Times New Roman"/>
          <w:sz w:val="28"/>
          <w:szCs w:val="28"/>
          <w:lang w:val="ru-RU"/>
        </w:rPr>
      </w:pPr>
      <w:r w:rsidRPr="008E57CC">
        <w:rPr>
          <w:rFonts w:ascii="Times New Roman" w:hAnsi="Times New Roman"/>
          <w:sz w:val="28"/>
          <w:szCs w:val="28"/>
          <w:lang w:val="ru-RU"/>
        </w:rPr>
        <w:t xml:space="preserve">Современная концепция общего образования во главу угла ставит </w:t>
      </w:r>
      <w:proofErr w:type="gramStart"/>
      <w:r w:rsidRPr="008E57CC">
        <w:rPr>
          <w:rFonts w:ascii="Times New Roman" w:hAnsi="Times New Roman"/>
          <w:sz w:val="28"/>
          <w:szCs w:val="28"/>
          <w:lang w:val="ru-RU"/>
        </w:rPr>
        <w:t>идею  развития</w:t>
      </w:r>
      <w:proofErr w:type="gramEnd"/>
      <w:r w:rsidRPr="008E57CC">
        <w:rPr>
          <w:rFonts w:ascii="Times New Roman" w:hAnsi="Times New Roman"/>
          <w:sz w:val="28"/>
          <w:szCs w:val="28"/>
          <w:lang w:val="ru-RU"/>
        </w:rPr>
        <w:t xml:space="preserve"> личности ребенка, формирование его творческих способностей, воспитание важных личностных качеств. Всему этому и многому </w:t>
      </w:r>
      <w:proofErr w:type="gramStart"/>
      <w:r w:rsidRPr="008E57CC">
        <w:rPr>
          <w:rFonts w:ascii="Times New Roman" w:hAnsi="Times New Roman"/>
          <w:sz w:val="28"/>
          <w:szCs w:val="28"/>
          <w:lang w:val="ru-RU"/>
        </w:rPr>
        <w:t>другому  в</w:t>
      </w:r>
      <w:proofErr w:type="gramEnd"/>
      <w:r w:rsidRPr="008E57CC">
        <w:rPr>
          <w:rFonts w:ascii="Times New Roman" w:hAnsi="Times New Roman"/>
          <w:sz w:val="28"/>
          <w:szCs w:val="28"/>
          <w:lang w:val="ru-RU"/>
        </w:rPr>
        <w:t xml:space="preserve"> значительной степени способствует обучение в игре  в шахматы. Ведь игровая деятельность существенно влияет на формирование произвольных психических процессов, в </w:t>
      </w:r>
      <w:proofErr w:type="gramStart"/>
      <w:r w:rsidRPr="008E57CC">
        <w:rPr>
          <w:rFonts w:ascii="Times New Roman" w:hAnsi="Times New Roman"/>
          <w:sz w:val="28"/>
          <w:szCs w:val="28"/>
          <w:lang w:val="ru-RU"/>
        </w:rPr>
        <w:t>игре  у</w:t>
      </w:r>
      <w:proofErr w:type="gramEnd"/>
      <w:r w:rsidRPr="008E57CC">
        <w:rPr>
          <w:rFonts w:ascii="Times New Roman" w:hAnsi="Times New Roman"/>
          <w:sz w:val="28"/>
          <w:szCs w:val="28"/>
          <w:lang w:val="ru-RU"/>
        </w:rPr>
        <w:t xml:space="preserve"> детей развивается произвольное внимание и произвольная память.  В условиях игры дети сосредотачиваются лучше и запоминают больше, чем в условиях лабораторных опытов. Игра в шахматы в больше</w:t>
      </w:r>
      <w:r w:rsidR="00DF0EB0">
        <w:rPr>
          <w:rFonts w:ascii="Times New Roman" w:hAnsi="Times New Roman"/>
          <w:sz w:val="28"/>
          <w:szCs w:val="28"/>
          <w:lang w:val="ru-RU"/>
        </w:rPr>
        <w:t>й</w:t>
      </w:r>
      <w:r w:rsidRPr="008E57CC">
        <w:rPr>
          <w:rFonts w:ascii="Times New Roman" w:hAnsi="Times New Roman"/>
          <w:sz w:val="28"/>
          <w:szCs w:val="28"/>
          <w:lang w:val="ru-RU"/>
        </w:rPr>
        <w:t xml:space="preserve"> степени способствует тому, что ребенок переходит   к мышлению в плане представлений. Игровой опыт ложится в основу особого свойства мышления, позволяющего </w:t>
      </w:r>
      <w:r w:rsidRPr="008E57CC">
        <w:rPr>
          <w:rFonts w:ascii="Times New Roman" w:hAnsi="Times New Roman"/>
          <w:sz w:val="28"/>
          <w:szCs w:val="28"/>
          <w:lang w:val="ru-RU"/>
        </w:rPr>
        <w:lastRenderedPageBreak/>
        <w:t xml:space="preserve">стать на точку зрения других людей, предвосхитить их будущее поведение и на основе этого строить свое собственное поведение. Игра творит произвольность на доброй воле самого ребенка, организует его чувства, его нравственные качества.  </w:t>
      </w:r>
    </w:p>
    <w:p w:rsidR="008E57CC" w:rsidRDefault="008E57CC" w:rsidP="008E57CC">
      <w:pPr>
        <w:ind w:firstLine="709"/>
        <w:jc w:val="both"/>
        <w:rPr>
          <w:rFonts w:ascii="Times New Roman" w:hAnsi="Times New Roman"/>
          <w:sz w:val="28"/>
          <w:szCs w:val="28"/>
          <w:lang w:val="ru-RU"/>
        </w:rPr>
      </w:pPr>
      <w:r w:rsidRPr="008E57CC">
        <w:rPr>
          <w:rFonts w:ascii="Times New Roman" w:hAnsi="Times New Roman"/>
          <w:sz w:val="28"/>
          <w:szCs w:val="28"/>
          <w:lang w:val="ru-RU"/>
        </w:rPr>
        <w:t xml:space="preserve">   Программа актуальна так, как учебные занятия способствуют закреплению интереса к игре, развивают творческое мышление юных шахматистов. Шахматы являются </w:t>
      </w:r>
      <w:proofErr w:type="gramStart"/>
      <w:r w:rsidRPr="008E57CC">
        <w:rPr>
          <w:rFonts w:ascii="Times New Roman" w:hAnsi="Times New Roman"/>
          <w:sz w:val="28"/>
          <w:szCs w:val="28"/>
          <w:lang w:val="ru-RU"/>
        </w:rPr>
        <w:t>одним  из</w:t>
      </w:r>
      <w:proofErr w:type="gramEnd"/>
      <w:r w:rsidRPr="008E57CC">
        <w:rPr>
          <w:rFonts w:ascii="Times New Roman" w:hAnsi="Times New Roman"/>
          <w:sz w:val="28"/>
          <w:szCs w:val="28"/>
          <w:lang w:val="ru-RU"/>
        </w:rPr>
        <w:t xml:space="preserve"> средств развития проявления целеустремленности, самообладании и воли. Отсюда, шахматы представляют собой весьма удобную и работоспособную модель для апробации эффективности различных психолого-педагогических теорий и методических приемов </w:t>
      </w:r>
      <w:proofErr w:type="gramStart"/>
      <w:r w:rsidRPr="008E57CC">
        <w:rPr>
          <w:rFonts w:ascii="Times New Roman" w:hAnsi="Times New Roman"/>
          <w:sz w:val="28"/>
          <w:szCs w:val="28"/>
          <w:lang w:val="ru-RU"/>
        </w:rPr>
        <w:t>для  развития</w:t>
      </w:r>
      <w:proofErr w:type="gramEnd"/>
      <w:r w:rsidRPr="008E57CC">
        <w:rPr>
          <w:rFonts w:ascii="Times New Roman" w:hAnsi="Times New Roman"/>
          <w:sz w:val="28"/>
          <w:szCs w:val="28"/>
          <w:lang w:val="ru-RU"/>
        </w:rPr>
        <w:t xml:space="preserve"> интеллектуального и творческого потенциала ребенка.</w:t>
      </w:r>
    </w:p>
    <w:p w:rsidR="0017469D" w:rsidRDefault="0017469D" w:rsidP="008E57CC">
      <w:pPr>
        <w:ind w:firstLine="709"/>
        <w:jc w:val="both"/>
        <w:rPr>
          <w:rFonts w:ascii="Times New Roman" w:hAnsi="Times New Roman"/>
          <w:color w:val="000000"/>
          <w:sz w:val="28"/>
          <w:szCs w:val="28"/>
          <w:lang w:val="ru-RU"/>
        </w:rPr>
      </w:pPr>
      <w:r w:rsidRPr="0017469D">
        <w:rPr>
          <w:rFonts w:ascii="Times New Roman" w:hAnsi="Times New Roman"/>
          <w:color w:val="000000"/>
          <w:sz w:val="28"/>
          <w:szCs w:val="28"/>
          <w:lang w:val="ru-RU"/>
        </w:rPr>
        <w:t>Отличительная особенность данной программы заключается в использовании не только традиционной очной формы обучения, но и дистанционного обучения, позволяющие активизировать общие и индивидуальные логические особенности учащихся.</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Основные факторы, определяющие дистанционную форму обучения:</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использование учебных средств, способных объединить усилия педагога и учащегося и обеспечить усвоение содержания образовательной программы;</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обеспечение интерактивности между педагогом и учащимися;</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xml:space="preserve">- преобладание самоконтроля над контролем со стороны педагога. </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Ключевым моментом дистанционного обучения является интерактивность – постоянное систематическое взаимодействие педагога и учащегося между собой в учебном процессе. Интерактивность в дистанционной форме обучения используется на двух уровнях: на уровне взаимодействия педагога и учащегося между собой и на уровне взаимодействия учащегося в использовании средств обучения, в основном электронными.</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Эффективность любого вида обучения на расстоянии зависит от четырёх составляющих:</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взаимодействие педагога и учащегося, несмотря на то, что они физически разделены расстоянием;</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xml:space="preserve">- использование при этом </w:t>
      </w:r>
      <w:proofErr w:type="gramStart"/>
      <w:r>
        <w:rPr>
          <w:rFonts w:ascii="Times New Roman" w:hAnsi="Times New Roman"/>
          <w:sz w:val="28"/>
          <w:szCs w:val="28"/>
          <w:lang w:val="ru-RU"/>
        </w:rPr>
        <w:t>педагогических  технологий</w:t>
      </w:r>
      <w:proofErr w:type="gramEnd"/>
      <w:r>
        <w:rPr>
          <w:rFonts w:ascii="Times New Roman" w:hAnsi="Times New Roman"/>
          <w:sz w:val="28"/>
          <w:szCs w:val="28"/>
          <w:lang w:val="ru-RU"/>
        </w:rPr>
        <w:t>;</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разработка методических материалов и способов их доставки;</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эффективность обратной связи.</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Дистанционная форма обучения в рамках учреждения дополнительного образования объединения «Шахматы» реализуется с целью дополнения учебного процесса, осуществляемого в очной форме. Общая технология работы применения дистанционного обучения в рамках реализации этой модели следующая:</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xml:space="preserve">1) педагог размещает для учащихся своих учебных групп материалы, соответствующие содержанию дополнительной общеобразовательной общеразвивающей программы, в сети </w:t>
      </w:r>
      <w:proofErr w:type="gramStart"/>
      <w:r>
        <w:rPr>
          <w:rFonts w:ascii="Times New Roman" w:hAnsi="Times New Roman"/>
          <w:sz w:val="28"/>
          <w:szCs w:val="28"/>
          <w:lang w:val="ru-RU"/>
        </w:rPr>
        <w:t>Интернет  (</w:t>
      </w:r>
      <w:proofErr w:type="gramEnd"/>
      <w:r>
        <w:rPr>
          <w:rFonts w:ascii="Times New Roman" w:hAnsi="Times New Roman"/>
          <w:sz w:val="28"/>
          <w:szCs w:val="28"/>
          <w:lang w:val="ru-RU"/>
        </w:rPr>
        <w:t>сайт учреждения дополнительного образования);</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2) учащиеся изучают материалы, выполняют задания, присылают результаты педагогу, консультируются с ним в режиме </w:t>
      </w:r>
      <w:proofErr w:type="spellStart"/>
      <w:r>
        <w:rPr>
          <w:rFonts w:ascii="Times New Roman" w:hAnsi="Times New Roman"/>
          <w:sz w:val="28"/>
          <w:szCs w:val="28"/>
        </w:rPr>
        <w:t>offlain</w:t>
      </w:r>
      <w:proofErr w:type="spellEnd"/>
      <w:r>
        <w:rPr>
          <w:rFonts w:ascii="Times New Roman" w:hAnsi="Times New Roman"/>
          <w:sz w:val="28"/>
          <w:szCs w:val="28"/>
          <w:lang w:val="ru-RU"/>
        </w:rPr>
        <w:t>, обсуждают разные вопросы в группах при решении шахматных задач;</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3) на занятиях учащиеся могут представить выполненные задания, обсудить изученный материал, непосредственно проконсультироваться с педагогом.</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Такая модель дополняет традиционный учебный процесс, обеспечивает открытость учебного процесса, более широкое взаимодействие между учащимися и педагогом, доступ учащихся к материалам занятия в любое время. Доступность содержания программы обучения особенно актуальна для тех учащихся, которые хотят изучать темы программы на более глубоком уровне, для слабоуспевающих детей или учащихся, которые не могут посещать образовательное учреждение.</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Данная программа предусматривает следующий тип проекта в дистанционном обучении: Игровой. Такой проект подразумевает решение логических шахматных задач в игре в шахматы с записыванием ходов, с целью более глубокого освоения фактического материала.</w:t>
      </w:r>
    </w:p>
    <w:p w:rsidR="004D0EA5" w:rsidRPr="00F74C0C" w:rsidRDefault="004D0EA5" w:rsidP="004D0EA5">
      <w:pPr>
        <w:ind w:firstLine="709"/>
        <w:jc w:val="center"/>
        <w:rPr>
          <w:rFonts w:ascii="Times New Roman" w:hAnsi="Times New Roman"/>
          <w:b/>
          <w:sz w:val="28"/>
          <w:szCs w:val="28"/>
          <w:lang w:val="ru-RU"/>
        </w:rPr>
      </w:pPr>
      <w:r w:rsidRPr="00F74C0C">
        <w:rPr>
          <w:rFonts w:ascii="Times New Roman" w:hAnsi="Times New Roman"/>
          <w:b/>
          <w:sz w:val="28"/>
          <w:szCs w:val="28"/>
          <w:lang w:val="ru-RU"/>
        </w:rPr>
        <w:t>Техническое и программное обеспечение деятельности в информационно-образовательной среде</w:t>
      </w:r>
    </w:p>
    <w:tbl>
      <w:tblPr>
        <w:tblStyle w:val="af3"/>
        <w:tblW w:w="0" w:type="auto"/>
        <w:tblLook w:val="04A0" w:firstRow="1" w:lastRow="0" w:firstColumn="1" w:lastColumn="0" w:noHBand="0" w:noVBand="1"/>
      </w:tblPr>
      <w:tblGrid>
        <w:gridCol w:w="4820"/>
        <w:gridCol w:w="4808"/>
      </w:tblGrid>
      <w:tr w:rsidR="004D0EA5" w:rsidTr="000361B7">
        <w:tc>
          <w:tcPr>
            <w:tcW w:w="4927" w:type="dxa"/>
          </w:tcPr>
          <w:p w:rsidR="004D0EA5" w:rsidRPr="00F74C0C" w:rsidRDefault="004D0EA5" w:rsidP="000361B7">
            <w:pPr>
              <w:jc w:val="center"/>
              <w:rPr>
                <w:rFonts w:ascii="Times New Roman" w:hAnsi="Times New Roman"/>
                <w:b/>
                <w:sz w:val="28"/>
                <w:szCs w:val="28"/>
                <w:lang w:val="ru-RU"/>
              </w:rPr>
            </w:pPr>
            <w:r w:rsidRPr="00F74C0C">
              <w:rPr>
                <w:rFonts w:ascii="Times New Roman" w:hAnsi="Times New Roman"/>
                <w:b/>
                <w:sz w:val="28"/>
                <w:szCs w:val="28"/>
                <w:lang w:val="ru-RU"/>
              </w:rPr>
              <w:t>Деятельность участников образовательного процесса</w:t>
            </w:r>
          </w:p>
        </w:tc>
        <w:tc>
          <w:tcPr>
            <w:tcW w:w="4927" w:type="dxa"/>
          </w:tcPr>
          <w:p w:rsidR="004D0EA5" w:rsidRPr="00F74C0C" w:rsidRDefault="004D0EA5" w:rsidP="000361B7">
            <w:pPr>
              <w:jc w:val="center"/>
              <w:rPr>
                <w:rFonts w:ascii="Times New Roman" w:hAnsi="Times New Roman"/>
                <w:b/>
                <w:sz w:val="28"/>
                <w:szCs w:val="28"/>
                <w:lang w:val="ru-RU"/>
              </w:rPr>
            </w:pPr>
            <w:r w:rsidRPr="00F74C0C">
              <w:rPr>
                <w:rFonts w:ascii="Times New Roman" w:hAnsi="Times New Roman"/>
                <w:b/>
                <w:sz w:val="28"/>
                <w:szCs w:val="28"/>
                <w:lang w:val="ru-RU"/>
              </w:rPr>
              <w:t>Оборудование и программное обеспечение</w:t>
            </w:r>
          </w:p>
        </w:tc>
      </w:tr>
      <w:tr w:rsidR="004D0EA5" w:rsidRPr="00502BD0" w:rsidTr="000361B7">
        <w:tc>
          <w:tcPr>
            <w:tcW w:w="4927" w:type="dxa"/>
          </w:tcPr>
          <w:p w:rsidR="004D0EA5" w:rsidRDefault="004D0EA5" w:rsidP="000361B7">
            <w:pPr>
              <w:jc w:val="both"/>
              <w:rPr>
                <w:rFonts w:ascii="Times New Roman" w:hAnsi="Times New Roman"/>
                <w:sz w:val="28"/>
                <w:szCs w:val="28"/>
                <w:lang w:val="ru-RU"/>
              </w:rPr>
            </w:pPr>
            <w:r>
              <w:rPr>
                <w:rFonts w:ascii="Times New Roman" w:hAnsi="Times New Roman"/>
                <w:sz w:val="28"/>
                <w:szCs w:val="28"/>
                <w:lang w:val="ru-RU"/>
              </w:rPr>
              <w:t>Создание и обработка информации, работа с электронными информационными и образовательными ресурсами</w:t>
            </w:r>
          </w:p>
        </w:tc>
        <w:tc>
          <w:tcPr>
            <w:tcW w:w="4927" w:type="dxa"/>
          </w:tcPr>
          <w:p w:rsidR="004D0EA5" w:rsidRDefault="004D0EA5" w:rsidP="003C42C9">
            <w:pPr>
              <w:jc w:val="both"/>
              <w:rPr>
                <w:rFonts w:ascii="Times New Roman" w:hAnsi="Times New Roman"/>
                <w:sz w:val="28"/>
                <w:szCs w:val="28"/>
                <w:lang w:val="ru-RU"/>
              </w:rPr>
            </w:pPr>
            <w:r>
              <w:rPr>
                <w:rFonts w:ascii="Times New Roman" w:hAnsi="Times New Roman"/>
                <w:sz w:val="28"/>
                <w:szCs w:val="28"/>
                <w:lang w:val="ru-RU"/>
              </w:rPr>
              <w:t xml:space="preserve">Персональные компьютеры, </w:t>
            </w:r>
            <w:r w:rsidR="003C42C9">
              <w:rPr>
                <w:rFonts w:ascii="Times New Roman" w:hAnsi="Times New Roman"/>
                <w:sz w:val="28"/>
                <w:szCs w:val="28"/>
                <w:lang w:val="ru-RU"/>
              </w:rPr>
              <w:t>ф</w:t>
            </w:r>
            <w:r>
              <w:rPr>
                <w:rFonts w:ascii="Times New Roman" w:hAnsi="Times New Roman"/>
                <w:sz w:val="28"/>
                <w:szCs w:val="28"/>
                <w:lang w:val="ru-RU"/>
              </w:rPr>
              <w:t>ото- и видеокамеры</w:t>
            </w:r>
          </w:p>
        </w:tc>
      </w:tr>
      <w:tr w:rsidR="004D0EA5" w:rsidTr="000361B7">
        <w:tc>
          <w:tcPr>
            <w:tcW w:w="4927" w:type="dxa"/>
          </w:tcPr>
          <w:p w:rsidR="004D0EA5" w:rsidRDefault="004D0EA5" w:rsidP="000361B7">
            <w:pPr>
              <w:jc w:val="both"/>
              <w:rPr>
                <w:rFonts w:ascii="Times New Roman" w:hAnsi="Times New Roman"/>
                <w:sz w:val="28"/>
                <w:szCs w:val="28"/>
                <w:lang w:val="ru-RU"/>
              </w:rPr>
            </w:pPr>
            <w:r>
              <w:rPr>
                <w:rFonts w:ascii="Times New Roman" w:hAnsi="Times New Roman"/>
                <w:sz w:val="28"/>
                <w:szCs w:val="28"/>
                <w:lang w:val="ru-RU"/>
              </w:rPr>
              <w:t>Передача информации, взаимодействие учащихся и педагога дополнительного образования</w:t>
            </w:r>
          </w:p>
        </w:tc>
        <w:tc>
          <w:tcPr>
            <w:tcW w:w="4927" w:type="dxa"/>
          </w:tcPr>
          <w:p w:rsidR="004D0EA5" w:rsidRDefault="004D0EA5" w:rsidP="000361B7">
            <w:pPr>
              <w:jc w:val="both"/>
              <w:rPr>
                <w:rFonts w:ascii="Times New Roman" w:hAnsi="Times New Roman"/>
                <w:sz w:val="28"/>
                <w:szCs w:val="28"/>
                <w:lang w:val="ru-RU"/>
              </w:rPr>
            </w:pPr>
            <w:r>
              <w:rPr>
                <w:rFonts w:ascii="Times New Roman" w:hAnsi="Times New Roman"/>
                <w:sz w:val="28"/>
                <w:szCs w:val="28"/>
                <w:lang w:val="ru-RU"/>
              </w:rPr>
              <w:t>Подключение к сети Интернет</w:t>
            </w:r>
          </w:p>
        </w:tc>
      </w:tr>
      <w:tr w:rsidR="004D0EA5" w:rsidRPr="00502BD0" w:rsidTr="000361B7">
        <w:tc>
          <w:tcPr>
            <w:tcW w:w="4927" w:type="dxa"/>
          </w:tcPr>
          <w:p w:rsidR="004D0EA5" w:rsidRDefault="004D0EA5" w:rsidP="000361B7">
            <w:pPr>
              <w:jc w:val="both"/>
              <w:rPr>
                <w:rFonts w:ascii="Times New Roman" w:hAnsi="Times New Roman"/>
                <w:sz w:val="28"/>
                <w:szCs w:val="28"/>
                <w:lang w:val="ru-RU"/>
              </w:rPr>
            </w:pPr>
            <w:r>
              <w:rPr>
                <w:rFonts w:ascii="Times New Roman" w:hAnsi="Times New Roman"/>
                <w:sz w:val="28"/>
                <w:szCs w:val="28"/>
                <w:lang w:val="ru-RU"/>
              </w:rPr>
              <w:t>Осуществление коммуникации в режиме отложенного времени</w:t>
            </w:r>
          </w:p>
        </w:tc>
        <w:tc>
          <w:tcPr>
            <w:tcW w:w="4927" w:type="dxa"/>
          </w:tcPr>
          <w:p w:rsidR="004D0EA5" w:rsidRPr="001710CA" w:rsidRDefault="004D0EA5" w:rsidP="00D531A8">
            <w:pPr>
              <w:jc w:val="both"/>
              <w:rPr>
                <w:rFonts w:ascii="Times New Roman" w:hAnsi="Times New Roman"/>
                <w:sz w:val="28"/>
                <w:szCs w:val="28"/>
                <w:lang w:val="ru-RU"/>
              </w:rPr>
            </w:pPr>
            <w:r>
              <w:rPr>
                <w:rFonts w:ascii="Times New Roman" w:hAnsi="Times New Roman"/>
                <w:sz w:val="28"/>
                <w:szCs w:val="28"/>
                <w:lang w:val="ru-RU"/>
              </w:rPr>
              <w:t>Использование электронной почты, групповых и индивидуальных чатов</w:t>
            </w:r>
            <w:r w:rsidR="00D531A8">
              <w:rPr>
                <w:rFonts w:ascii="Times New Roman" w:hAnsi="Times New Roman"/>
                <w:sz w:val="28"/>
                <w:szCs w:val="28"/>
                <w:lang w:val="ru-RU"/>
              </w:rPr>
              <w:t xml:space="preserve"> и видеосвязи </w:t>
            </w:r>
            <w:r>
              <w:rPr>
                <w:rFonts w:ascii="Times New Roman" w:hAnsi="Times New Roman"/>
                <w:sz w:val="28"/>
                <w:szCs w:val="28"/>
                <w:lang w:val="ru-RU"/>
              </w:rPr>
              <w:t>и форумов</w:t>
            </w:r>
            <w:r w:rsidR="00D531A8">
              <w:rPr>
                <w:rFonts w:ascii="Times New Roman" w:hAnsi="Times New Roman"/>
                <w:sz w:val="28"/>
                <w:szCs w:val="28"/>
                <w:lang w:val="ru-RU"/>
              </w:rPr>
              <w:t xml:space="preserve"> посредством  </w:t>
            </w:r>
            <w:r w:rsidR="00D531A8">
              <w:rPr>
                <w:rFonts w:ascii="Times New Roman" w:hAnsi="Times New Roman"/>
                <w:sz w:val="28"/>
                <w:szCs w:val="28"/>
              </w:rPr>
              <w:t>WhatsApp</w:t>
            </w:r>
            <w:r w:rsidR="00D531A8">
              <w:rPr>
                <w:rFonts w:ascii="Times New Roman" w:hAnsi="Times New Roman"/>
                <w:sz w:val="28"/>
                <w:szCs w:val="28"/>
                <w:lang w:val="ru-RU"/>
              </w:rPr>
              <w:t>,</w:t>
            </w:r>
            <w:r w:rsidR="00D531A8" w:rsidRPr="00D531A8">
              <w:rPr>
                <w:rFonts w:ascii="Times New Roman" w:hAnsi="Times New Roman"/>
                <w:sz w:val="28"/>
                <w:szCs w:val="28"/>
                <w:lang w:val="ru-RU"/>
              </w:rPr>
              <w:t xml:space="preserve"> </w:t>
            </w:r>
            <w:r w:rsidR="00D531A8">
              <w:rPr>
                <w:rFonts w:ascii="Times New Roman" w:hAnsi="Times New Roman"/>
                <w:sz w:val="28"/>
                <w:szCs w:val="28"/>
              </w:rPr>
              <w:t>ZOOM</w:t>
            </w:r>
            <w:r w:rsidR="001710CA">
              <w:rPr>
                <w:rFonts w:ascii="Times New Roman" w:hAnsi="Times New Roman"/>
                <w:sz w:val="28"/>
                <w:szCs w:val="28"/>
                <w:lang w:val="ru-RU"/>
              </w:rPr>
              <w:t>, загрузкой заданий и видео</w:t>
            </w:r>
            <w:r w:rsidR="00C618BB">
              <w:rPr>
                <w:rFonts w:ascii="Times New Roman" w:hAnsi="Times New Roman"/>
                <w:sz w:val="28"/>
                <w:szCs w:val="28"/>
                <w:lang w:val="ru-RU"/>
              </w:rPr>
              <w:t xml:space="preserve"> </w:t>
            </w:r>
            <w:r w:rsidR="001710CA">
              <w:rPr>
                <w:rFonts w:ascii="Times New Roman" w:hAnsi="Times New Roman"/>
                <w:sz w:val="28"/>
                <w:szCs w:val="28"/>
                <w:lang w:val="ru-RU"/>
              </w:rPr>
              <w:t>занятий в облачное хранилище</w:t>
            </w:r>
          </w:p>
        </w:tc>
      </w:tr>
    </w:tbl>
    <w:p w:rsidR="000361B7" w:rsidRDefault="000361B7" w:rsidP="004D0EA5">
      <w:pPr>
        <w:ind w:firstLine="709"/>
        <w:jc w:val="center"/>
        <w:rPr>
          <w:rFonts w:ascii="Times New Roman" w:hAnsi="Times New Roman"/>
          <w:b/>
          <w:sz w:val="28"/>
          <w:szCs w:val="28"/>
          <w:lang w:val="ru-RU"/>
        </w:rPr>
      </w:pPr>
    </w:p>
    <w:p w:rsidR="004D0EA5" w:rsidRPr="00CB654B" w:rsidRDefault="004D0EA5" w:rsidP="004D0EA5">
      <w:pPr>
        <w:ind w:firstLine="709"/>
        <w:jc w:val="center"/>
        <w:rPr>
          <w:rFonts w:ascii="Times New Roman" w:hAnsi="Times New Roman"/>
          <w:b/>
          <w:sz w:val="28"/>
          <w:szCs w:val="28"/>
          <w:lang w:val="ru-RU"/>
        </w:rPr>
      </w:pPr>
      <w:r w:rsidRPr="00CB654B">
        <w:rPr>
          <w:rFonts w:ascii="Times New Roman" w:hAnsi="Times New Roman"/>
          <w:b/>
          <w:sz w:val="28"/>
          <w:szCs w:val="28"/>
          <w:lang w:val="ru-RU"/>
        </w:rPr>
        <w:t>Основные элементы дистанционного учебного курса.</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Дистанционный учебный курс состоит из следующих компонентов:</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xml:space="preserve">- файлы, содержащие информационные, методические и дидактические материалы в соответствии с темами учебно-тематического плана дополнительной общеобразовательной </w:t>
      </w:r>
      <w:proofErr w:type="spellStart"/>
      <w:r>
        <w:rPr>
          <w:rFonts w:ascii="Times New Roman" w:hAnsi="Times New Roman"/>
          <w:sz w:val="28"/>
          <w:szCs w:val="28"/>
          <w:lang w:val="ru-RU"/>
        </w:rPr>
        <w:t>общеразвивающией</w:t>
      </w:r>
      <w:proofErr w:type="spellEnd"/>
      <w:r>
        <w:rPr>
          <w:rFonts w:ascii="Times New Roman" w:hAnsi="Times New Roman"/>
          <w:sz w:val="28"/>
          <w:szCs w:val="28"/>
          <w:lang w:val="ru-RU"/>
        </w:rPr>
        <w:t xml:space="preserve"> программы «Шахматы»;</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ссылки на файлы и сайты, опубликованные на других Интернет-ресурсах, в том числе на электронные образовательные ресурсы;</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библиографические описания печатных источников информации;</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lastRenderedPageBreak/>
        <w:t>- задания для выполнения в виде файлов, пояснений;</w:t>
      </w:r>
    </w:p>
    <w:p w:rsidR="004D0EA5" w:rsidRDefault="004D0EA5" w:rsidP="004D0EA5">
      <w:pPr>
        <w:ind w:firstLine="709"/>
        <w:jc w:val="both"/>
        <w:rPr>
          <w:rFonts w:ascii="Times New Roman" w:hAnsi="Times New Roman"/>
          <w:sz w:val="28"/>
          <w:szCs w:val="28"/>
          <w:lang w:val="ru-RU"/>
        </w:rPr>
      </w:pPr>
      <w:r>
        <w:rPr>
          <w:rFonts w:ascii="Times New Roman" w:hAnsi="Times New Roman"/>
          <w:sz w:val="28"/>
          <w:szCs w:val="28"/>
          <w:lang w:val="ru-RU"/>
        </w:rPr>
        <w:t>- тесты или контрольные задания.</w:t>
      </w:r>
    </w:p>
    <w:p w:rsidR="00FD3C16" w:rsidRPr="005A48E1" w:rsidRDefault="00FD3C16" w:rsidP="004D0EA5">
      <w:pPr>
        <w:ind w:firstLine="708"/>
        <w:jc w:val="both"/>
        <w:rPr>
          <w:rFonts w:ascii="Times New Roman" w:hAnsi="Times New Roman"/>
          <w:sz w:val="28"/>
          <w:szCs w:val="28"/>
          <w:lang w:val="ru-RU"/>
        </w:rPr>
      </w:pPr>
      <w:r w:rsidRPr="008E57CC">
        <w:rPr>
          <w:rFonts w:ascii="Times New Roman" w:hAnsi="Times New Roman"/>
          <w:b/>
          <w:color w:val="000000"/>
          <w:sz w:val="28"/>
          <w:szCs w:val="28"/>
          <w:lang w:val="ru-RU"/>
        </w:rPr>
        <w:t>Цель программы:</w:t>
      </w:r>
      <w:r w:rsidRPr="008E57CC">
        <w:rPr>
          <w:rFonts w:ascii="Times New Roman" w:hAnsi="Times New Roman"/>
          <w:color w:val="000000"/>
          <w:sz w:val="28"/>
          <w:szCs w:val="28"/>
          <w:lang w:val="ru-RU"/>
        </w:rPr>
        <w:t xml:space="preserve"> </w:t>
      </w:r>
      <w:r w:rsidRPr="008E57CC">
        <w:rPr>
          <w:rFonts w:ascii="Times New Roman" w:hAnsi="Times New Roman"/>
          <w:sz w:val="28"/>
          <w:szCs w:val="28"/>
          <w:lang w:val="ru-RU"/>
        </w:rPr>
        <w:t>создать условия для развития</w:t>
      </w:r>
      <w:r>
        <w:rPr>
          <w:rFonts w:ascii="Times New Roman" w:hAnsi="Times New Roman"/>
          <w:sz w:val="28"/>
          <w:szCs w:val="28"/>
          <w:lang w:val="ru-RU"/>
        </w:rPr>
        <w:t xml:space="preserve"> интеллектуально -</w:t>
      </w:r>
      <w:r w:rsidRPr="008E57CC">
        <w:rPr>
          <w:rFonts w:ascii="Times New Roman" w:hAnsi="Times New Roman"/>
          <w:sz w:val="28"/>
          <w:szCs w:val="28"/>
          <w:lang w:val="ru-RU"/>
        </w:rPr>
        <w:t xml:space="preserve"> творческого потенциала </w:t>
      </w:r>
      <w:r>
        <w:rPr>
          <w:rFonts w:ascii="Times New Roman" w:hAnsi="Times New Roman"/>
          <w:sz w:val="28"/>
          <w:szCs w:val="28"/>
          <w:lang w:val="ru-RU"/>
        </w:rPr>
        <w:t xml:space="preserve">учащегося </w:t>
      </w:r>
      <w:r w:rsidRPr="008E57CC">
        <w:rPr>
          <w:rFonts w:ascii="Times New Roman" w:hAnsi="Times New Roman"/>
          <w:sz w:val="28"/>
          <w:szCs w:val="28"/>
          <w:lang w:val="ru-RU"/>
        </w:rPr>
        <w:t>посредством обучения в шахматы</w:t>
      </w:r>
      <w:r>
        <w:rPr>
          <w:rFonts w:ascii="Times New Roman" w:hAnsi="Times New Roman"/>
          <w:sz w:val="28"/>
          <w:szCs w:val="28"/>
          <w:lang w:val="ru-RU"/>
        </w:rPr>
        <w:t>.</w:t>
      </w:r>
      <w:r w:rsidRPr="005A48E1">
        <w:rPr>
          <w:color w:val="000000"/>
          <w:sz w:val="36"/>
          <w:szCs w:val="36"/>
          <w:shd w:val="clear" w:color="auto" w:fill="FFFFFF"/>
          <w:lang w:val="ru-RU"/>
        </w:rPr>
        <w:t xml:space="preserve"> </w:t>
      </w:r>
    </w:p>
    <w:p w:rsidR="00FD3C16" w:rsidRDefault="00FD3C16" w:rsidP="00FD3C16">
      <w:pPr>
        <w:widowControl w:val="0"/>
        <w:adjustRightInd w:val="0"/>
        <w:jc w:val="both"/>
        <w:rPr>
          <w:rFonts w:ascii="Times New Roman" w:hAnsi="Times New Roman"/>
          <w:b/>
          <w:color w:val="000000"/>
          <w:sz w:val="28"/>
          <w:szCs w:val="28"/>
          <w:lang w:val="ru-RU"/>
        </w:rPr>
      </w:pPr>
      <w:r>
        <w:rPr>
          <w:b/>
          <w:color w:val="000000"/>
          <w:sz w:val="28"/>
          <w:szCs w:val="28"/>
          <w:lang w:val="ru-RU"/>
        </w:rPr>
        <w:tab/>
      </w:r>
      <w:r w:rsidRPr="00FE62A6">
        <w:rPr>
          <w:rFonts w:ascii="Times New Roman" w:hAnsi="Times New Roman"/>
          <w:b/>
          <w:color w:val="000000"/>
          <w:sz w:val="28"/>
          <w:szCs w:val="28"/>
          <w:lang w:val="ru-RU"/>
        </w:rPr>
        <w:t>Задачи:</w:t>
      </w:r>
    </w:p>
    <w:p w:rsidR="00FD3C16" w:rsidRPr="00CA416B" w:rsidRDefault="00FD3C16" w:rsidP="00FD3C16">
      <w:pPr>
        <w:widowControl w:val="0"/>
        <w:adjustRightInd w:val="0"/>
        <w:jc w:val="both"/>
        <w:rPr>
          <w:rFonts w:ascii="Times New Roman" w:hAnsi="Times New Roman"/>
          <w:i/>
          <w:color w:val="000000"/>
          <w:sz w:val="28"/>
          <w:szCs w:val="28"/>
          <w:lang w:val="ru-RU"/>
        </w:rPr>
      </w:pPr>
      <w:r w:rsidRPr="00CA416B">
        <w:rPr>
          <w:rFonts w:ascii="Times New Roman" w:hAnsi="Times New Roman"/>
          <w:i/>
          <w:color w:val="000000"/>
          <w:sz w:val="28"/>
          <w:szCs w:val="28"/>
          <w:lang w:val="ru-RU"/>
        </w:rPr>
        <w:t>Обучающие:</w:t>
      </w:r>
    </w:p>
    <w:p w:rsidR="00FD3C16" w:rsidRPr="00CA416B" w:rsidRDefault="00FD3C16" w:rsidP="00FD3C16">
      <w:pPr>
        <w:widowControl w:val="0"/>
        <w:adjustRightInd w:val="0"/>
        <w:jc w:val="both"/>
        <w:rPr>
          <w:rFonts w:ascii="Times New Roman" w:hAnsi="Times New Roman"/>
          <w:color w:val="000000"/>
          <w:sz w:val="28"/>
          <w:szCs w:val="28"/>
          <w:lang w:val="ru-RU"/>
        </w:rPr>
      </w:pPr>
      <w:r w:rsidRPr="00CA416B">
        <w:rPr>
          <w:rFonts w:ascii="Times New Roman" w:hAnsi="Times New Roman"/>
          <w:color w:val="000000"/>
          <w:sz w:val="28"/>
          <w:szCs w:val="28"/>
          <w:lang w:val="ru-RU"/>
        </w:rPr>
        <w:t>- Ознакомить с историей шахмат;</w:t>
      </w:r>
    </w:p>
    <w:p w:rsidR="00FD3C16" w:rsidRPr="00CA416B" w:rsidRDefault="00FD3C16" w:rsidP="00FD3C16">
      <w:pPr>
        <w:widowControl w:val="0"/>
        <w:adjustRightInd w:val="0"/>
        <w:jc w:val="both"/>
        <w:rPr>
          <w:rFonts w:ascii="Times New Roman" w:hAnsi="Times New Roman"/>
          <w:color w:val="000000"/>
          <w:sz w:val="28"/>
          <w:szCs w:val="28"/>
          <w:lang w:val="ru-RU"/>
        </w:rPr>
      </w:pPr>
      <w:r w:rsidRPr="00CA416B">
        <w:rPr>
          <w:rFonts w:ascii="Times New Roman" w:hAnsi="Times New Roman"/>
          <w:color w:val="000000"/>
          <w:sz w:val="28"/>
          <w:szCs w:val="28"/>
          <w:lang w:val="ru-RU"/>
        </w:rPr>
        <w:t>- Обучить правилам игры;</w:t>
      </w:r>
    </w:p>
    <w:p w:rsidR="00FD3C16" w:rsidRPr="00CA416B" w:rsidRDefault="00FD3C16" w:rsidP="00FD3C16">
      <w:pPr>
        <w:widowControl w:val="0"/>
        <w:adjustRightInd w:val="0"/>
        <w:jc w:val="both"/>
        <w:rPr>
          <w:rFonts w:ascii="Times New Roman" w:hAnsi="Times New Roman"/>
          <w:b/>
          <w:color w:val="000000"/>
          <w:sz w:val="28"/>
          <w:szCs w:val="28"/>
          <w:lang w:val="ru-RU"/>
        </w:rPr>
      </w:pPr>
      <w:r w:rsidRPr="00CA416B">
        <w:rPr>
          <w:rFonts w:ascii="Times New Roman" w:hAnsi="Times New Roman"/>
          <w:color w:val="000000"/>
          <w:sz w:val="28"/>
          <w:szCs w:val="28"/>
          <w:lang w:val="ru-RU"/>
        </w:rPr>
        <w:t>- Дать учащимся теоретические знания по шахматной игре,</w:t>
      </w:r>
      <w:r w:rsidRPr="00CA416B">
        <w:rPr>
          <w:rStyle w:val="apple-converted-space"/>
          <w:rFonts w:ascii="Times New Roman" w:hAnsi="Times New Roman"/>
          <w:color w:val="000000"/>
          <w:sz w:val="28"/>
          <w:szCs w:val="28"/>
        </w:rPr>
        <w:t> </w:t>
      </w:r>
      <w:r w:rsidRPr="00CA416B">
        <w:rPr>
          <w:rFonts w:ascii="Times New Roman" w:hAnsi="Times New Roman"/>
          <w:color w:val="000000"/>
          <w:sz w:val="28"/>
          <w:szCs w:val="28"/>
          <w:lang w:val="ru-RU"/>
        </w:rPr>
        <w:t>ознакомление с правилами проведения соревнований и правилами турнирного поведения.</w:t>
      </w:r>
    </w:p>
    <w:p w:rsidR="00FD3C16" w:rsidRPr="00CA416B" w:rsidRDefault="00FD3C16" w:rsidP="00FD3C16">
      <w:pPr>
        <w:pStyle w:val="af4"/>
        <w:spacing w:before="0" w:beforeAutospacing="0" w:after="0" w:afterAutospacing="0"/>
        <w:rPr>
          <w:i/>
          <w:color w:val="000000"/>
          <w:sz w:val="28"/>
          <w:szCs w:val="28"/>
        </w:rPr>
      </w:pPr>
      <w:r w:rsidRPr="00CA416B">
        <w:rPr>
          <w:i/>
          <w:color w:val="000000"/>
          <w:sz w:val="28"/>
          <w:szCs w:val="28"/>
        </w:rPr>
        <w:t>Развивающие:</w:t>
      </w:r>
    </w:p>
    <w:p w:rsidR="00FD3C16" w:rsidRDefault="00FD3C16" w:rsidP="00FD3C16">
      <w:pPr>
        <w:pStyle w:val="af4"/>
        <w:spacing w:before="0" w:beforeAutospacing="0" w:after="0" w:afterAutospacing="0"/>
        <w:rPr>
          <w:rFonts w:ascii="Helvetica" w:hAnsi="Helvetica" w:cs="Helvetica"/>
          <w:color w:val="000000"/>
          <w:sz w:val="27"/>
          <w:szCs w:val="27"/>
        </w:rPr>
      </w:pPr>
      <w:r>
        <w:rPr>
          <w:color w:val="000000"/>
          <w:sz w:val="27"/>
          <w:szCs w:val="27"/>
        </w:rPr>
        <w:t>- Развивать логическое мышление, память, внимание, усидчивость и другие положительные качества личности;</w:t>
      </w:r>
    </w:p>
    <w:p w:rsidR="00FD3C16" w:rsidRDefault="00FD3C16" w:rsidP="00FD3C16">
      <w:pPr>
        <w:pStyle w:val="af4"/>
        <w:spacing w:before="0" w:beforeAutospacing="0" w:after="0" w:afterAutospacing="0"/>
        <w:rPr>
          <w:rFonts w:ascii="Helvetica" w:hAnsi="Helvetica" w:cs="Helvetica"/>
          <w:color w:val="000000"/>
          <w:sz w:val="27"/>
          <w:szCs w:val="27"/>
        </w:rPr>
      </w:pPr>
      <w:r>
        <w:rPr>
          <w:color w:val="000000"/>
          <w:sz w:val="27"/>
          <w:szCs w:val="27"/>
        </w:rPr>
        <w:t>- Сохранять выдержку, критическое отношение к себе и к сопернику;</w:t>
      </w:r>
    </w:p>
    <w:p w:rsidR="00FD3C16" w:rsidRDefault="00FD3C16" w:rsidP="00FD3C16">
      <w:pPr>
        <w:pStyle w:val="af4"/>
        <w:spacing w:before="0" w:beforeAutospacing="0" w:after="0" w:afterAutospacing="0"/>
        <w:rPr>
          <w:rFonts w:ascii="Helvetica" w:hAnsi="Helvetica" w:cs="Helvetica"/>
          <w:color w:val="000000"/>
          <w:sz w:val="27"/>
          <w:szCs w:val="27"/>
        </w:rPr>
      </w:pPr>
      <w:r>
        <w:rPr>
          <w:color w:val="000000"/>
          <w:sz w:val="27"/>
          <w:szCs w:val="27"/>
        </w:rPr>
        <w:t>- Формировать навыки запоминания;</w:t>
      </w:r>
    </w:p>
    <w:p w:rsidR="00FD3C16" w:rsidRDefault="00FD3C16" w:rsidP="00FD3C16">
      <w:pPr>
        <w:pStyle w:val="af4"/>
        <w:spacing w:before="0" w:beforeAutospacing="0" w:after="0" w:afterAutospacing="0"/>
        <w:rPr>
          <w:rFonts w:ascii="Helvetica" w:hAnsi="Helvetica" w:cs="Helvetica"/>
          <w:color w:val="000000"/>
          <w:sz w:val="27"/>
          <w:szCs w:val="27"/>
        </w:rPr>
      </w:pPr>
      <w:r>
        <w:rPr>
          <w:color w:val="000000"/>
          <w:sz w:val="27"/>
          <w:szCs w:val="27"/>
        </w:rPr>
        <w:t>- Вводить в мир логической красоты и образного мышления, расширять представления об окружающем мире.</w:t>
      </w:r>
    </w:p>
    <w:p w:rsidR="00FD3C16" w:rsidRPr="00CA416B" w:rsidRDefault="00FD3C16" w:rsidP="00FD3C16">
      <w:pPr>
        <w:pStyle w:val="af4"/>
        <w:spacing w:before="0" w:beforeAutospacing="0" w:after="0" w:afterAutospacing="0"/>
        <w:rPr>
          <w:rFonts w:ascii="Helvetica" w:hAnsi="Helvetica" w:cs="Helvetica"/>
          <w:i/>
          <w:color w:val="000000"/>
          <w:sz w:val="27"/>
          <w:szCs w:val="27"/>
        </w:rPr>
      </w:pPr>
      <w:r w:rsidRPr="00CA416B">
        <w:rPr>
          <w:i/>
          <w:color w:val="000000"/>
          <w:sz w:val="27"/>
          <w:szCs w:val="27"/>
        </w:rPr>
        <w:t>Воспитывающие:</w:t>
      </w:r>
    </w:p>
    <w:p w:rsidR="00FD3C16" w:rsidRDefault="00FD3C16" w:rsidP="00FD3C16">
      <w:pPr>
        <w:pStyle w:val="af4"/>
        <w:spacing w:before="0" w:beforeAutospacing="0" w:after="0" w:afterAutospacing="0"/>
        <w:rPr>
          <w:rFonts w:ascii="Helvetica" w:hAnsi="Helvetica" w:cs="Helvetica"/>
          <w:color w:val="000000"/>
          <w:sz w:val="27"/>
          <w:szCs w:val="27"/>
        </w:rPr>
      </w:pPr>
      <w:r>
        <w:rPr>
          <w:color w:val="000000"/>
          <w:sz w:val="27"/>
          <w:szCs w:val="27"/>
        </w:rPr>
        <w:t>- Бережно относиться к окружающим, стремиться к развитию личностных качеств;</w:t>
      </w:r>
    </w:p>
    <w:p w:rsidR="00FD3C16" w:rsidRDefault="00FD3C16" w:rsidP="00FD3C16">
      <w:pPr>
        <w:pStyle w:val="af4"/>
        <w:spacing w:before="0" w:beforeAutospacing="0" w:after="0" w:afterAutospacing="0"/>
        <w:rPr>
          <w:rFonts w:ascii="Helvetica" w:hAnsi="Helvetica" w:cs="Helvetica"/>
          <w:color w:val="000000"/>
          <w:sz w:val="27"/>
          <w:szCs w:val="27"/>
        </w:rPr>
      </w:pPr>
      <w:r>
        <w:rPr>
          <w:color w:val="000000"/>
          <w:sz w:val="27"/>
          <w:szCs w:val="27"/>
        </w:rPr>
        <w:t>- Прививать навыки самодисциплины;</w:t>
      </w:r>
    </w:p>
    <w:p w:rsidR="00FD3C16" w:rsidRDefault="00FD3C16" w:rsidP="00FD3C16">
      <w:pPr>
        <w:pStyle w:val="af4"/>
        <w:spacing w:before="0" w:beforeAutospacing="0" w:after="0" w:afterAutospacing="0"/>
        <w:rPr>
          <w:rFonts w:ascii="Helvetica" w:hAnsi="Helvetica" w:cs="Helvetica"/>
          <w:color w:val="000000"/>
          <w:sz w:val="27"/>
          <w:szCs w:val="27"/>
        </w:rPr>
      </w:pPr>
      <w:r>
        <w:rPr>
          <w:color w:val="000000"/>
          <w:sz w:val="27"/>
          <w:szCs w:val="27"/>
        </w:rPr>
        <w:t>- Способствовать воспитанию волевых качеств, самосовершенствования и самооценки.</w:t>
      </w:r>
    </w:p>
    <w:p w:rsidR="004D0EA5" w:rsidRPr="000361B7" w:rsidRDefault="00DF0EB0" w:rsidP="008E57CC">
      <w:pPr>
        <w:ind w:firstLine="709"/>
        <w:jc w:val="both"/>
        <w:rPr>
          <w:rFonts w:ascii="Times New Roman" w:hAnsi="Times New Roman"/>
          <w:sz w:val="28"/>
          <w:szCs w:val="28"/>
          <w:lang w:val="ru-RU"/>
        </w:rPr>
      </w:pPr>
      <w:r w:rsidRPr="00536C68">
        <w:rPr>
          <w:rFonts w:ascii="Times New Roman" w:hAnsi="Times New Roman"/>
          <w:b/>
          <w:sz w:val="28"/>
          <w:szCs w:val="28"/>
          <w:lang w:val="ru-RU"/>
        </w:rPr>
        <w:t>П</w:t>
      </w:r>
      <w:r w:rsidR="008E57CC" w:rsidRPr="00536C68">
        <w:rPr>
          <w:rFonts w:ascii="Times New Roman" w:hAnsi="Times New Roman"/>
          <w:b/>
          <w:sz w:val="28"/>
          <w:szCs w:val="28"/>
          <w:lang w:val="ru-RU"/>
        </w:rPr>
        <w:t xml:space="preserve">рограмма </w:t>
      </w:r>
      <w:r w:rsidRPr="00536C68">
        <w:rPr>
          <w:rFonts w:ascii="Times New Roman" w:hAnsi="Times New Roman"/>
          <w:b/>
          <w:sz w:val="28"/>
          <w:szCs w:val="28"/>
          <w:lang w:val="ru-RU"/>
        </w:rPr>
        <w:t>разработана</w:t>
      </w:r>
      <w:r w:rsidR="008E57CC" w:rsidRPr="008E57CC">
        <w:rPr>
          <w:rFonts w:ascii="Times New Roman" w:hAnsi="Times New Roman"/>
          <w:sz w:val="28"/>
          <w:szCs w:val="28"/>
          <w:lang w:val="ru-RU"/>
        </w:rPr>
        <w:t xml:space="preserve"> для учащихся</w:t>
      </w:r>
      <w:r>
        <w:rPr>
          <w:rFonts w:ascii="Times New Roman" w:hAnsi="Times New Roman"/>
          <w:sz w:val="28"/>
          <w:szCs w:val="28"/>
          <w:lang w:val="ru-RU"/>
        </w:rPr>
        <w:t xml:space="preserve"> </w:t>
      </w:r>
      <w:r w:rsidR="000361B7" w:rsidRPr="00536C68">
        <w:rPr>
          <w:rFonts w:ascii="Times New Roman" w:hAnsi="Times New Roman"/>
          <w:b/>
          <w:sz w:val="28"/>
          <w:szCs w:val="28"/>
          <w:lang w:val="ru-RU"/>
        </w:rPr>
        <w:t>в возрасте</w:t>
      </w:r>
      <w:r w:rsidR="000361B7">
        <w:rPr>
          <w:rFonts w:ascii="Times New Roman" w:hAnsi="Times New Roman"/>
          <w:sz w:val="28"/>
          <w:szCs w:val="28"/>
          <w:lang w:val="ru-RU"/>
        </w:rPr>
        <w:t xml:space="preserve"> </w:t>
      </w:r>
      <w:r w:rsidR="008E57CC" w:rsidRPr="008E57CC">
        <w:rPr>
          <w:rFonts w:ascii="Times New Roman" w:hAnsi="Times New Roman"/>
          <w:sz w:val="28"/>
          <w:szCs w:val="28"/>
          <w:lang w:val="ru-RU"/>
        </w:rPr>
        <w:t xml:space="preserve">– от </w:t>
      </w:r>
      <w:r w:rsidR="00221D7E">
        <w:rPr>
          <w:rFonts w:ascii="Times New Roman" w:hAnsi="Times New Roman"/>
          <w:sz w:val="28"/>
          <w:szCs w:val="28"/>
          <w:lang w:val="ru-RU"/>
        </w:rPr>
        <w:t>7</w:t>
      </w:r>
      <w:r w:rsidR="008E57CC" w:rsidRPr="008E57CC">
        <w:rPr>
          <w:rFonts w:ascii="Times New Roman" w:hAnsi="Times New Roman"/>
          <w:sz w:val="28"/>
          <w:szCs w:val="28"/>
          <w:lang w:val="ru-RU"/>
        </w:rPr>
        <w:t xml:space="preserve"> до 1</w:t>
      </w:r>
      <w:r>
        <w:rPr>
          <w:rFonts w:ascii="Times New Roman" w:hAnsi="Times New Roman"/>
          <w:sz w:val="28"/>
          <w:szCs w:val="28"/>
          <w:lang w:val="ru-RU"/>
        </w:rPr>
        <w:t>3</w:t>
      </w:r>
      <w:r w:rsidR="008E57CC" w:rsidRPr="008E57CC">
        <w:rPr>
          <w:rFonts w:ascii="Times New Roman" w:hAnsi="Times New Roman"/>
          <w:sz w:val="28"/>
          <w:szCs w:val="28"/>
          <w:lang w:val="ru-RU"/>
        </w:rPr>
        <w:t xml:space="preserve"> лет. </w:t>
      </w:r>
      <w:r w:rsidR="000361B7">
        <w:rPr>
          <w:rFonts w:ascii="Times New Roman" w:hAnsi="Times New Roman"/>
          <w:sz w:val="28"/>
          <w:szCs w:val="28"/>
          <w:lang w:val="ru-RU"/>
        </w:rPr>
        <w:t xml:space="preserve">В объединение </w:t>
      </w:r>
      <w:r w:rsidR="000361B7">
        <w:rPr>
          <w:rFonts w:ascii="Times New Roman" w:hAnsi="Times New Roman"/>
          <w:sz w:val="28"/>
          <w:szCs w:val="28"/>
          <w:lang w:val="tt-RU"/>
        </w:rPr>
        <w:t>“Шахматы” принимаются все желающие, не имеющие медицинских противопоказаний на основании справки от врача.</w:t>
      </w:r>
    </w:p>
    <w:p w:rsidR="008E57CC" w:rsidRPr="00556018" w:rsidRDefault="004B25E2" w:rsidP="008E57CC">
      <w:pPr>
        <w:ind w:firstLine="709"/>
        <w:jc w:val="both"/>
        <w:rPr>
          <w:rFonts w:ascii="Times New Roman" w:hAnsi="Times New Roman"/>
          <w:sz w:val="28"/>
          <w:szCs w:val="28"/>
          <w:lang w:val="ru-RU"/>
        </w:rPr>
      </w:pPr>
      <w:r>
        <w:rPr>
          <w:rFonts w:ascii="Times New Roman" w:hAnsi="Times New Roman"/>
          <w:sz w:val="28"/>
          <w:szCs w:val="28"/>
          <w:lang w:val="ru-RU"/>
        </w:rPr>
        <w:t>Количество часов на каждый год обучения составляет 144 часа</w:t>
      </w:r>
      <w:r w:rsidR="00C56720">
        <w:rPr>
          <w:rFonts w:ascii="Times New Roman" w:hAnsi="Times New Roman"/>
          <w:sz w:val="28"/>
          <w:szCs w:val="28"/>
          <w:lang w:val="ru-RU"/>
        </w:rPr>
        <w:t xml:space="preserve"> в год (72 занятия в год), 432 часа на весь период реализации программы или 216 занятий.</w:t>
      </w:r>
      <w:r w:rsidR="00556018">
        <w:rPr>
          <w:rFonts w:ascii="Times New Roman" w:hAnsi="Times New Roman"/>
          <w:sz w:val="28"/>
          <w:szCs w:val="28"/>
          <w:lang w:val="ru-RU"/>
        </w:rPr>
        <w:t xml:space="preserve"> При очном обучении занятия проводятся два раза в неделю по 2 академических часа каждое, в случае необходимости перехода на дистанционный формат обучения время проведения занятия сокращается с двух академических часов до 30 мин., в соответствии с требованиями и нормативами </w:t>
      </w:r>
      <w:r w:rsidR="00556018" w:rsidRPr="00592485">
        <w:rPr>
          <w:rFonts w:ascii="Times New Roman" w:eastAsia="Calibri" w:hAnsi="Times New Roman"/>
          <w:spacing w:val="2"/>
          <w:sz w:val="28"/>
          <w:szCs w:val="28"/>
          <w:shd w:val="clear" w:color="auto" w:fill="FFFFFF"/>
          <w:lang w:val="ru-RU"/>
        </w:rPr>
        <w:t>СанПиН 2.4.4.3172-14</w:t>
      </w:r>
      <w:r w:rsidR="00556018">
        <w:rPr>
          <w:rFonts w:ascii="Times New Roman" w:eastAsia="Calibri" w:hAnsi="Times New Roman"/>
          <w:spacing w:val="2"/>
          <w:sz w:val="28"/>
          <w:szCs w:val="28"/>
          <w:shd w:val="clear" w:color="auto" w:fill="FFFFFF"/>
          <w:lang w:val="ru-RU"/>
        </w:rPr>
        <w:t xml:space="preserve">, раздела </w:t>
      </w:r>
      <w:proofErr w:type="gramStart"/>
      <w:r w:rsidR="00556018">
        <w:rPr>
          <w:rFonts w:ascii="Times New Roman" w:eastAsia="Calibri" w:hAnsi="Times New Roman"/>
          <w:spacing w:val="2"/>
          <w:sz w:val="28"/>
          <w:szCs w:val="28"/>
          <w:shd w:val="clear" w:color="auto" w:fill="FFFFFF"/>
        </w:rPr>
        <w:t>VIII</w:t>
      </w:r>
      <w:r w:rsidR="00556018" w:rsidRPr="00556018">
        <w:rPr>
          <w:rFonts w:ascii="Times New Roman" w:eastAsia="Calibri" w:hAnsi="Times New Roman"/>
          <w:spacing w:val="2"/>
          <w:sz w:val="28"/>
          <w:szCs w:val="28"/>
          <w:shd w:val="clear" w:color="auto" w:fill="FFFFFF"/>
          <w:lang w:val="ru-RU"/>
        </w:rPr>
        <w:t xml:space="preserve"> </w:t>
      </w:r>
      <w:r w:rsidR="00556018">
        <w:rPr>
          <w:rFonts w:ascii="Times New Roman" w:eastAsia="Calibri" w:hAnsi="Times New Roman"/>
          <w:spacing w:val="2"/>
          <w:sz w:val="28"/>
          <w:szCs w:val="28"/>
          <w:shd w:val="clear" w:color="auto" w:fill="FFFFFF"/>
          <w:lang w:val="ru-RU"/>
        </w:rPr>
        <w:t xml:space="preserve"> пункта</w:t>
      </w:r>
      <w:proofErr w:type="gramEnd"/>
      <w:r w:rsidR="00556018">
        <w:rPr>
          <w:rFonts w:ascii="Times New Roman" w:eastAsia="Calibri" w:hAnsi="Times New Roman"/>
          <w:spacing w:val="2"/>
          <w:sz w:val="28"/>
          <w:szCs w:val="28"/>
          <w:shd w:val="clear" w:color="auto" w:fill="FFFFFF"/>
          <w:lang w:val="ru-RU"/>
        </w:rPr>
        <w:t xml:space="preserve"> 8.</w:t>
      </w:r>
      <w:r w:rsidR="00AB2A1F">
        <w:rPr>
          <w:rFonts w:ascii="Times New Roman" w:eastAsia="Calibri" w:hAnsi="Times New Roman"/>
          <w:spacing w:val="2"/>
          <w:sz w:val="28"/>
          <w:szCs w:val="28"/>
          <w:shd w:val="clear" w:color="auto" w:fill="FFFFFF"/>
          <w:lang w:val="ru-RU"/>
        </w:rPr>
        <w:t>8</w:t>
      </w:r>
      <w:r w:rsidR="00556018">
        <w:rPr>
          <w:rFonts w:ascii="Times New Roman" w:eastAsia="Calibri" w:hAnsi="Times New Roman"/>
          <w:spacing w:val="2"/>
          <w:sz w:val="28"/>
          <w:szCs w:val="28"/>
          <w:shd w:val="clear" w:color="auto" w:fill="FFFFFF"/>
          <w:lang w:val="ru-RU"/>
        </w:rPr>
        <w:t>.</w:t>
      </w:r>
    </w:p>
    <w:p w:rsidR="008D4799" w:rsidRDefault="008D4799" w:rsidP="008E57CC">
      <w:pPr>
        <w:ind w:firstLine="709"/>
        <w:jc w:val="both"/>
        <w:rPr>
          <w:rFonts w:ascii="Times New Roman" w:hAnsi="Times New Roman"/>
          <w:sz w:val="28"/>
          <w:szCs w:val="28"/>
          <w:lang w:val="ru-RU"/>
        </w:rPr>
      </w:pPr>
      <w:r w:rsidRPr="00536C68">
        <w:rPr>
          <w:rFonts w:ascii="Times New Roman" w:hAnsi="Times New Roman"/>
          <w:b/>
          <w:sz w:val="28"/>
          <w:szCs w:val="28"/>
          <w:lang w:val="ru-RU"/>
        </w:rPr>
        <w:t>Срок реализации программы</w:t>
      </w:r>
      <w:r w:rsidRPr="00DF0EB0">
        <w:rPr>
          <w:rFonts w:ascii="Times New Roman" w:hAnsi="Times New Roman"/>
          <w:sz w:val="28"/>
          <w:szCs w:val="28"/>
          <w:lang w:val="ru-RU"/>
        </w:rPr>
        <w:t xml:space="preserve"> –</w:t>
      </w:r>
      <w:r>
        <w:rPr>
          <w:rFonts w:ascii="Times New Roman" w:hAnsi="Times New Roman"/>
          <w:sz w:val="28"/>
          <w:szCs w:val="28"/>
          <w:lang w:val="ru-RU"/>
        </w:rPr>
        <w:t xml:space="preserve"> 3 года</w:t>
      </w:r>
      <w:r w:rsidRPr="00DF0EB0">
        <w:rPr>
          <w:rFonts w:ascii="Times New Roman" w:hAnsi="Times New Roman"/>
          <w:sz w:val="28"/>
          <w:szCs w:val="28"/>
          <w:lang w:val="ru-RU"/>
        </w:rPr>
        <w:t>.</w:t>
      </w:r>
    </w:p>
    <w:p w:rsidR="001F5C78" w:rsidRDefault="001F5C78" w:rsidP="001F5C78">
      <w:pPr>
        <w:ind w:firstLine="709"/>
        <w:jc w:val="both"/>
        <w:rPr>
          <w:rFonts w:ascii="Times New Roman" w:eastAsia="Calibri" w:hAnsi="Times New Roman"/>
          <w:spacing w:val="2"/>
          <w:sz w:val="28"/>
          <w:szCs w:val="28"/>
          <w:shd w:val="clear" w:color="auto" w:fill="FFFFFF"/>
          <w:lang w:val="ru-RU"/>
        </w:rPr>
      </w:pPr>
      <w:r w:rsidRPr="00592485">
        <w:rPr>
          <w:rFonts w:ascii="Times New Roman" w:eastAsia="Calibri" w:hAnsi="Times New Roman"/>
          <w:sz w:val="28"/>
          <w:szCs w:val="28"/>
          <w:lang w:val="ru-RU"/>
        </w:rPr>
        <w:t xml:space="preserve">Периодичность и продолжительность занятий соответствуют </w:t>
      </w:r>
      <w:r w:rsidRPr="00592485">
        <w:rPr>
          <w:rFonts w:ascii="Times New Roman" w:eastAsia="Calibri" w:hAnsi="Times New Roman"/>
          <w:spacing w:val="2"/>
          <w:sz w:val="28"/>
          <w:szCs w:val="28"/>
          <w:shd w:val="clear" w:color="auto" w:fill="FFFFFF"/>
          <w:lang w:val="ru-RU"/>
        </w:rPr>
        <w:t>санитарно-эпидемиологическим правилам и нормативам СанПиН 2.4.4.3172-14.</w:t>
      </w:r>
    </w:p>
    <w:p w:rsidR="00650CBC" w:rsidRDefault="005C30DB" w:rsidP="001F5C78">
      <w:pPr>
        <w:ind w:firstLine="709"/>
        <w:jc w:val="both"/>
        <w:rPr>
          <w:rFonts w:ascii="Times New Roman" w:eastAsia="Calibri" w:hAnsi="Times New Roman"/>
          <w:spacing w:val="2"/>
          <w:sz w:val="28"/>
          <w:szCs w:val="28"/>
          <w:shd w:val="clear" w:color="auto" w:fill="FFFFFF"/>
          <w:lang w:val="ru-RU"/>
        </w:rPr>
      </w:pPr>
      <w:r w:rsidRPr="00536C68">
        <w:rPr>
          <w:rFonts w:ascii="Times New Roman" w:eastAsia="Calibri" w:hAnsi="Times New Roman"/>
          <w:b/>
          <w:spacing w:val="2"/>
          <w:sz w:val="28"/>
          <w:szCs w:val="28"/>
          <w:shd w:val="clear" w:color="auto" w:fill="FFFFFF"/>
          <w:lang w:val="ru-RU"/>
        </w:rPr>
        <w:t>Форм</w:t>
      </w:r>
      <w:r w:rsidR="007A73D1" w:rsidRPr="00536C68">
        <w:rPr>
          <w:rFonts w:ascii="Times New Roman" w:eastAsia="Calibri" w:hAnsi="Times New Roman"/>
          <w:b/>
          <w:spacing w:val="2"/>
          <w:sz w:val="28"/>
          <w:szCs w:val="28"/>
          <w:shd w:val="clear" w:color="auto" w:fill="FFFFFF"/>
          <w:lang w:val="ru-RU"/>
        </w:rPr>
        <w:t>ами</w:t>
      </w:r>
      <w:r w:rsidRPr="00536C68">
        <w:rPr>
          <w:rFonts w:ascii="Times New Roman" w:eastAsia="Calibri" w:hAnsi="Times New Roman"/>
          <w:b/>
          <w:spacing w:val="2"/>
          <w:sz w:val="28"/>
          <w:szCs w:val="28"/>
          <w:shd w:val="clear" w:color="auto" w:fill="FFFFFF"/>
          <w:lang w:val="ru-RU"/>
        </w:rPr>
        <w:t xml:space="preserve"> организации учебного процесса</w:t>
      </w:r>
      <w:r>
        <w:rPr>
          <w:rFonts w:ascii="Times New Roman" w:eastAsia="Calibri" w:hAnsi="Times New Roman"/>
          <w:spacing w:val="2"/>
          <w:sz w:val="28"/>
          <w:szCs w:val="28"/>
          <w:shd w:val="clear" w:color="auto" w:fill="FFFFFF"/>
          <w:lang w:val="ru-RU"/>
        </w:rPr>
        <w:t xml:space="preserve"> </w:t>
      </w:r>
      <w:r w:rsidR="000A63AD">
        <w:rPr>
          <w:rFonts w:ascii="Times New Roman" w:eastAsia="Calibri" w:hAnsi="Times New Roman"/>
          <w:spacing w:val="2"/>
          <w:sz w:val="28"/>
          <w:szCs w:val="28"/>
          <w:shd w:val="clear" w:color="auto" w:fill="FFFFFF"/>
          <w:lang w:val="ru-RU"/>
        </w:rPr>
        <w:t>я</w:t>
      </w:r>
      <w:r>
        <w:rPr>
          <w:rFonts w:ascii="Times New Roman" w:eastAsia="Calibri" w:hAnsi="Times New Roman"/>
          <w:spacing w:val="2"/>
          <w:sz w:val="28"/>
          <w:szCs w:val="28"/>
          <w:shd w:val="clear" w:color="auto" w:fill="FFFFFF"/>
          <w:lang w:val="ru-RU"/>
        </w:rPr>
        <w:t>вляются</w:t>
      </w:r>
      <w:r w:rsidR="00C23327">
        <w:rPr>
          <w:rFonts w:ascii="Times New Roman" w:eastAsia="Calibri" w:hAnsi="Times New Roman"/>
          <w:spacing w:val="2"/>
          <w:sz w:val="28"/>
          <w:szCs w:val="28"/>
          <w:shd w:val="clear" w:color="auto" w:fill="FFFFFF"/>
          <w:lang w:val="ru-RU"/>
        </w:rPr>
        <w:t xml:space="preserve"> фронтальные, групповые, индивидуальные. Занятия предусматриваются в виде: </w:t>
      </w:r>
    </w:p>
    <w:p w:rsidR="00650CBC" w:rsidRDefault="00650CBC"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w:t>
      </w:r>
      <w:r w:rsidR="00C23327">
        <w:rPr>
          <w:rFonts w:ascii="Times New Roman" w:eastAsia="Calibri" w:hAnsi="Times New Roman"/>
          <w:spacing w:val="2"/>
          <w:sz w:val="28"/>
          <w:szCs w:val="28"/>
          <w:shd w:val="clear" w:color="auto" w:fill="FFFFFF"/>
          <w:lang w:val="ru-RU"/>
        </w:rPr>
        <w:t xml:space="preserve">практической игры; </w:t>
      </w:r>
    </w:p>
    <w:p w:rsidR="00650CBC" w:rsidRDefault="00650CBC"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w:t>
      </w:r>
      <w:r w:rsidR="00C23327">
        <w:rPr>
          <w:rFonts w:ascii="Times New Roman" w:eastAsia="Calibri" w:hAnsi="Times New Roman"/>
          <w:spacing w:val="2"/>
          <w:sz w:val="28"/>
          <w:szCs w:val="28"/>
          <w:shd w:val="clear" w:color="auto" w:fill="FFFFFF"/>
          <w:lang w:val="ru-RU"/>
        </w:rPr>
        <w:t xml:space="preserve">решение шахматных задач, комбинаций и этюдов; </w:t>
      </w:r>
    </w:p>
    <w:p w:rsidR="00650CBC" w:rsidRDefault="00650CBC"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w:t>
      </w:r>
      <w:r w:rsidR="00C23327">
        <w:rPr>
          <w:rFonts w:ascii="Times New Roman" w:eastAsia="Calibri" w:hAnsi="Times New Roman"/>
          <w:spacing w:val="2"/>
          <w:sz w:val="28"/>
          <w:szCs w:val="28"/>
          <w:shd w:val="clear" w:color="auto" w:fill="FFFFFF"/>
          <w:lang w:val="ru-RU"/>
        </w:rPr>
        <w:t xml:space="preserve">теоретические занятия; </w:t>
      </w:r>
    </w:p>
    <w:p w:rsidR="005C30DB" w:rsidRDefault="00650CBC"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w:t>
      </w:r>
      <w:r w:rsidR="00C23327">
        <w:rPr>
          <w:rFonts w:ascii="Times New Roman" w:eastAsia="Calibri" w:hAnsi="Times New Roman"/>
          <w:spacing w:val="2"/>
          <w:sz w:val="28"/>
          <w:szCs w:val="28"/>
          <w:shd w:val="clear" w:color="auto" w:fill="FFFFFF"/>
          <w:lang w:val="ru-RU"/>
        </w:rPr>
        <w:t>подготовка и участие в турнирах и соревновани</w:t>
      </w:r>
      <w:r>
        <w:rPr>
          <w:rFonts w:ascii="Times New Roman" w:eastAsia="Calibri" w:hAnsi="Times New Roman"/>
          <w:spacing w:val="2"/>
          <w:sz w:val="28"/>
          <w:szCs w:val="28"/>
          <w:shd w:val="clear" w:color="auto" w:fill="FFFFFF"/>
          <w:lang w:val="ru-RU"/>
        </w:rPr>
        <w:t>я</w:t>
      </w:r>
      <w:r w:rsidR="00C23327">
        <w:rPr>
          <w:rFonts w:ascii="Times New Roman" w:eastAsia="Calibri" w:hAnsi="Times New Roman"/>
          <w:spacing w:val="2"/>
          <w:sz w:val="28"/>
          <w:szCs w:val="28"/>
          <w:shd w:val="clear" w:color="auto" w:fill="FFFFFF"/>
          <w:lang w:val="ru-RU"/>
        </w:rPr>
        <w:t>х различного уровня.</w:t>
      </w:r>
    </w:p>
    <w:p w:rsidR="00536C68" w:rsidRPr="00A82796" w:rsidRDefault="00536C68" w:rsidP="00650CBC">
      <w:pPr>
        <w:jc w:val="both"/>
        <w:rPr>
          <w:rFonts w:ascii="Times New Roman" w:eastAsia="Calibri" w:hAnsi="Times New Roman"/>
          <w:b/>
          <w:spacing w:val="2"/>
          <w:sz w:val="28"/>
          <w:szCs w:val="28"/>
          <w:shd w:val="clear" w:color="auto" w:fill="FFFFFF"/>
          <w:lang w:val="ru-RU"/>
        </w:rPr>
      </w:pPr>
      <w:r>
        <w:rPr>
          <w:rFonts w:ascii="Times New Roman" w:eastAsia="Calibri" w:hAnsi="Times New Roman"/>
          <w:spacing w:val="2"/>
          <w:sz w:val="28"/>
          <w:szCs w:val="28"/>
          <w:shd w:val="clear" w:color="auto" w:fill="FFFFFF"/>
          <w:lang w:val="ru-RU"/>
        </w:rPr>
        <w:tab/>
      </w:r>
      <w:r w:rsidR="00864BC4" w:rsidRPr="00A82796">
        <w:rPr>
          <w:rFonts w:ascii="Times New Roman" w:eastAsia="Calibri" w:hAnsi="Times New Roman"/>
          <w:b/>
          <w:spacing w:val="2"/>
          <w:sz w:val="28"/>
          <w:szCs w:val="28"/>
          <w:shd w:val="clear" w:color="auto" w:fill="FFFFFF"/>
          <w:lang w:val="ru-RU"/>
        </w:rPr>
        <w:t>Планируемые результаты освоения программы:</w:t>
      </w:r>
    </w:p>
    <w:p w:rsidR="0005475F" w:rsidRPr="00375C42" w:rsidRDefault="00C33F9C" w:rsidP="0005475F">
      <w:pPr>
        <w:jc w:val="both"/>
        <w:rPr>
          <w:rFonts w:ascii="Times New Roman" w:eastAsia="Calibri" w:hAnsi="Times New Roman"/>
          <w:b/>
          <w:i/>
          <w:spacing w:val="2"/>
          <w:sz w:val="28"/>
          <w:szCs w:val="28"/>
          <w:shd w:val="clear" w:color="auto" w:fill="FFFFFF"/>
          <w:lang w:val="ru-RU"/>
        </w:rPr>
      </w:pPr>
      <w:r>
        <w:rPr>
          <w:rFonts w:ascii="Times New Roman" w:eastAsia="Calibri" w:hAnsi="Times New Roman"/>
          <w:spacing w:val="2"/>
          <w:sz w:val="28"/>
          <w:szCs w:val="28"/>
          <w:shd w:val="clear" w:color="auto" w:fill="FFFFFF"/>
          <w:lang w:val="ru-RU"/>
        </w:rPr>
        <w:tab/>
      </w:r>
      <w:r w:rsidR="0005475F" w:rsidRPr="00375C42">
        <w:rPr>
          <w:rFonts w:ascii="Times New Roman" w:eastAsia="Calibri" w:hAnsi="Times New Roman"/>
          <w:b/>
          <w:i/>
          <w:spacing w:val="2"/>
          <w:sz w:val="28"/>
          <w:szCs w:val="28"/>
          <w:shd w:val="clear" w:color="auto" w:fill="FFFFFF"/>
          <w:lang w:val="ru-RU"/>
        </w:rPr>
        <w:t>Предметные:</w:t>
      </w:r>
    </w:p>
    <w:p w:rsidR="0005475F" w:rsidRDefault="0005475F" w:rsidP="0005475F">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знать </w:t>
      </w:r>
      <w:proofErr w:type="gramStart"/>
      <w:r>
        <w:rPr>
          <w:rFonts w:ascii="Times New Roman" w:eastAsia="Calibri" w:hAnsi="Times New Roman"/>
          <w:spacing w:val="2"/>
          <w:sz w:val="28"/>
          <w:szCs w:val="28"/>
          <w:shd w:val="clear" w:color="auto" w:fill="FFFFFF"/>
          <w:lang w:val="ru-RU"/>
        </w:rPr>
        <w:t>шахматные  термины</w:t>
      </w:r>
      <w:proofErr w:type="gramEnd"/>
      <w:r>
        <w:rPr>
          <w:rFonts w:ascii="Times New Roman" w:eastAsia="Calibri" w:hAnsi="Times New Roman"/>
          <w:spacing w:val="2"/>
          <w:sz w:val="28"/>
          <w:szCs w:val="28"/>
          <w:shd w:val="clear" w:color="auto" w:fill="FFFFFF"/>
          <w:lang w:val="ru-RU"/>
        </w:rPr>
        <w:t xml:space="preserve">: белое и чёрное поле, горизонталь, вертикаль, диагональ, центр. Правильно определять и называть белые, чёрные шахматные </w:t>
      </w:r>
      <w:r>
        <w:rPr>
          <w:rFonts w:ascii="Times New Roman" w:eastAsia="Calibri" w:hAnsi="Times New Roman"/>
          <w:spacing w:val="2"/>
          <w:sz w:val="28"/>
          <w:szCs w:val="28"/>
          <w:shd w:val="clear" w:color="auto" w:fill="FFFFFF"/>
          <w:lang w:val="ru-RU"/>
        </w:rPr>
        <w:lastRenderedPageBreak/>
        <w:t>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 Знать названия шахматных фигур: ладья, слон, ферзь, конь, пешка. Шах, мат, пат, ничья в один ход, длинная и короткая рокировка и её правила.</w:t>
      </w:r>
    </w:p>
    <w:p w:rsidR="0005475F" w:rsidRDefault="0005475F" w:rsidP="0005475F">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на проходе, превращение пешки, принципы игры в дебюте;</w:t>
      </w:r>
    </w:p>
    <w:p w:rsidR="00E41DC1" w:rsidRDefault="00E41DC1" w:rsidP="0005475F">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знание истории возникновении и развития шахмат, имена знаменитых Российских (Советских) и мировых шахматистов;</w:t>
      </w:r>
    </w:p>
    <w:p w:rsidR="0005475F" w:rsidRDefault="0005475F" w:rsidP="0005475F">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основные тактические приёмы; что означают термины: дебют, миттельшпиль, эндшпиль, темп, оппозиция, ключевые поля.</w:t>
      </w:r>
    </w:p>
    <w:p w:rsidR="0005475F" w:rsidRDefault="0005475F" w:rsidP="0005475F">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C33F9C" w:rsidRPr="00C33F9C" w:rsidRDefault="00C33F9C" w:rsidP="0005475F">
      <w:pPr>
        <w:ind w:firstLine="708"/>
        <w:jc w:val="both"/>
        <w:rPr>
          <w:rFonts w:ascii="Times New Roman" w:eastAsia="Calibri" w:hAnsi="Times New Roman"/>
          <w:b/>
          <w:i/>
          <w:spacing w:val="2"/>
          <w:sz w:val="28"/>
          <w:szCs w:val="28"/>
          <w:shd w:val="clear" w:color="auto" w:fill="FFFFFF"/>
          <w:lang w:val="ru-RU"/>
        </w:rPr>
      </w:pPr>
      <w:proofErr w:type="spellStart"/>
      <w:r w:rsidRPr="00C33F9C">
        <w:rPr>
          <w:rFonts w:ascii="Times New Roman" w:eastAsia="Calibri" w:hAnsi="Times New Roman"/>
          <w:b/>
          <w:i/>
          <w:spacing w:val="2"/>
          <w:sz w:val="28"/>
          <w:szCs w:val="28"/>
          <w:shd w:val="clear" w:color="auto" w:fill="FFFFFF"/>
          <w:lang w:val="ru-RU"/>
        </w:rPr>
        <w:t>Метапредметные</w:t>
      </w:r>
      <w:proofErr w:type="spellEnd"/>
      <w:r w:rsidRPr="00C33F9C">
        <w:rPr>
          <w:rFonts w:ascii="Times New Roman" w:eastAsia="Calibri" w:hAnsi="Times New Roman"/>
          <w:b/>
          <w:i/>
          <w:spacing w:val="2"/>
          <w:sz w:val="28"/>
          <w:szCs w:val="28"/>
          <w:shd w:val="clear" w:color="auto" w:fill="FFFFFF"/>
          <w:lang w:val="ru-RU"/>
        </w:rPr>
        <w:t>:</w:t>
      </w:r>
    </w:p>
    <w:p w:rsidR="00C33F9C" w:rsidRDefault="00C33F9C"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овладение способностью принимать и сохранять цели и задачи учебной деятельности, поиска средств её </w:t>
      </w:r>
      <w:r w:rsidR="00C37573">
        <w:rPr>
          <w:rFonts w:ascii="Times New Roman" w:eastAsia="Calibri" w:hAnsi="Times New Roman"/>
          <w:spacing w:val="2"/>
          <w:sz w:val="28"/>
          <w:szCs w:val="28"/>
          <w:shd w:val="clear" w:color="auto" w:fill="FFFFFF"/>
          <w:lang w:val="ru-RU"/>
        </w:rPr>
        <w:t>о</w:t>
      </w:r>
      <w:r>
        <w:rPr>
          <w:rFonts w:ascii="Times New Roman" w:eastAsia="Calibri" w:hAnsi="Times New Roman"/>
          <w:spacing w:val="2"/>
          <w:sz w:val="28"/>
          <w:szCs w:val="28"/>
          <w:shd w:val="clear" w:color="auto" w:fill="FFFFFF"/>
          <w:lang w:val="ru-RU"/>
        </w:rPr>
        <w:t>существления;</w:t>
      </w:r>
    </w:p>
    <w:p w:rsidR="00C33F9C" w:rsidRDefault="00C33F9C"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w:t>
      </w:r>
      <w:r w:rsidR="00C37573">
        <w:rPr>
          <w:rFonts w:ascii="Times New Roman" w:eastAsia="Calibri" w:hAnsi="Times New Roman"/>
          <w:spacing w:val="2"/>
          <w:sz w:val="28"/>
          <w:szCs w:val="28"/>
          <w:shd w:val="clear" w:color="auto" w:fill="FFFFFF"/>
          <w:lang w:val="ru-RU"/>
        </w:rPr>
        <w:t>освоение способов решения проблем творческого и поискового характера;</w:t>
      </w:r>
    </w:p>
    <w:p w:rsidR="00C37573" w:rsidRDefault="00C37573"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формирование умения планировать, контролировать и оценивать учебные действия в соответствии с поставленной задачей и условиями её реализации; </w:t>
      </w:r>
      <w:r w:rsidR="00D80840">
        <w:rPr>
          <w:rFonts w:ascii="Times New Roman" w:eastAsia="Calibri" w:hAnsi="Times New Roman"/>
          <w:spacing w:val="2"/>
          <w:sz w:val="28"/>
          <w:szCs w:val="28"/>
          <w:shd w:val="clear" w:color="auto" w:fill="FFFFFF"/>
          <w:lang w:val="ru-RU"/>
        </w:rPr>
        <w:t>определять наиболее эффективные способы достижении результата;</w:t>
      </w:r>
    </w:p>
    <w:p w:rsidR="00D80840" w:rsidRDefault="00D80840"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w:t>
      </w:r>
      <w:r w:rsidR="00291E38">
        <w:rPr>
          <w:rFonts w:ascii="Times New Roman" w:eastAsia="Calibri" w:hAnsi="Times New Roman"/>
          <w:spacing w:val="2"/>
          <w:sz w:val="28"/>
          <w:szCs w:val="28"/>
          <w:shd w:val="clear" w:color="auto" w:fill="FFFFFF"/>
          <w:lang w:val="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91E38" w:rsidRDefault="00291E38"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овладение логическими действиями сравнения, анализа, синтеза, обобщения, классификации, установление аналогий и причинно-следственных св</w:t>
      </w:r>
      <w:r w:rsidR="00B762A3">
        <w:rPr>
          <w:rFonts w:ascii="Times New Roman" w:eastAsia="Calibri" w:hAnsi="Times New Roman"/>
          <w:spacing w:val="2"/>
          <w:sz w:val="28"/>
          <w:szCs w:val="28"/>
          <w:shd w:val="clear" w:color="auto" w:fill="FFFFFF"/>
          <w:lang w:val="ru-RU"/>
        </w:rPr>
        <w:t>я</w:t>
      </w:r>
      <w:r>
        <w:rPr>
          <w:rFonts w:ascii="Times New Roman" w:eastAsia="Calibri" w:hAnsi="Times New Roman"/>
          <w:spacing w:val="2"/>
          <w:sz w:val="28"/>
          <w:szCs w:val="28"/>
          <w:shd w:val="clear" w:color="auto" w:fill="FFFFFF"/>
          <w:lang w:val="ru-RU"/>
        </w:rPr>
        <w:t>зей, построение рассуждений;</w:t>
      </w:r>
    </w:p>
    <w:p w:rsidR="00291E38" w:rsidRDefault="00291E38"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w:t>
      </w:r>
      <w:r w:rsidR="0028698F">
        <w:rPr>
          <w:rFonts w:ascii="Times New Roman" w:eastAsia="Calibri" w:hAnsi="Times New Roman"/>
          <w:spacing w:val="2"/>
          <w:sz w:val="28"/>
          <w:szCs w:val="28"/>
          <w:shd w:val="clear" w:color="auto" w:fill="FFFFFF"/>
          <w:lang w:val="ru-RU"/>
        </w:rPr>
        <w:t>использование изученного материала в собственных партиях;</w:t>
      </w:r>
    </w:p>
    <w:p w:rsidR="0028698F" w:rsidRDefault="0028698F"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развитие внимания, пространственного воображения, способность визуализировать шахматную позицию в уме;</w:t>
      </w:r>
    </w:p>
    <w:p w:rsidR="0028698F" w:rsidRDefault="0028698F"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развитие памяти, сосредоточенности, постоянный поиск оригинальных идей и нестандартных решений;</w:t>
      </w:r>
    </w:p>
    <w:p w:rsidR="0028698F" w:rsidRDefault="0028698F" w:rsidP="00650CBC">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xml:space="preserve">- умение предвидеть и сравнивать последствия предполагаемых действий, планировать свою </w:t>
      </w:r>
      <w:proofErr w:type="spellStart"/>
      <w:r>
        <w:rPr>
          <w:rFonts w:ascii="Times New Roman" w:eastAsia="Calibri" w:hAnsi="Times New Roman"/>
          <w:spacing w:val="2"/>
          <w:sz w:val="28"/>
          <w:szCs w:val="28"/>
          <w:shd w:val="clear" w:color="auto" w:fill="FFFFFF"/>
          <w:lang w:val="ru-RU"/>
        </w:rPr>
        <w:t>детельность</w:t>
      </w:r>
      <w:proofErr w:type="spellEnd"/>
      <w:r>
        <w:rPr>
          <w:rFonts w:ascii="Times New Roman" w:eastAsia="Calibri" w:hAnsi="Times New Roman"/>
          <w:spacing w:val="2"/>
          <w:sz w:val="28"/>
          <w:szCs w:val="28"/>
          <w:shd w:val="clear" w:color="auto" w:fill="FFFFFF"/>
          <w:lang w:val="ru-RU"/>
        </w:rPr>
        <w:t>.</w:t>
      </w:r>
    </w:p>
    <w:p w:rsidR="007C69F0" w:rsidRDefault="007C69F0" w:rsidP="00650CBC">
      <w:pPr>
        <w:jc w:val="both"/>
        <w:rPr>
          <w:rFonts w:ascii="Times New Roman" w:eastAsia="Calibri" w:hAnsi="Times New Roman"/>
          <w:spacing w:val="2"/>
          <w:sz w:val="28"/>
          <w:szCs w:val="28"/>
          <w:shd w:val="clear" w:color="auto" w:fill="FFFFFF"/>
          <w:lang w:val="ru-RU"/>
        </w:rPr>
      </w:pPr>
    </w:p>
    <w:p w:rsidR="00DF083D" w:rsidRPr="00A82796" w:rsidRDefault="00DF083D" w:rsidP="00DF083D">
      <w:pPr>
        <w:ind w:firstLine="708"/>
        <w:jc w:val="both"/>
        <w:rPr>
          <w:rFonts w:ascii="Times New Roman" w:eastAsia="Calibri" w:hAnsi="Times New Roman"/>
          <w:b/>
          <w:i/>
          <w:spacing w:val="2"/>
          <w:sz w:val="28"/>
          <w:szCs w:val="28"/>
          <w:shd w:val="clear" w:color="auto" w:fill="FFFFFF"/>
          <w:lang w:val="ru-RU"/>
        </w:rPr>
      </w:pPr>
      <w:r w:rsidRPr="00A82796">
        <w:rPr>
          <w:rFonts w:ascii="Times New Roman" w:eastAsia="Calibri" w:hAnsi="Times New Roman"/>
          <w:b/>
          <w:i/>
          <w:spacing w:val="2"/>
          <w:sz w:val="28"/>
          <w:szCs w:val="28"/>
          <w:shd w:val="clear" w:color="auto" w:fill="FFFFFF"/>
          <w:lang w:val="ru-RU"/>
        </w:rPr>
        <w:t>Личностные:</w:t>
      </w:r>
    </w:p>
    <w:p w:rsidR="00DF083D" w:rsidRDefault="00DF083D" w:rsidP="00DF083D">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762A3" w:rsidRDefault="00B762A3" w:rsidP="00DF083D">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DF083D" w:rsidRDefault="00DF083D" w:rsidP="00DF083D">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lastRenderedPageBreak/>
        <w:t>-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DF083D" w:rsidRDefault="00DF083D" w:rsidP="00DF083D">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F083D" w:rsidRDefault="00DF083D" w:rsidP="00DF083D">
      <w:pPr>
        <w:jc w:val="both"/>
        <w:rPr>
          <w:rFonts w:ascii="Times New Roman" w:eastAsia="Calibri" w:hAnsi="Times New Roman"/>
          <w:spacing w:val="2"/>
          <w:sz w:val="28"/>
          <w:szCs w:val="28"/>
          <w:shd w:val="clear" w:color="auto" w:fill="FFFFFF"/>
          <w:lang w:val="ru-RU"/>
        </w:rPr>
      </w:pPr>
      <w:r>
        <w:rPr>
          <w:rFonts w:ascii="Times New Roman" w:eastAsia="Calibri" w:hAnsi="Times New Roman"/>
          <w:spacing w:val="2"/>
          <w:sz w:val="28"/>
          <w:szCs w:val="28"/>
          <w:shd w:val="clear" w:color="auto" w:fill="FFFFFF"/>
          <w:lang w:val="ru-RU"/>
        </w:rPr>
        <w:t>- развитие самостоятельности и личной ответственности за свои поступки.</w:t>
      </w:r>
    </w:p>
    <w:p w:rsidR="00093BE4" w:rsidRDefault="00291E38" w:rsidP="009F0032">
      <w:pPr>
        <w:jc w:val="both"/>
        <w:rPr>
          <w:rFonts w:ascii="Times New Roman" w:hAnsi="Times New Roman"/>
          <w:sz w:val="28"/>
          <w:szCs w:val="28"/>
          <w:lang w:val="ru-RU"/>
        </w:rPr>
      </w:pPr>
      <w:r>
        <w:rPr>
          <w:rFonts w:ascii="Times New Roman" w:eastAsia="Calibri" w:hAnsi="Times New Roman"/>
          <w:spacing w:val="2"/>
          <w:sz w:val="28"/>
          <w:szCs w:val="28"/>
          <w:shd w:val="clear" w:color="auto" w:fill="FFFFFF"/>
          <w:lang w:val="ru-RU"/>
        </w:rPr>
        <w:tab/>
      </w:r>
      <w:r w:rsidR="004A0938" w:rsidRPr="00536C68">
        <w:rPr>
          <w:rFonts w:ascii="Times New Roman" w:hAnsi="Times New Roman"/>
          <w:b/>
          <w:sz w:val="28"/>
          <w:szCs w:val="28"/>
          <w:lang w:val="ru-RU"/>
        </w:rPr>
        <w:t>Формой проверки усвоения программы</w:t>
      </w:r>
      <w:r w:rsidR="00754420">
        <w:rPr>
          <w:rFonts w:ascii="Times New Roman" w:hAnsi="Times New Roman"/>
          <w:sz w:val="28"/>
          <w:szCs w:val="28"/>
          <w:lang w:val="ru-RU"/>
        </w:rPr>
        <w:t xml:space="preserve"> учащимися</w:t>
      </w:r>
      <w:r w:rsidR="004A0938">
        <w:rPr>
          <w:rFonts w:ascii="Times New Roman" w:hAnsi="Times New Roman"/>
          <w:sz w:val="28"/>
          <w:szCs w:val="28"/>
          <w:lang w:val="ru-RU"/>
        </w:rPr>
        <w:t xml:space="preserve"> является решение логических задач два раза в год: промежуточная аттестация учащихся, итоговая аттестация учащихся</w:t>
      </w:r>
      <w:r w:rsidR="002A71C6">
        <w:rPr>
          <w:rFonts w:ascii="Times New Roman" w:hAnsi="Times New Roman"/>
          <w:sz w:val="28"/>
          <w:szCs w:val="28"/>
          <w:lang w:val="ru-RU"/>
        </w:rPr>
        <w:t xml:space="preserve"> по окончании курса реализации программы</w:t>
      </w:r>
      <w:r w:rsidR="004A0938">
        <w:rPr>
          <w:rFonts w:ascii="Times New Roman" w:hAnsi="Times New Roman"/>
          <w:sz w:val="28"/>
          <w:szCs w:val="28"/>
          <w:lang w:val="ru-RU"/>
        </w:rPr>
        <w:t>.</w:t>
      </w:r>
    </w:p>
    <w:p w:rsidR="000361B7" w:rsidRDefault="000361B7" w:rsidP="00754420">
      <w:pPr>
        <w:jc w:val="center"/>
        <w:rPr>
          <w:rFonts w:ascii="Times New Roman" w:hAnsi="Times New Roman"/>
          <w:b/>
          <w:sz w:val="28"/>
          <w:szCs w:val="28"/>
          <w:lang w:val="ru-RU"/>
        </w:rPr>
      </w:pPr>
    </w:p>
    <w:sectPr w:rsidR="000361B7" w:rsidSect="00133CE2">
      <w:footerReference w:type="default" r:id="rId9"/>
      <w:pgSz w:w="11906" w:h="16838"/>
      <w:pgMar w:top="1134" w:right="1134" w:bottom="1134"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2F2" w:rsidRDefault="005A42F2" w:rsidP="00133CE2">
      <w:r>
        <w:separator/>
      </w:r>
    </w:p>
  </w:endnote>
  <w:endnote w:type="continuationSeparator" w:id="0">
    <w:p w:rsidR="005A42F2" w:rsidRDefault="005A42F2" w:rsidP="0013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9813"/>
      <w:docPartObj>
        <w:docPartGallery w:val="Page Numbers (Bottom of Page)"/>
        <w:docPartUnique/>
      </w:docPartObj>
    </w:sdtPr>
    <w:sdtEndPr/>
    <w:sdtContent>
      <w:p w:rsidR="003D0D60" w:rsidRDefault="006B30E3">
        <w:pPr>
          <w:pStyle w:val="af7"/>
          <w:jc w:val="right"/>
        </w:pPr>
        <w:r>
          <w:fldChar w:fldCharType="begin"/>
        </w:r>
        <w:r>
          <w:instrText xml:space="preserve"> PAGE   \* MERGEFORMAT </w:instrText>
        </w:r>
        <w:r>
          <w:fldChar w:fldCharType="separate"/>
        </w:r>
        <w:r w:rsidR="00502BD0">
          <w:rPr>
            <w:noProof/>
          </w:rPr>
          <w:t>3</w:t>
        </w:r>
        <w:r>
          <w:rPr>
            <w:noProof/>
          </w:rPr>
          <w:fldChar w:fldCharType="end"/>
        </w:r>
      </w:p>
    </w:sdtContent>
  </w:sdt>
  <w:p w:rsidR="003D0D60" w:rsidRDefault="003D0D60">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2F2" w:rsidRDefault="005A42F2" w:rsidP="00133CE2">
      <w:r>
        <w:separator/>
      </w:r>
    </w:p>
  </w:footnote>
  <w:footnote w:type="continuationSeparator" w:id="0">
    <w:p w:rsidR="005A42F2" w:rsidRDefault="005A42F2" w:rsidP="00133C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06059"/>
    <w:multiLevelType w:val="multilevel"/>
    <w:tmpl w:val="129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110847"/>
    <w:multiLevelType w:val="hybridMultilevel"/>
    <w:tmpl w:val="9B908616"/>
    <w:lvl w:ilvl="0" w:tplc="6F24428A">
      <w:start w:val="1"/>
      <w:numFmt w:val="bullet"/>
      <w:lvlText w:val="-"/>
      <w:lvlJc w:val="left"/>
      <w:pPr>
        <w:tabs>
          <w:tab w:val="num" w:pos="720"/>
        </w:tabs>
        <w:ind w:left="720" w:hanging="360"/>
      </w:pPr>
      <w:rPr>
        <w:rFonts w:ascii="Arial" w:hAnsi="Arial" w:hint="default"/>
      </w:rPr>
    </w:lvl>
    <w:lvl w:ilvl="1" w:tplc="2F647E2E" w:tentative="1">
      <w:start w:val="1"/>
      <w:numFmt w:val="bullet"/>
      <w:lvlText w:val="-"/>
      <w:lvlJc w:val="left"/>
      <w:pPr>
        <w:tabs>
          <w:tab w:val="num" w:pos="1440"/>
        </w:tabs>
        <w:ind w:left="1440" w:hanging="360"/>
      </w:pPr>
      <w:rPr>
        <w:rFonts w:ascii="Arial" w:hAnsi="Arial" w:hint="default"/>
      </w:rPr>
    </w:lvl>
    <w:lvl w:ilvl="2" w:tplc="0CAEF1B8" w:tentative="1">
      <w:start w:val="1"/>
      <w:numFmt w:val="bullet"/>
      <w:lvlText w:val="-"/>
      <w:lvlJc w:val="left"/>
      <w:pPr>
        <w:tabs>
          <w:tab w:val="num" w:pos="2160"/>
        </w:tabs>
        <w:ind w:left="2160" w:hanging="360"/>
      </w:pPr>
      <w:rPr>
        <w:rFonts w:ascii="Arial" w:hAnsi="Arial" w:hint="default"/>
      </w:rPr>
    </w:lvl>
    <w:lvl w:ilvl="3" w:tplc="A6E65FF6" w:tentative="1">
      <w:start w:val="1"/>
      <w:numFmt w:val="bullet"/>
      <w:lvlText w:val="-"/>
      <w:lvlJc w:val="left"/>
      <w:pPr>
        <w:tabs>
          <w:tab w:val="num" w:pos="2880"/>
        </w:tabs>
        <w:ind w:left="2880" w:hanging="360"/>
      </w:pPr>
      <w:rPr>
        <w:rFonts w:ascii="Arial" w:hAnsi="Arial" w:hint="default"/>
      </w:rPr>
    </w:lvl>
    <w:lvl w:ilvl="4" w:tplc="E0B89378" w:tentative="1">
      <w:start w:val="1"/>
      <w:numFmt w:val="bullet"/>
      <w:lvlText w:val="-"/>
      <w:lvlJc w:val="left"/>
      <w:pPr>
        <w:tabs>
          <w:tab w:val="num" w:pos="3600"/>
        </w:tabs>
        <w:ind w:left="3600" w:hanging="360"/>
      </w:pPr>
      <w:rPr>
        <w:rFonts w:ascii="Arial" w:hAnsi="Arial" w:hint="default"/>
      </w:rPr>
    </w:lvl>
    <w:lvl w:ilvl="5" w:tplc="0A64EFFE" w:tentative="1">
      <w:start w:val="1"/>
      <w:numFmt w:val="bullet"/>
      <w:lvlText w:val="-"/>
      <w:lvlJc w:val="left"/>
      <w:pPr>
        <w:tabs>
          <w:tab w:val="num" w:pos="4320"/>
        </w:tabs>
        <w:ind w:left="4320" w:hanging="360"/>
      </w:pPr>
      <w:rPr>
        <w:rFonts w:ascii="Arial" w:hAnsi="Arial" w:hint="default"/>
      </w:rPr>
    </w:lvl>
    <w:lvl w:ilvl="6" w:tplc="7FA0BCCC" w:tentative="1">
      <w:start w:val="1"/>
      <w:numFmt w:val="bullet"/>
      <w:lvlText w:val="-"/>
      <w:lvlJc w:val="left"/>
      <w:pPr>
        <w:tabs>
          <w:tab w:val="num" w:pos="5040"/>
        </w:tabs>
        <w:ind w:left="5040" w:hanging="360"/>
      </w:pPr>
      <w:rPr>
        <w:rFonts w:ascii="Arial" w:hAnsi="Arial" w:hint="default"/>
      </w:rPr>
    </w:lvl>
    <w:lvl w:ilvl="7" w:tplc="5A248032" w:tentative="1">
      <w:start w:val="1"/>
      <w:numFmt w:val="bullet"/>
      <w:lvlText w:val="-"/>
      <w:lvlJc w:val="left"/>
      <w:pPr>
        <w:tabs>
          <w:tab w:val="num" w:pos="5760"/>
        </w:tabs>
        <w:ind w:left="5760" w:hanging="360"/>
      </w:pPr>
      <w:rPr>
        <w:rFonts w:ascii="Arial" w:hAnsi="Arial" w:hint="default"/>
      </w:rPr>
    </w:lvl>
    <w:lvl w:ilvl="8" w:tplc="6A6E9F1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2F75D86"/>
    <w:multiLevelType w:val="multilevel"/>
    <w:tmpl w:val="8E76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25F99"/>
    <w:multiLevelType w:val="multilevel"/>
    <w:tmpl w:val="69CE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D61BE7"/>
    <w:multiLevelType w:val="multilevel"/>
    <w:tmpl w:val="2296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8F37A3"/>
    <w:multiLevelType w:val="multilevel"/>
    <w:tmpl w:val="6624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FE1CFC"/>
    <w:multiLevelType w:val="multilevel"/>
    <w:tmpl w:val="30580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CF3DB4"/>
    <w:multiLevelType w:val="multilevel"/>
    <w:tmpl w:val="A5F8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2E7317"/>
    <w:multiLevelType w:val="multilevel"/>
    <w:tmpl w:val="338C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6B537D"/>
    <w:multiLevelType w:val="multilevel"/>
    <w:tmpl w:val="36B6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9"/>
  </w:num>
  <w:num w:numId="4">
    <w:abstractNumId w:val="8"/>
  </w:num>
  <w:num w:numId="5">
    <w:abstractNumId w:val="7"/>
  </w:num>
  <w:num w:numId="6">
    <w:abstractNumId w:val="0"/>
  </w:num>
  <w:num w:numId="7">
    <w:abstractNumId w:val="4"/>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DCC"/>
    <w:rsid w:val="00003E6F"/>
    <w:rsid w:val="000041A1"/>
    <w:rsid w:val="00004C71"/>
    <w:rsid w:val="00012D24"/>
    <w:rsid w:val="00024D81"/>
    <w:rsid w:val="000273BB"/>
    <w:rsid w:val="00033DCC"/>
    <w:rsid w:val="00034C36"/>
    <w:rsid w:val="000361B7"/>
    <w:rsid w:val="000402A0"/>
    <w:rsid w:val="000404C2"/>
    <w:rsid w:val="000407FD"/>
    <w:rsid w:val="00042F34"/>
    <w:rsid w:val="000445E5"/>
    <w:rsid w:val="0004588A"/>
    <w:rsid w:val="000541F9"/>
    <w:rsid w:val="0005475F"/>
    <w:rsid w:val="00056385"/>
    <w:rsid w:val="0005682F"/>
    <w:rsid w:val="0006087D"/>
    <w:rsid w:val="00080D08"/>
    <w:rsid w:val="00093BE4"/>
    <w:rsid w:val="000945AC"/>
    <w:rsid w:val="00095497"/>
    <w:rsid w:val="00096CAB"/>
    <w:rsid w:val="000A63AD"/>
    <w:rsid w:val="000A7874"/>
    <w:rsid w:val="000C65EB"/>
    <w:rsid w:val="000D1512"/>
    <w:rsid w:val="000D272C"/>
    <w:rsid w:val="000D30C9"/>
    <w:rsid w:val="000D344E"/>
    <w:rsid w:val="000D537D"/>
    <w:rsid w:val="000E2280"/>
    <w:rsid w:val="001016C7"/>
    <w:rsid w:val="0011255A"/>
    <w:rsid w:val="00121BD7"/>
    <w:rsid w:val="001234DA"/>
    <w:rsid w:val="00133CE2"/>
    <w:rsid w:val="0013568A"/>
    <w:rsid w:val="001508DD"/>
    <w:rsid w:val="00160901"/>
    <w:rsid w:val="00161973"/>
    <w:rsid w:val="0016425C"/>
    <w:rsid w:val="00167DC2"/>
    <w:rsid w:val="001710CA"/>
    <w:rsid w:val="0017190A"/>
    <w:rsid w:val="00172724"/>
    <w:rsid w:val="0017469D"/>
    <w:rsid w:val="001752D1"/>
    <w:rsid w:val="001774B0"/>
    <w:rsid w:val="00194436"/>
    <w:rsid w:val="001A7861"/>
    <w:rsid w:val="001B40E0"/>
    <w:rsid w:val="001B7980"/>
    <w:rsid w:val="001C7687"/>
    <w:rsid w:val="001E17E4"/>
    <w:rsid w:val="001E451E"/>
    <w:rsid w:val="001E7358"/>
    <w:rsid w:val="001F527D"/>
    <w:rsid w:val="001F5C78"/>
    <w:rsid w:val="001F73F5"/>
    <w:rsid w:val="002056F3"/>
    <w:rsid w:val="00211B41"/>
    <w:rsid w:val="00212526"/>
    <w:rsid w:val="002208EF"/>
    <w:rsid w:val="00221D7E"/>
    <w:rsid w:val="002259E9"/>
    <w:rsid w:val="00225D21"/>
    <w:rsid w:val="00226CCB"/>
    <w:rsid w:val="002308A8"/>
    <w:rsid w:val="00230938"/>
    <w:rsid w:val="00234DDE"/>
    <w:rsid w:val="00242946"/>
    <w:rsid w:val="002454C1"/>
    <w:rsid w:val="00250867"/>
    <w:rsid w:val="002516A3"/>
    <w:rsid w:val="00251C5D"/>
    <w:rsid w:val="00261B71"/>
    <w:rsid w:val="00262B95"/>
    <w:rsid w:val="00266AAB"/>
    <w:rsid w:val="00276715"/>
    <w:rsid w:val="00277266"/>
    <w:rsid w:val="00277C7B"/>
    <w:rsid w:val="00280274"/>
    <w:rsid w:val="00280767"/>
    <w:rsid w:val="0028698F"/>
    <w:rsid w:val="00291E38"/>
    <w:rsid w:val="00292427"/>
    <w:rsid w:val="002A07A1"/>
    <w:rsid w:val="002A13E3"/>
    <w:rsid w:val="002A3263"/>
    <w:rsid w:val="002A71C6"/>
    <w:rsid w:val="002B18D6"/>
    <w:rsid w:val="002B5DC4"/>
    <w:rsid w:val="002C44A3"/>
    <w:rsid w:val="002D02E3"/>
    <w:rsid w:val="002D41AF"/>
    <w:rsid w:val="002D4BAA"/>
    <w:rsid w:val="002E473C"/>
    <w:rsid w:val="002E7299"/>
    <w:rsid w:val="002F4879"/>
    <w:rsid w:val="002F7D63"/>
    <w:rsid w:val="00306DB9"/>
    <w:rsid w:val="003072DB"/>
    <w:rsid w:val="00315747"/>
    <w:rsid w:val="0032208B"/>
    <w:rsid w:val="003254FD"/>
    <w:rsid w:val="00333ED6"/>
    <w:rsid w:val="0033454C"/>
    <w:rsid w:val="003376AD"/>
    <w:rsid w:val="00344D27"/>
    <w:rsid w:val="00366C6F"/>
    <w:rsid w:val="00370D3C"/>
    <w:rsid w:val="00375C42"/>
    <w:rsid w:val="00382E1D"/>
    <w:rsid w:val="003832FF"/>
    <w:rsid w:val="003A00F4"/>
    <w:rsid w:val="003A155D"/>
    <w:rsid w:val="003A2149"/>
    <w:rsid w:val="003A57D9"/>
    <w:rsid w:val="003A61DE"/>
    <w:rsid w:val="003A6343"/>
    <w:rsid w:val="003A671B"/>
    <w:rsid w:val="003B2ED7"/>
    <w:rsid w:val="003B39EA"/>
    <w:rsid w:val="003B3FCA"/>
    <w:rsid w:val="003C114F"/>
    <w:rsid w:val="003C42C9"/>
    <w:rsid w:val="003C5A72"/>
    <w:rsid w:val="003C6C90"/>
    <w:rsid w:val="003C7127"/>
    <w:rsid w:val="003D0D60"/>
    <w:rsid w:val="003D1305"/>
    <w:rsid w:val="003E125E"/>
    <w:rsid w:val="003F1E96"/>
    <w:rsid w:val="00415231"/>
    <w:rsid w:val="004213F9"/>
    <w:rsid w:val="00425E56"/>
    <w:rsid w:val="004339E7"/>
    <w:rsid w:val="0044728D"/>
    <w:rsid w:val="00450ABD"/>
    <w:rsid w:val="00451019"/>
    <w:rsid w:val="00454875"/>
    <w:rsid w:val="00455C23"/>
    <w:rsid w:val="00462243"/>
    <w:rsid w:val="00470C75"/>
    <w:rsid w:val="00472957"/>
    <w:rsid w:val="0048755A"/>
    <w:rsid w:val="004878C5"/>
    <w:rsid w:val="004938F9"/>
    <w:rsid w:val="004950F3"/>
    <w:rsid w:val="004A0938"/>
    <w:rsid w:val="004A4920"/>
    <w:rsid w:val="004B204B"/>
    <w:rsid w:val="004B25E2"/>
    <w:rsid w:val="004C1DD9"/>
    <w:rsid w:val="004C256C"/>
    <w:rsid w:val="004C447F"/>
    <w:rsid w:val="004D0EA5"/>
    <w:rsid w:val="004E6B7D"/>
    <w:rsid w:val="004F09C5"/>
    <w:rsid w:val="00502B4E"/>
    <w:rsid w:val="00502BD0"/>
    <w:rsid w:val="00504837"/>
    <w:rsid w:val="0052018E"/>
    <w:rsid w:val="00521CB3"/>
    <w:rsid w:val="00525EDC"/>
    <w:rsid w:val="005279C7"/>
    <w:rsid w:val="005322A0"/>
    <w:rsid w:val="00536C68"/>
    <w:rsid w:val="00536F93"/>
    <w:rsid w:val="005376C8"/>
    <w:rsid w:val="00537FCE"/>
    <w:rsid w:val="005453A3"/>
    <w:rsid w:val="005479F2"/>
    <w:rsid w:val="00551758"/>
    <w:rsid w:val="00556018"/>
    <w:rsid w:val="00574212"/>
    <w:rsid w:val="00575C71"/>
    <w:rsid w:val="00580138"/>
    <w:rsid w:val="0058750A"/>
    <w:rsid w:val="00593B73"/>
    <w:rsid w:val="005A0B66"/>
    <w:rsid w:val="005A34C5"/>
    <w:rsid w:val="005A42F2"/>
    <w:rsid w:val="005A48E1"/>
    <w:rsid w:val="005A4962"/>
    <w:rsid w:val="005B2F56"/>
    <w:rsid w:val="005B5813"/>
    <w:rsid w:val="005C2959"/>
    <w:rsid w:val="005C30DB"/>
    <w:rsid w:val="005C73D4"/>
    <w:rsid w:val="005D25FD"/>
    <w:rsid w:val="005D5D40"/>
    <w:rsid w:val="005D7D2C"/>
    <w:rsid w:val="005E4002"/>
    <w:rsid w:val="005E4AD6"/>
    <w:rsid w:val="005E5E3E"/>
    <w:rsid w:val="005F3D5F"/>
    <w:rsid w:val="006222E8"/>
    <w:rsid w:val="006256B6"/>
    <w:rsid w:val="00625BC2"/>
    <w:rsid w:val="00625FE2"/>
    <w:rsid w:val="00627C80"/>
    <w:rsid w:val="00627FC6"/>
    <w:rsid w:val="00633367"/>
    <w:rsid w:val="00633B3D"/>
    <w:rsid w:val="006377E7"/>
    <w:rsid w:val="00650CBC"/>
    <w:rsid w:val="00673640"/>
    <w:rsid w:val="0068225F"/>
    <w:rsid w:val="006872C4"/>
    <w:rsid w:val="0069052E"/>
    <w:rsid w:val="00690AC7"/>
    <w:rsid w:val="00697E9A"/>
    <w:rsid w:val="006B30E3"/>
    <w:rsid w:val="006B609E"/>
    <w:rsid w:val="006B77F0"/>
    <w:rsid w:val="006E38CB"/>
    <w:rsid w:val="006F4C85"/>
    <w:rsid w:val="006F5C66"/>
    <w:rsid w:val="007040B0"/>
    <w:rsid w:val="00714CA5"/>
    <w:rsid w:val="00716B5F"/>
    <w:rsid w:val="00722A35"/>
    <w:rsid w:val="00726E93"/>
    <w:rsid w:val="00744A93"/>
    <w:rsid w:val="00754420"/>
    <w:rsid w:val="00770A90"/>
    <w:rsid w:val="007714BF"/>
    <w:rsid w:val="007753ED"/>
    <w:rsid w:val="00780DD4"/>
    <w:rsid w:val="00782EC3"/>
    <w:rsid w:val="00785BE7"/>
    <w:rsid w:val="00787692"/>
    <w:rsid w:val="00787774"/>
    <w:rsid w:val="007A73D1"/>
    <w:rsid w:val="007A7869"/>
    <w:rsid w:val="007C4178"/>
    <w:rsid w:val="007C69F0"/>
    <w:rsid w:val="007D042E"/>
    <w:rsid w:val="007D1E03"/>
    <w:rsid w:val="007E2FA8"/>
    <w:rsid w:val="007F51A6"/>
    <w:rsid w:val="00803440"/>
    <w:rsid w:val="00803E3C"/>
    <w:rsid w:val="00815B2D"/>
    <w:rsid w:val="00816665"/>
    <w:rsid w:val="00830F74"/>
    <w:rsid w:val="00832074"/>
    <w:rsid w:val="0084222F"/>
    <w:rsid w:val="00851A8F"/>
    <w:rsid w:val="00856F93"/>
    <w:rsid w:val="00864BC4"/>
    <w:rsid w:val="0086723E"/>
    <w:rsid w:val="00872D15"/>
    <w:rsid w:val="00886713"/>
    <w:rsid w:val="0089334E"/>
    <w:rsid w:val="008A0EF6"/>
    <w:rsid w:val="008A64F5"/>
    <w:rsid w:val="008A75D9"/>
    <w:rsid w:val="008A78A5"/>
    <w:rsid w:val="008B2887"/>
    <w:rsid w:val="008B4F5C"/>
    <w:rsid w:val="008B7ADE"/>
    <w:rsid w:val="008C0450"/>
    <w:rsid w:val="008C063A"/>
    <w:rsid w:val="008C3FC6"/>
    <w:rsid w:val="008D1B22"/>
    <w:rsid w:val="008D4799"/>
    <w:rsid w:val="008D523C"/>
    <w:rsid w:val="008E0DC6"/>
    <w:rsid w:val="008E57CC"/>
    <w:rsid w:val="008F238C"/>
    <w:rsid w:val="0090244F"/>
    <w:rsid w:val="0091581F"/>
    <w:rsid w:val="00917D19"/>
    <w:rsid w:val="00920C92"/>
    <w:rsid w:val="00923E05"/>
    <w:rsid w:val="009327C2"/>
    <w:rsid w:val="00933701"/>
    <w:rsid w:val="009349F8"/>
    <w:rsid w:val="00935A15"/>
    <w:rsid w:val="009441DE"/>
    <w:rsid w:val="00944264"/>
    <w:rsid w:val="009469D6"/>
    <w:rsid w:val="00946A48"/>
    <w:rsid w:val="00947D8E"/>
    <w:rsid w:val="00952394"/>
    <w:rsid w:val="0095539A"/>
    <w:rsid w:val="00956BDE"/>
    <w:rsid w:val="0096283D"/>
    <w:rsid w:val="00984ABD"/>
    <w:rsid w:val="00985DCA"/>
    <w:rsid w:val="0098705E"/>
    <w:rsid w:val="0099380A"/>
    <w:rsid w:val="009A17BE"/>
    <w:rsid w:val="009A1F58"/>
    <w:rsid w:val="009A2654"/>
    <w:rsid w:val="009A5C3B"/>
    <w:rsid w:val="009C1797"/>
    <w:rsid w:val="009C6CD6"/>
    <w:rsid w:val="009D096C"/>
    <w:rsid w:val="009D2E27"/>
    <w:rsid w:val="009D646C"/>
    <w:rsid w:val="009F0032"/>
    <w:rsid w:val="009F1240"/>
    <w:rsid w:val="009F23A2"/>
    <w:rsid w:val="009F317A"/>
    <w:rsid w:val="00A021FE"/>
    <w:rsid w:val="00A12C99"/>
    <w:rsid w:val="00A13FA3"/>
    <w:rsid w:val="00A221E7"/>
    <w:rsid w:val="00A22F33"/>
    <w:rsid w:val="00A339D7"/>
    <w:rsid w:val="00A467B0"/>
    <w:rsid w:val="00A63A78"/>
    <w:rsid w:val="00A72D2C"/>
    <w:rsid w:val="00A73665"/>
    <w:rsid w:val="00A82796"/>
    <w:rsid w:val="00A92895"/>
    <w:rsid w:val="00AB2A1F"/>
    <w:rsid w:val="00AB36A9"/>
    <w:rsid w:val="00AB51FD"/>
    <w:rsid w:val="00AD01C2"/>
    <w:rsid w:val="00AF10CA"/>
    <w:rsid w:val="00AF4573"/>
    <w:rsid w:val="00AF4812"/>
    <w:rsid w:val="00AF4FE0"/>
    <w:rsid w:val="00AF7941"/>
    <w:rsid w:val="00B01B66"/>
    <w:rsid w:val="00B068F4"/>
    <w:rsid w:val="00B10F30"/>
    <w:rsid w:val="00B118FB"/>
    <w:rsid w:val="00B13E4D"/>
    <w:rsid w:val="00B21F2B"/>
    <w:rsid w:val="00B308E3"/>
    <w:rsid w:val="00B3313A"/>
    <w:rsid w:val="00B35284"/>
    <w:rsid w:val="00B53242"/>
    <w:rsid w:val="00B549C9"/>
    <w:rsid w:val="00B556AB"/>
    <w:rsid w:val="00B61E84"/>
    <w:rsid w:val="00B624BC"/>
    <w:rsid w:val="00B63516"/>
    <w:rsid w:val="00B736F5"/>
    <w:rsid w:val="00B762A3"/>
    <w:rsid w:val="00B80093"/>
    <w:rsid w:val="00B8110E"/>
    <w:rsid w:val="00B849C3"/>
    <w:rsid w:val="00B851F5"/>
    <w:rsid w:val="00B85883"/>
    <w:rsid w:val="00B85EA8"/>
    <w:rsid w:val="00B869A6"/>
    <w:rsid w:val="00B9712A"/>
    <w:rsid w:val="00BA5B6C"/>
    <w:rsid w:val="00BA7806"/>
    <w:rsid w:val="00BB0154"/>
    <w:rsid w:val="00BB0FFD"/>
    <w:rsid w:val="00BB268F"/>
    <w:rsid w:val="00BB30DC"/>
    <w:rsid w:val="00BC44FF"/>
    <w:rsid w:val="00BD69F4"/>
    <w:rsid w:val="00BD72D7"/>
    <w:rsid w:val="00BE0002"/>
    <w:rsid w:val="00C0630B"/>
    <w:rsid w:val="00C159D1"/>
    <w:rsid w:val="00C22DFE"/>
    <w:rsid w:val="00C23327"/>
    <w:rsid w:val="00C252EA"/>
    <w:rsid w:val="00C27CCF"/>
    <w:rsid w:val="00C33F9C"/>
    <w:rsid w:val="00C37573"/>
    <w:rsid w:val="00C42727"/>
    <w:rsid w:val="00C42BB5"/>
    <w:rsid w:val="00C56720"/>
    <w:rsid w:val="00C575A2"/>
    <w:rsid w:val="00C618BB"/>
    <w:rsid w:val="00C70EC0"/>
    <w:rsid w:val="00C74BE9"/>
    <w:rsid w:val="00C77686"/>
    <w:rsid w:val="00C971F7"/>
    <w:rsid w:val="00C97D2D"/>
    <w:rsid w:val="00CA1AAE"/>
    <w:rsid w:val="00CA1E9C"/>
    <w:rsid w:val="00CA416B"/>
    <w:rsid w:val="00CA561C"/>
    <w:rsid w:val="00CB13B1"/>
    <w:rsid w:val="00CB22D9"/>
    <w:rsid w:val="00CB6832"/>
    <w:rsid w:val="00CE0DA3"/>
    <w:rsid w:val="00CE5DC9"/>
    <w:rsid w:val="00CF0131"/>
    <w:rsid w:val="00CF4C6E"/>
    <w:rsid w:val="00D00974"/>
    <w:rsid w:val="00D03E94"/>
    <w:rsid w:val="00D05760"/>
    <w:rsid w:val="00D05780"/>
    <w:rsid w:val="00D11F23"/>
    <w:rsid w:val="00D255B1"/>
    <w:rsid w:val="00D410F0"/>
    <w:rsid w:val="00D531A8"/>
    <w:rsid w:val="00D80840"/>
    <w:rsid w:val="00D921E4"/>
    <w:rsid w:val="00D93B32"/>
    <w:rsid w:val="00D94082"/>
    <w:rsid w:val="00DC507F"/>
    <w:rsid w:val="00DD030A"/>
    <w:rsid w:val="00DD14D6"/>
    <w:rsid w:val="00DD6593"/>
    <w:rsid w:val="00DE12EA"/>
    <w:rsid w:val="00DE544F"/>
    <w:rsid w:val="00DF083D"/>
    <w:rsid w:val="00DF0EB0"/>
    <w:rsid w:val="00DF4199"/>
    <w:rsid w:val="00DF542D"/>
    <w:rsid w:val="00DF77BF"/>
    <w:rsid w:val="00E00D59"/>
    <w:rsid w:val="00E05CC8"/>
    <w:rsid w:val="00E257B8"/>
    <w:rsid w:val="00E26BA5"/>
    <w:rsid w:val="00E310E6"/>
    <w:rsid w:val="00E37590"/>
    <w:rsid w:val="00E41DC1"/>
    <w:rsid w:val="00E4686E"/>
    <w:rsid w:val="00E53D0F"/>
    <w:rsid w:val="00E53F0F"/>
    <w:rsid w:val="00E602AB"/>
    <w:rsid w:val="00E73F04"/>
    <w:rsid w:val="00E741DD"/>
    <w:rsid w:val="00E8769E"/>
    <w:rsid w:val="00E905D8"/>
    <w:rsid w:val="00EA2705"/>
    <w:rsid w:val="00EA27D7"/>
    <w:rsid w:val="00EA310A"/>
    <w:rsid w:val="00EB2BAE"/>
    <w:rsid w:val="00EC3696"/>
    <w:rsid w:val="00ED0332"/>
    <w:rsid w:val="00ED38C8"/>
    <w:rsid w:val="00ED6A6D"/>
    <w:rsid w:val="00EE1979"/>
    <w:rsid w:val="00EF0EB8"/>
    <w:rsid w:val="00F01E65"/>
    <w:rsid w:val="00F03FB7"/>
    <w:rsid w:val="00F05FD3"/>
    <w:rsid w:val="00F12B61"/>
    <w:rsid w:val="00F15578"/>
    <w:rsid w:val="00F172E4"/>
    <w:rsid w:val="00F24217"/>
    <w:rsid w:val="00F27AE9"/>
    <w:rsid w:val="00F31ABE"/>
    <w:rsid w:val="00F3654D"/>
    <w:rsid w:val="00F436B7"/>
    <w:rsid w:val="00F47627"/>
    <w:rsid w:val="00F47722"/>
    <w:rsid w:val="00F55066"/>
    <w:rsid w:val="00F60A37"/>
    <w:rsid w:val="00F6211D"/>
    <w:rsid w:val="00F65306"/>
    <w:rsid w:val="00F720AB"/>
    <w:rsid w:val="00F73FA9"/>
    <w:rsid w:val="00F80344"/>
    <w:rsid w:val="00F81155"/>
    <w:rsid w:val="00F84430"/>
    <w:rsid w:val="00F92545"/>
    <w:rsid w:val="00F9383E"/>
    <w:rsid w:val="00F952D1"/>
    <w:rsid w:val="00FA10AA"/>
    <w:rsid w:val="00FC0A5E"/>
    <w:rsid w:val="00FD0E98"/>
    <w:rsid w:val="00FD1044"/>
    <w:rsid w:val="00FD2E89"/>
    <w:rsid w:val="00FD3C16"/>
    <w:rsid w:val="00FD558E"/>
    <w:rsid w:val="00FE3AD5"/>
    <w:rsid w:val="00FE62A6"/>
    <w:rsid w:val="00FE6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DA621"/>
  <w15:docId w15:val="{2734714F-CD96-4E16-A45B-007953EF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DCC"/>
    <w:pPr>
      <w:spacing w:after="0" w:line="240" w:lineRule="auto"/>
    </w:pPr>
    <w:rPr>
      <w:sz w:val="24"/>
      <w:szCs w:val="24"/>
    </w:rPr>
  </w:style>
  <w:style w:type="paragraph" w:styleId="1">
    <w:name w:val="heading 1"/>
    <w:basedOn w:val="a"/>
    <w:next w:val="a"/>
    <w:link w:val="10"/>
    <w:uiPriority w:val="9"/>
    <w:qFormat/>
    <w:rsid w:val="00033DCC"/>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33DCC"/>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033DCC"/>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33DCC"/>
    <w:pPr>
      <w:keepNext/>
      <w:spacing w:before="240" w:after="60"/>
      <w:outlineLvl w:val="3"/>
    </w:pPr>
    <w:rPr>
      <w:b/>
      <w:bCs/>
      <w:sz w:val="28"/>
      <w:szCs w:val="28"/>
    </w:rPr>
  </w:style>
  <w:style w:type="paragraph" w:styleId="5">
    <w:name w:val="heading 5"/>
    <w:basedOn w:val="a"/>
    <w:next w:val="a"/>
    <w:link w:val="50"/>
    <w:uiPriority w:val="9"/>
    <w:semiHidden/>
    <w:unhideWhenUsed/>
    <w:qFormat/>
    <w:rsid w:val="00033DCC"/>
    <w:pPr>
      <w:spacing w:before="240" w:after="60"/>
      <w:outlineLvl w:val="4"/>
    </w:pPr>
    <w:rPr>
      <w:b/>
      <w:bCs/>
      <w:i/>
      <w:iCs/>
      <w:sz w:val="26"/>
      <w:szCs w:val="26"/>
    </w:rPr>
  </w:style>
  <w:style w:type="paragraph" w:styleId="6">
    <w:name w:val="heading 6"/>
    <w:basedOn w:val="a"/>
    <w:next w:val="a"/>
    <w:link w:val="60"/>
    <w:uiPriority w:val="9"/>
    <w:semiHidden/>
    <w:unhideWhenUsed/>
    <w:qFormat/>
    <w:rsid w:val="00033DCC"/>
    <w:pPr>
      <w:spacing w:before="240" w:after="60"/>
      <w:outlineLvl w:val="5"/>
    </w:pPr>
    <w:rPr>
      <w:b/>
      <w:bCs/>
      <w:sz w:val="22"/>
      <w:szCs w:val="22"/>
    </w:rPr>
  </w:style>
  <w:style w:type="paragraph" w:styleId="7">
    <w:name w:val="heading 7"/>
    <w:basedOn w:val="a"/>
    <w:next w:val="a"/>
    <w:link w:val="70"/>
    <w:uiPriority w:val="9"/>
    <w:semiHidden/>
    <w:unhideWhenUsed/>
    <w:qFormat/>
    <w:rsid w:val="00033DCC"/>
    <w:pPr>
      <w:spacing w:before="240" w:after="60"/>
      <w:outlineLvl w:val="6"/>
    </w:pPr>
  </w:style>
  <w:style w:type="paragraph" w:styleId="8">
    <w:name w:val="heading 8"/>
    <w:basedOn w:val="a"/>
    <w:next w:val="a"/>
    <w:link w:val="80"/>
    <w:uiPriority w:val="9"/>
    <w:semiHidden/>
    <w:unhideWhenUsed/>
    <w:qFormat/>
    <w:rsid w:val="00033DCC"/>
    <w:pPr>
      <w:spacing w:before="240" w:after="60"/>
      <w:outlineLvl w:val="7"/>
    </w:pPr>
    <w:rPr>
      <w:i/>
      <w:iCs/>
    </w:rPr>
  </w:style>
  <w:style w:type="paragraph" w:styleId="9">
    <w:name w:val="heading 9"/>
    <w:basedOn w:val="a"/>
    <w:next w:val="a"/>
    <w:link w:val="90"/>
    <w:uiPriority w:val="9"/>
    <w:semiHidden/>
    <w:unhideWhenUsed/>
    <w:qFormat/>
    <w:rsid w:val="00033DCC"/>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DCC"/>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33DCC"/>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033DCC"/>
    <w:rPr>
      <w:rFonts w:asciiTheme="majorHAnsi" w:eastAsiaTheme="majorEastAsia" w:hAnsiTheme="majorHAnsi"/>
      <w:b/>
      <w:bCs/>
      <w:sz w:val="26"/>
      <w:szCs w:val="26"/>
    </w:rPr>
  </w:style>
  <w:style w:type="character" w:customStyle="1" w:styleId="40">
    <w:name w:val="Заголовок 4 Знак"/>
    <w:basedOn w:val="a0"/>
    <w:link w:val="4"/>
    <w:uiPriority w:val="9"/>
    <w:rsid w:val="00033DCC"/>
    <w:rPr>
      <w:b/>
      <w:bCs/>
      <w:sz w:val="28"/>
      <w:szCs w:val="28"/>
    </w:rPr>
  </w:style>
  <w:style w:type="character" w:customStyle="1" w:styleId="50">
    <w:name w:val="Заголовок 5 Знак"/>
    <w:basedOn w:val="a0"/>
    <w:link w:val="5"/>
    <w:uiPriority w:val="9"/>
    <w:semiHidden/>
    <w:rsid w:val="00033DCC"/>
    <w:rPr>
      <w:b/>
      <w:bCs/>
      <w:i/>
      <w:iCs/>
      <w:sz w:val="26"/>
      <w:szCs w:val="26"/>
    </w:rPr>
  </w:style>
  <w:style w:type="character" w:customStyle="1" w:styleId="60">
    <w:name w:val="Заголовок 6 Знак"/>
    <w:basedOn w:val="a0"/>
    <w:link w:val="6"/>
    <w:uiPriority w:val="9"/>
    <w:semiHidden/>
    <w:rsid w:val="00033DCC"/>
    <w:rPr>
      <w:b/>
      <w:bCs/>
    </w:rPr>
  </w:style>
  <w:style w:type="character" w:customStyle="1" w:styleId="70">
    <w:name w:val="Заголовок 7 Знак"/>
    <w:basedOn w:val="a0"/>
    <w:link w:val="7"/>
    <w:uiPriority w:val="9"/>
    <w:semiHidden/>
    <w:rsid w:val="00033DCC"/>
    <w:rPr>
      <w:sz w:val="24"/>
      <w:szCs w:val="24"/>
    </w:rPr>
  </w:style>
  <w:style w:type="character" w:customStyle="1" w:styleId="80">
    <w:name w:val="Заголовок 8 Знак"/>
    <w:basedOn w:val="a0"/>
    <w:link w:val="8"/>
    <w:uiPriority w:val="9"/>
    <w:semiHidden/>
    <w:rsid w:val="00033DCC"/>
    <w:rPr>
      <w:i/>
      <w:iCs/>
      <w:sz w:val="24"/>
      <w:szCs w:val="24"/>
    </w:rPr>
  </w:style>
  <w:style w:type="character" w:customStyle="1" w:styleId="90">
    <w:name w:val="Заголовок 9 Знак"/>
    <w:basedOn w:val="a0"/>
    <w:link w:val="9"/>
    <w:uiPriority w:val="9"/>
    <w:semiHidden/>
    <w:rsid w:val="00033DCC"/>
    <w:rPr>
      <w:rFonts w:asciiTheme="majorHAnsi" w:eastAsiaTheme="majorEastAsia" w:hAnsiTheme="majorHAnsi"/>
    </w:rPr>
  </w:style>
  <w:style w:type="paragraph" w:styleId="a3">
    <w:name w:val="Title"/>
    <w:basedOn w:val="a"/>
    <w:next w:val="a"/>
    <w:link w:val="a4"/>
    <w:uiPriority w:val="10"/>
    <w:qFormat/>
    <w:rsid w:val="00033DCC"/>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033DCC"/>
    <w:rPr>
      <w:rFonts w:asciiTheme="majorHAnsi" w:eastAsiaTheme="majorEastAsia" w:hAnsiTheme="majorHAnsi"/>
      <w:b/>
      <w:bCs/>
      <w:kern w:val="28"/>
      <w:sz w:val="32"/>
      <w:szCs w:val="32"/>
    </w:rPr>
  </w:style>
  <w:style w:type="paragraph" w:styleId="a5">
    <w:name w:val="Subtitle"/>
    <w:basedOn w:val="a"/>
    <w:next w:val="a"/>
    <w:link w:val="a6"/>
    <w:uiPriority w:val="11"/>
    <w:qFormat/>
    <w:rsid w:val="00033DCC"/>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033DCC"/>
    <w:rPr>
      <w:rFonts w:asciiTheme="majorHAnsi" w:eastAsiaTheme="majorEastAsia" w:hAnsiTheme="majorHAnsi"/>
      <w:sz w:val="24"/>
      <w:szCs w:val="24"/>
    </w:rPr>
  </w:style>
  <w:style w:type="character" w:styleId="a7">
    <w:name w:val="Strong"/>
    <w:basedOn w:val="a0"/>
    <w:uiPriority w:val="22"/>
    <w:qFormat/>
    <w:rsid w:val="00033DCC"/>
    <w:rPr>
      <w:b/>
      <w:bCs/>
    </w:rPr>
  </w:style>
  <w:style w:type="character" w:styleId="a8">
    <w:name w:val="Emphasis"/>
    <w:basedOn w:val="a0"/>
    <w:uiPriority w:val="20"/>
    <w:qFormat/>
    <w:rsid w:val="00033DCC"/>
    <w:rPr>
      <w:rFonts w:asciiTheme="minorHAnsi" w:hAnsiTheme="minorHAnsi"/>
      <w:b/>
      <w:i/>
      <w:iCs/>
    </w:rPr>
  </w:style>
  <w:style w:type="paragraph" w:styleId="a9">
    <w:name w:val="No Spacing"/>
    <w:basedOn w:val="a"/>
    <w:uiPriority w:val="1"/>
    <w:qFormat/>
    <w:rsid w:val="00033DCC"/>
    <w:rPr>
      <w:szCs w:val="32"/>
    </w:rPr>
  </w:style>
  <w:style w:type="paragraph" w:styleId="aa">
    <w:name w:val="List Paragraph"/>
    <w:basedOn w:val="a"/>
    <w:uiPriority w:val="34"/>
    <w:qFormat/>
    <w:rsid w:val="00033DCC"/>
    <w:pPr>
      <w:ind w:left="720"/>
      <w:contextualSpacing/>
    </w:pPr>
  </w:style>
  <w:style w:type="paragraph" w:styleId="21">
    <w:name w:val="Quote"/>
    <w:basedOn w:val="a"/>
    <w:next w:val="a"/>
    <w:link w:val="22"/>
    <w:uiPriority w:val="29"/>
    <w:qFormat/>
    <w:rsid w:val="00033DCC"/>
    <w:rPr>
      <w:i/>
    </w:rPr>
  </w:style>
  <w:style w:type="character" w:customStyle="1" w:styleId="22">
    <w:name w:val="Цитата 2 Знак"/>
    <w:basedOn w:val="a0"/>
    <w:link w:val="21"/>
    <w:uiPriority w:val="29"/>
    <w:rsid w:val="00033DCC"/>
    <w:rPr>
      <w:i/>
      <w:sz w:val="24"/>
      <w:szCs w:val="24"/>
    </w:rPr>
  </w:style>
  <w:style w:type="paragraph" w:styleId="ab">
    <w:name w:val="Intense Quote"/>
    <w:basedOn w:val="a"/>
    <w:next w:val="a"/>
    <w:link w:val="ac"/>
    <w:uiPriority w:val="30"/>
    <w:qFormat/>
    <w:rsid w:val="00033DCC"/>
    <w:pPr>
      <w:ind w:left="720" w:right="720"/>
    </w:pPr>
    <w:rPr>
      <w:b/>
      <w:i/>
      <w:szCs w:val="22"/>
    </w:rPr>
  </w:style>
  <w:style w:type="character" w:customStyle="1" w:styleId="ac">
    <w:name w:val="Выделенная цитата Знак"/>
    <w:basedOn w:val="a0"/>
    <w:link w:val="ab"/>
    <w:uiPriority w:val="30"/>
    <w:rsid w:val="00033DCC"/>
    <w:rPr>
      <w:b/>
      <w:i/>
      <w:sz w:val="24"/>
    </w:rPr>
  </w:style>
  <w:style w:type="character" w:styleId="ad">
    <w:name w:val="Subtle Emphasis"/>
    <w:uiPriority w:val="19"/>
    <w:qFormat/>
    <w:rsid w:val="00033DCC"/>
    <w:rPr>
      <w:i/>
      <w:color w:val="5A5A5A" w:themeColor="text1" w:themeTint="A5"/>
    </w:rPr>
  </w:style>
  <w:style w:type="character" w:styleId="ae">
    <w:name w:val="Intense Emphasis"/>
    <w:basedOn w:val="a0"/>
    <w:uiPriority w:val="21"/>
    <w:qFormat/>
    <w:rsid w:val="00033DCC"/>
    <w:rPr>
      <w:b/>
      <w:i/>
      <w:sz w:val="24"/>
      <w:szCs w:val="24"/>
      <w:u w:val="single"/>
    </w:rPr>
  </w:style>
  <w:style w:type="character" w:styleId="af">
    <w:name w:val="Subtle Reference"/>
    <w:basedOn w:val="a0"/>
    <w:uiPriority w:val="31"/>
    <w:qFormat/>
    <w:rsid w:val="00033DCC"/>
    <w:rPr>
      <w:sz w:val="24"/>
      <w:szCs w:val="24"/>
      <w:u w:val="single"/>
    </w:rPr>
  </w:style>
  <w:style w:type="character" w:styleId="af0">
    <w:name w:val="Intense Reference"/>
    <w:basedOn w:val="a0"/>
    <w:uiPriority w:val="32"/>
    <w:qFormat/>
    <w:rsid w:val="00033DCC"/>
    <w:rPr>
      <w:b/>
      <w:sz w:val="24"/>
      <w:u w:val="single"/>
    </w:rPr>
  </w:style>
  <w:style w:type="character" w:styleId="af1">
    <w:name w:val="Book Title"/>
    <w:basedOn w:val="a0"/>
    <w:uiPriority w:val="33"/>
    <w:qFormat/>
    <w:rsid w:val="00033DCC"/>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33DCC"/>
    <w:pPr>
      <w:outlineLvl w:val="9"/>
    </w:pPr>
  </w:style>
  <w:style w:type="table" w:styleId="af3">
    <w:name w:val="Table Grid"/>
    <w:basedOn w:val="a1"/>
    <w:uiPriority w:val="59"/>
    <w:rsid w:val="00754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semiHidden/>
    <w:unhideWhenUsed/>
    <w:rsid w:val="00CA416B"/>
    <w:pPr>
      <w:spacing w:before="100" w:beforeAutospacing="1" w:after="100" w:afterAutospacing="1"/>
    </w:pPr>
    <w:rPr>
      <w:rFonts w:ascii="Times New Roman" w:eastAsia="Times New Roman" w:hAnsi="Times New Roman"/>
      <w:lang w:val="ru-RU" w:eastAsia="ru-RU" w:bidi="ar-SA"/>
    </w:rPr>
  </w:style>
  <w:style w:type="character" w:customStyle="1" w:styleId="apple-converted-space">
    <w:name w:val="apple-converted-space"/>
    <w:basedOn w:val="a0"/>
    <w:rsid w:val="00CA416B"/>
  </w:style>
  <w:style w:type="paragraph" w:styleId="af5">
    <w:name w:val="header"/>
    <w:basedOn w:val="a"/>
    <w:link w:val="af6"/>
    <w:uiPriority w:val="99"/>
    <w:semiHidden/>
    <w:unhideWhenUsed/>
    <w:rsid w:val="00133CE2"/>
    <w:pPr>
      <w:tabs>
        <w:tab w:val="center" w:pos="4677"/>
        <w:tab w:val="right" w:pos="9355"/>
      </w:tabs>
    </w:pPr>
  </w:style>
  <w:style w:type="character" w:customStyle="1" w:styleId="af6">
    <w:name w:val="Верхний колонтитул Знак"/>
    <w:basedOn w:val="a0"/>
    <w:link w:val="af5"/>
    <w:uiPriority w:val="99"/>
    <w:semiHidden/>
    <w:rsid w:val="00133CE2"/>
    <w:rPr>
      <w:sz w:val="24"/>
      <w:szCs w:val="24"/>
    </w:rPr>
  </w:style>
  <w:style w:type="paragraph" w:styleId="af7">
    <w:name w:val="footer"/>
    <w:basedOn w:val="a"/>
    <w:link w:val="af8"/>
    <w:uiPriority w:val="99"/>
    <w:unhideWhenUsed/>
    <w:rsid w:val="00133CE2"/>
    <w:pPr>
      <w:tabs>
        <w:tab w:val="center" w:pos="4677"/>
        <w:tab w:val="right" w:pos="9355"/>
      </w:tabs>
    </w:pPr>
  </w:style>
  <w:style w:type="character" w:customStyle="1" w:styleId="af8">
    <w:name w:val="Нижний колонтитул Знак"/>
    <w:basedOn w:val="a0"/>
    <w:link w:val="af7"/>
    <w:uiPriority w:val="99"/>
    <w:rsid w:val="00133CE2"/>
    <w:rPr>
      <w:sz w:val="24"/>
      <w:szCs w:val="24"/>
    </w:rPr>
  </w:style>
  <w:style w:type="paragraph" w:customStyle="1" w:styleId="c7">
    <w:name w:val="c7"/>
    <w:basedOn w:val="a"/>
    <w:rsid w:val="00A13FA3"/>
    <w:pPr>
      <w:spacing w:before="100" w:beforeAutospacing="1" w:after="100" w:afterAutospacing="1"/>
    </w:pPr>
    <w:rPr>
      <w:rFonts w:ascii="Times New Roman" w:eastAsia="Times New Roman" w:hAnsi="Times New Roman"/>
      <w:lang w:val="ru-RU" w:eastAsia="ru-RU" w:bidi="ar-SA"/>
    </w:rPr>
  </w:style>
  <w:style w:type="character" w:customStyle="1" w:styleId="c5">
    <w:name w:val="c5"/>
    <w:basedOn w:val="a0"/>
    <w:rsid w:val="00A13FA3"/>
  </w:style>
  <w:style w:type="character" w:customStyle="1" w:styleId="c0">
    <w:name w:val="c0"/>
    <w:basedOn w:val="a0"/>
    <w:rsid w:val="00A13FA3"/>
  </w:style>
  <w:style w:type="character" w:customStyle="1" w:styleId="c17">
    <w:name w:val="c17"/>
    <w:basedOn w:val="a0"/>
    <w:rsid w:val="00A13FA3"/>
  </w:style>
  <w:style w:type="paragraph" w:customStyle="1" w:styleId="default">
    <w:name w:val="default"/>
    <w:basedOn w:val="a"/>
    <w:rsid w:val="00292427"/>
    <w:pPr>
      <w:spacing w:before="100" w:beforeAutospacing="1" w:after="100" w:afterAutospacing="1"/>
    </w:pPr>
    <w:rPr>
      <w:rFonts w:ascii="Times New Roman" w:eastAsia="Times New Roman" w:hAnsi="Times New Roman"/>
      <w:lang w:val="ru-RU" w:eastAsia="ru-RU" w:bidi="ar-SA"/>
    </w:rPr>
  </w:style>
  <w:style w:type="character" w:styleId="af9">
    <w:name w:val="Hyperlink"/>
    <w:basedOn w:val="a0"/>
    <w:uiPriority w:val="99"/>
    <w:unhideWhenUsed/>
    <w:rsid w:val="00292427"/>
    <w:rPr>
      <w:color w:val="0000FF"/>
      <w:u w:val="single"/>
    </w:rPr>
  </w:style>
  <w:style w:type="paragraph" w:customStyle="1" w:styleId="Default0">
    <w:name w:val="Default"/>
    <w:rsid w:val="00DF77BF"/>
    <w:pPr>
      <w:autoSpaceDE w:val="0"/>
      <w:autoSpaceDN w:val="0"/>
      <w:adjustRightInd w:val="0"/>
      <w:spacing w:after="0" w:line="240" w:lineRule="auto"/>
    </w:pPr>
    <w:rPr>
      <w:rFonts w:ascii="Times New Roman" w:hAnsi="Times New Roman"/>
      <w:color w:val="000000"/>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62772">
      <w:bodyDiv w:val="1"/>
      <w:marLeft w:val="0"/>
      <w:marRight w:val="0"/>
      <w:marTop w:val="0"/>
      <w:marBottom w:val="0"/>
      <w:divBdr>
        <w:top w:val="none" w:sz="0" w:space="0" w:color="auto"/>
        <w:left w:val="none" w:sz="0" w:space="0" w:color="auto"/>
        <w:bottom w:val="none" w:sz="0" w:space="0" w:color="auto"/>
        <w:right w:val="none" w:sz="0" w:space="0" w:color="auto"/>
      </w:divBdr>
    </w:div>
    <w:div w:id="66999454">
      <w:bodyDiv w:val="1"/>
      <w:marLeft w:val="0"/>
      <w:marRight w:val="0"/>
      <w:marTop w:val="0"/>
      <w:marBottom w:val="0"/>
      <w:divBdr>
        <w:top w:val="none" w:sz="0" w:space="0" w:color="auto"/>
        <w:left w:val="none" w:sz="0" w:space="0" w:color="auto"/>
        <w:bottom w:val="none" w:sz="0" w:space="0" w:color="auto"/>
        <w:right w:val="none" w:sz="0" w:space="0" w:color="auto"/>
      </w:divBdr>
    </w:div>
    <w:div w:id="254289646">
      <w:bodyDiv w:val="1"/>
      <w:marLeft w:val="0"/>
      <w:marRight w:val="0"/>
      <w:marTop w:val="0"/>
      <w:marBottom w:val="0"/>
      <w:divBdr>
        <w:top w:val="none" w:sz="0" w:space="0" w:color="auto"/>
        <w:left w:val="none" w:sz="0" w:space="0" w:color="auto"/>
        <w:bottom w:val="none" w:sz="0" w:space="0" w:color="auto"/>
        <w:right w:val="none" w:sz="0" w:space="0" w:color="auto"/>
      </w:divBdr>
    </w:div>
    <w:div w:id="531890269">
      <w:bodyDiv w:val="1"/>
      <w:marLeft w:val="0"/>
      <w:marRight w:val="0"/>
      <w:marTop w:val="0"/>
      <w:marBottom w:val="0"/>
      <w:divBdr>
        <w:top w:val="none" w:sz="0" w:space="0" w:color="auto"/>
        <w:left w:val="none" w:sz="0" w:space="0" w:color="auto"/>
        <w:bottom w:val="none" w:sz="0" w:space="0" w:color="auto"/>
        <w:right w:val="none" w:sz="0" w:space="0" w:color="auto"/>
      </w:divBdr>
    </w:div>
    <w:div w:id="535580772">
      <w:bodyDiv w:val="1"/>
      <w:marLeft w:val="0"/>
      <w:marRight w:val="0"/>
      <w:marTop w:val="0"/>
      <w:marBottom w:val="0"/>
      <w:divBdr>
        <w:top w:val="none" w:sz="0" w:space="0" w:color="auto"/>
        <w:left w:val="none" w:sz="0" w:space="0" w:color="auto"/>
        <w:bottom w:val="none" w:sz="0" w:space="0" w:color="auto"/>
        <w:right w:val="none" w:sz="0" w:space="0" w:color="auto"/>
      </w:divBdr>
    </w:div>
    <w:div w:id="566839462">
      <w:bodyDiv w:val="1"/>
      <w:marLeft w:val="0"/>
      <w:marRight w:val="0"/>
      <w:marTop w:val="0"/>
      <w:marBottom w:val="0"/>
      <w:divBdr>
        <w:top w:val="none" w:sz="0" w:space="0" w:color="auto"/>
        <w:left w:val="none" w:sz="0" w:space="0" w:color="auto"/>
        <w:bottom w:val="none" w:sz="0" w:space="0" w:color="auto"/>
        <w:right w:val="none" w:sz="0" w:space="0" w:color="auto"/>
      </w:divBdr>
    </w:div>
    <w:div w:id="652874999">
      <w:bodyDiv w:val="1"/>
      <w:marLeft w:val="0"/>
      <w:marRight w:val="0"/>
      <w:marTop w:val="0"/>
      <w:marBottom w:val="0"/>
      <w:divBdr>
        <w:top w:val="none" w:sz="0" w:space="0" w:color="auto"/>
        <w:left w:val="none" w:sz="0" w:space="0" w:color="auto"/>
        <w:bottom w:val="none" w:sz="0" w:space="0" w:color="auto"/>
        <w:right w:val="none" w:sz="0" w:space="0" w:color="auto"/>
      </w:divBdr>
    </w:div>
    <w:div w:id="670841218">
      <w:bodyDiv w:val="1"/>
      <w:marLeft w:val="0"/>
      <w:marRight w:val="0"/>
      <w:marTop w:val="0"/>
      <w:marBottom w:val="0"/>
      <w:divBdr>
        <w:top w:val="none" w:sz="0" w:space="0" w:color="auto"/>
        <w:left w:val="none" w:sz="0" w:space="0" w:color="auto"/>
        <w:bottom w:val="none" w:sz="0" w:space="0" w:color="auto"/>
        <w:right w:val="none" w:sz="0" w:space="0" w:color="auto"/>
      </w:divBdr>
    </w:div>
    <w:div w:id="1000230040">
      <w:bodyDiv w:val="1"/>
      <w:marLeft w:val="0"/>
      <w:marRight w:val="0"/>
      <w:marTop w:val="0"/>
      <w:marBottom w:val="0"/>
      <w:divBdr>
        <w:top w:val="none" w:sz="0" w:space="0" w:color="auto"/>
        <w:left w:val="none" w:sz="0" w:space="0" w:color="auto"/>
        <w:bottom w:val="none" w:sz="0" w:space="0" w:color="auto"/>
        <w:right w:val="none" w:sz="0" w:space="0" w:color="auto"/>
      </w:divBdr>
    </w:div>
    <w:div w:id="1014647837">
      <w:bodyDiv w:val="1"/>
      <w:marLeft w:val="0"/>
      <w:marRight w:val="0"/>
      <w:marTop w:val="0"/>
      <w:marBottom w:val="0"/>
      <w:divBdr>
        <w:top w:val="none" w:sz="0" w:space="0" w:color="auto"/>
        <w:left w:val="none" w:sz="0" w:space="0" w:color="auto"/>
        <w:bottom w:val="none" w:sz="0" w:space="0" w:color="auto"/>
        <w:right w:val="none" w:sz="0" w:space="0" w:color="auto"/>
      </w:divBdr>
    </w:div>
    <w:div w:id="1107239452">
      <w:bodyDiv w:val="1"/>
      <w:marLeft w:val="0"/>
      <w:marRight w:val="0"/>
      <w:marTop w:val="0"/>
      <w:marBottom w:val="0"/>
      <w:divBdr>
        <w:top w:val="none" w:sz="0" w:space="0" w:color="auto"/>
        <w:left w:val="none" w:sz="0" w:space="0" w:color="auto"/>
        <w:bottom w:val="none" w:sz="0" w:space="0" w:color="auto"/>
        <w:right w:val="none" w:sz="0" w:space="0" w:color="auto"/>
      </w:divBdr>
    </w:div>
    <w:div w:id="1126852167">
      <w:bodyDiv w:val="1"/>
      <w:marLeft w:val="0"/>
      <w:marRight w:val="0"/>
      <w:marTop w:val="0"/>
      <w:marBottom w:val="0"/>
      <w:divBdr>
        <w:top w:val="none" w:sz="0" w:space="0" w:color="auto"/>
        <w:left w:val="none" w:sz="0" w:space="0" w:color="auto"/>
        <w:bottom w:val="none" w:sz="0" w:space="0" w:color="auto"/>
        <w:right w:val="none" w:sz="0" w:space="0" w:color="auto"/>
      </w:divBdr>
    </w:div>
    <w:div w:id="1384914549">
      <w:bodyDiv w:val="1"/>
      <w:marLeft w:val="0"/>
      <w:marRight w:val="0"/>
      <w:marTop w:val="0"/>
      <w:marBottom w:val="0"/>
      <w:divBdr>
        <w:top w:val="none" w:sz="0" w:space="0" w:color="auto"/>
        <w:left w:val="none" w:sz="0" w:space="0" w:color="auto"/>
        <w:bottom w:val="none" w:sz="0" w:space="0" w:color="auto"/>
        <w:right w:val="none" w:sz="0" w:space="0" w:color="auto"/>
      </w:divBdr>
      <w:divsChild>
        <w:div w:id="836961192">
          <w:marLeft w:val="0"/>
          <w:marRight w:val="0"/>
          <w:marTop w:val="0"/>
          <w:marBottom w:val="0"/>
          <w:divBdr>
            <w:top w:val="none" w:sz="0" w:space="0" w:color="auto"/>
            <w:left w:val="none" w:sz="0" w:space="0" w:color="auto"/>
            <w:bottom w:val="none" w:sz="0" w:space="0" w:color="auto"/>
            <w:right w:val="none" w:sz="0" w:space="0" w:color="auto"/>
          </w:divBdr>
        </w:div>
      </w:divsChild>
    </w:div>
    <w:div w:id="1406493862">
      <w:bodyDiv w:val="1"/>
      <w:marLeft w:val="0"/>
      <w:marRight w:val="0"/>
      <w:marTop w:val="0"/>
      <w:marBottom w:val="0"/>
      <w:divBdr>
        <w:top w:val="none" w:sz="0" w:space="0" w:color="auto"/>
        <w:left w:val="none" w:sz="0" w:space="0" w:color="auto"/>
        <w:bottom w:val="none" w:sz="0" w:space="0" w:color="auto"/>
        <w:right w:val="none" w:sz="0" w:space="0" w:color="auto"/>
      </w:divBdr>
    </w:div>
    <w:div w:id="1560941695">
      <w:bodyDiv w:val="1"/>
      <w:marLeft w:val="0"/>
      <w:marRight w:val="0"/>
      <w:marTop w:val="0"/>
      <w:marBottom w:val="0"/>
      <w:divBdr>
        <w:top w:val="none" w:sz="0" w:space="0" w:color="auto"/>
        <w:left w:val="none" w:sz="0" w:space="0" w:color="auto"/>
        <w:bottom w:val="none" w:sz="0" w:space="0" w:color="auto"/>
        <w:right w:val="none" w:sz="0" w:space="0" w:color="auto"/>
      </w:divBdr>
    </w:div>
    <w:div w:id="1940865716">
      <w:bodyDiv w:val="1"/>
      <w:marLeft w:val="0"/>
      <w:marRight w:val="0"/>
      <w:marTop w:val="0"/>
      <w:marBottom w:val="0"/>
      <w:divBdr>
        <w:top w:val="none" w:sz="0" w:space="0" w:color="auto"/>
        <w:left w:val="none" w:sz="0" w:space="0" w:color="auto"/>
        <w:bottom w:val="none" w:sz="0" w:space="0" w:color="auto"/>
        <w:right w:val="none" w:sz="0" w:space="0" w:color="auto"/>
      </w:divBdr>
    </w:div>
    <w:div w:id="1998726720">
      <w:bodyDiv w:val="1"/>
      <w:marLeft w:val="0"/>
      <w:marRight w:val="0"/>
      <w:marTop w:val="0"/>
      <w:marBottom w:val="0"/>
      <w:divBdr>
        <w:top w:val="none" w:sz="0" w:space="0" w:color="auto"/>
        <w:left w:val="none" w:sz="0" w:space="0" w:color="auto"/>
        <w:bottom w:val="none" w:sz="0" w:space="0" w:color="auto"/>
        <w:right w:val="none" w:sz="0" w:space="0" w:color="auto"/>
      </w:divBdr>
    </w:div>
    <w:div w:id="209821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B107D-C6BB-4C0B-A9E1-9E21CC333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1906</Words>
  <Characters>10868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2021-06-02T13:41:00Z</dcterms:created>
  <dcterms:modified xsi:type="dcterms:W3CDTF">2021-06-03T11:28:00Z</dcterms:modified>
</cp:coreProperties>
</file>