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FF5" w:rsidRPr="00027FF3" w:rsidRDefault="00321FF5" w:rsidP="00321FF5">
      <w:pPr>
        <w:spacing w:after="0" w:line="360" w:lineRule="auto"/>
        <w:jc w:val="center"/>
        <w:rPr>
          <w:rFonts w:ascii="Times New Roman" w:eastAsia="Times New Roman" w:hAnsi="Times New Roman" w:cs="Times New Roman"/>
          <w:b/>
          <w:color w:val="000000" w:themeColor="text1"/>
          <w:sz w:val="28"/>
          <w:szCs w:val="28"/>
          <w:lang w:eastAsia="ru-RU"/>
        </w:rPr>
      </w:pPr>
      <w:r w:rsidRPr="00027FF3">
        <w:rPr>
          <w:rFonts w:ascii="Times New Roman" w:eastAsia="Times New Roman" w:hAnsi="Times New Roman" w:cs="Times New Roman"/>
          <w:b/>
          <w:color w:val="000000" w:themeColor="text1"/>
          <w:sz w:val="28"/>
          <w:szCs w:val="28"/>
          <w:lang w:eastAsia="ru-RU"/>
        </w:rPr>
        <w:t xml:space="preserve">Методический материал к дополнительной общеобразовательной </w:t>
      </w:r>
      <w:proofErr w:type="spellStart"/>
      <w:r w:rsidRPr="00027FF3">
        <w:rPr>
          <w:rFonts w:ascii="Times New Roman" w:eastAsia="Times New Roman" w:hAnsi="Times New Roman" w:cs="Times New Roman"/>
          <w:b/>
          <w:color w:val="000000" w:themeColor="text1"/>
          <w:sz w:val="28"/>
          <w:szCs w:val="28"/>
          <w:lang w:eastAsia="ru-RU"/>
        </w:rPr>
        <w:t>общеразвивающей</w:t>
      </w:r>
      <w:proofErr w:type="spellEnd"/>
      <w:r w:rsidRPr="00027FF3">
        <w:rPr>
          <w:rFonts w:ascii="Times New Roman" w:eastAsia="Times New Roman" w:hAnsi="Times New Roman" w:cs="Times New Roman"/>
          <w:b/>
          <w:color w:val="000000" w:themeColor="text1"/>
          <w:sz w:val="28"/>
          <w:szCs w:val="28"/>
          <w:lang w:eastAsia="ru-RU"/>
        </w:rPr>
        <w:t xml:space="preserve"> программе художест</w:t>
      </w:r>
      <w:r>
        <w:rPr>
          <w:rFonts w:ascii="Times New Roman" w:eastAsia="Times New Roman" w:hAnsi="Times New Roman" w:cs="Times New Roman"/>
          <w:b/>
          <w:color w:val="000000" w:themeColor="text1"/>
          <w:sz w:val="28"/>
          <w:szCs w:val="28"/>
          <w:lang w:eastAsia="ru-RU"/>
        </w:rPr>
        <w:t>венно-эстетической</w:t>
      </w:r>
      <w:r w:rsidRPr="00027FF3">
        <w:rPr>
          <w:rFonts w:ascii="Times New Roman" w:eastAsia="Times New Roman" w:hAnsi="Times New Roman" w:cs="Times New Roman"/>
          <w:b/>
          <w:color w:val="000000" w:themeColor="text1"/>
          <w:sz w:val="28"/>
          <w:szCs w:val="28"/>
          <w:lang w:eastAsia="ru-RU"/>
        </w:rPr>
        <w:t xml:space="preserve"> направленности </w:t>
      </w:r>
    </w:p>
    <w:p w:rsidR="00321FF5" w:rsidRDefault="00321FF5" w:rsidP="00321FF5">
      <w:pPr>
        <w:spacing w:after="0" w:line="36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w:t>
      </w:r>
      <w:proofErr w:type="gramStart"/>
      <w:r>
        <w:rPr>
          <w:rFonts w:ascii="Times New Roman" w:eastAsia="Times New Roman" w:hAnsi="Times New Roman" w:cs="Times New Roman"/>
          <w:b/>
          <w:color w:val="000000" w:themeColor="text1"/>
          <w:sz w:val="28"/>
          <w:szCs w:val="28"/>
          <w:lang w:eastAsia="ru-RU"/>
        </w:rPr>
        <w:t>Фантазируя</w:t>
      </w:r>
      <w:proofErr w:type="gramEnd"/>
      <w:r>
        <w:rPr>
          <w:rFonts w:ascii="Times New Roman" w:eastAsia="Times New Roman" w:hAnsi="Times New Roman" w:cs="Times New Roman"/>
          <w:b/>
          <w:color w:val="000000" w:themeColor="text1"/>
          <w:sz w:val="28"/>
          <w:szCs w:val="28"/>
          <w:lang w:eastAsia="ru-RU"/>
        </w:rPr>
        <w:t xml:space="preserve"> играем</w:t>
      </w:r>
      <w:r w:rsidRPr="00027FF3">
        <w:rPr>
          <w:rFonts w:ascii="Times New Roman" w:eastAsia="Times New Roman" w:hAnsi="Times New Roman" w:cs="Times New Roman"/>
          <w:b/>
          <w:color w:val="000000" w:themeColor="text1"/>
          <w:sz w:val="28"/>
          <w:szCs w:val="28"/>
          <w:lang w:eastAsia="ru-RU"/>
        </w:rPr>
        <w:t>»</w:t>
      </w:r>
    </w:p>
    <w:p w:rsidR="00321FF5" w:rsidRPr="00027FF3" w:rsidRDefault="00321FF5" w:rsidP="00321FF5">
      <w:pPr>
        <w:spacing w:after="0" w:line="360" w:lineRule="auto"/>
        <w:jc w:val="center"/>
        <w:rPr>
          <w:rFonts w:ascii="Times New Roman" w:eastAsia="Times New Roman" w:hAnsi="Times New Roman" w:cs="Times New Roman"/>
          <w:b/>
          <w:color w:val="000000" w:themeColor="text1"/>
          <w:sz w:val="28"/>
          <w:szCs w:val="28"/>
          <w:lang w:eastAsia="ru-RU"/>
        </w:rPr>
      </w:pPr>
    </w:p>
    <w:p w:rsidR="00321FF5" w:rsidRPr="00321FF5" w:rsidRDefault="00321FF5" w:rsidP="00321FF5">
      <w:pPr>
        <w:spacing w:after="0" w:line="360" w:lineRule="auto"/>
        <w:ind w:firstLine="698"/>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color w:val="000000" w:themeColor="text1"/>
          <w:sz w:val="28"/>
          <w:szCs w:val="28"/>
          <w:lang w:eastAsia="ru-RU"/>
        </w:rPr>
        <w:t xml:space="preserve">                               </w:t>
      </w:r>
      <w:r w:rsidRPr="00321FF5">
        <w:rPr>
          <w:rFonts w:ascii="Times New Roman" w:eastAsia="Times New Roman" w:hAnsi="Times New Roman" w:cs="Times New Roman"/>
          <w:b/>
          <w:i/>
          <w:color w:val="000000" w:themeColor="text1"/>
          <w:sz w:val="28"/>
          <w:szCs w:val="28"/>
          <w:lang w:eastAsia="ru-RU"/>
        </w:rPr>
        <w:t>Работа над спектаклем.</w:t>
      </w:r>
    </w:p>
    <w:p w:rsidR="00321FF5" w:rsidRDefault="00321FF5" w:rsidP="00321FF5">
      <w:pPr>
        <w:spacing w:after="0" w:line="360" w:lineRule="auto"/>
        <w:ind w:firstLine="69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«Работа над спектаклем» - завершает учебный процесс и является итоговой аттестацией в применении полученных умений и навыков в работе над спектаклем.</w:t>
      </w:r>
    </w:p>
    <w:p w:rsidR="00321FF5" w:rsidRDefault="00321FF5" w:rsidP="00321FF5">
      <w:pPr>
        <w:spacing w:after="0" w:line="360" w:lineRule="auto"/>
        <w:ind w:firstLine="69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Первый этап работы над пьесой связан с ее выбором. Полезно, для развития воображения, умения фантазировать, предложить детям сочинить жизнь героев до начала пьесы (т.е. фрагмент жизни), помогая разнообразными, наводящими вопросами. Таким образом, ненавязчиво подводим детей к умению анализировать и поиску образа персонажа. При делении пьесы на эпизоды (куски) дети пересказывают каждый эпизод, дополняя друг друга, и придумывают название. </w:t>
      </w:r>
    </w:p>
    <w:p w:rsidR="00321FF5" w:rsidRDefault="00321FF5" w:rsidP="00321FF5">
      <w:pPr>
        <w:spacing w:after="0" w:line="360" w:lineRule="auto"/>
        <w:ind w:firstLine="69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Второй этап – это работа над отдельными эпизодами в форме этюдов с импровизированным текстом. Сначала участниками становятся самые активные дети, но надо стремиться, не принуждая, вовлекать в этот процесс всех членов коллектива. С начала детям мешает сравнительно небольшой словарный запас, что затрудняет ведение диалога, но чувствуя поддержку (подсказку) педагога, дети начинают действовать более естественно, и уверено, и их речь становиться разнообразнее и выразительнее. </w:t>
      </w:r>
    </w:p>
    <w:p w:rsidR="00321FF5" w:rsidRDefault="00321FF5" w:rsidP="00321FF5">
      <w:pPr>
        <w:spacing w:after="0" w:line="360" w:lineRule="auto"/>
        <w:ind w:firstLine="69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Третий этап - поиск образа, работа строится сначала как беседа; обсуждение характера героя, манера говорить, двигаться, выслушиваем все варианты, кто как думает? Почему? Зачем? и т.д. </w:t>
      </w:r>
    </w:p>
    <w:p w:rsidR="00321FF5" w:rsidRDefault="00321FF5" w:rsidP="00321FF5">
      <w:pPr>
        <w:spacing w:after="0" w:line="360" w:lineRule="auto"/>
        <w:ind w:firstLine="69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обсуждении принимают участие все дети, но задача педагога, непринужденно, подвести именно к верному решению, объясняя, почему и как. Далее придумываем пластические этюды (походка, манера) и демонстрируем. На этом этапе приходится много говорить о работе актера и </w:t>
      </w:r>
      <w:r>
        <w:rPr>
          <w:rFonts w:ascii="Times New Roman" w:eastAsia="Times New Roman" w:hAnsi="Times New Roman" w:cs="Times New Roman"/>
          <w:color w:val="000000"/>
          <w:sz w:val="28"/>
          <w:szCs w:val="28"/>
          <w:lang w:eastAsia="ru-RU"/>
        </w:rPr>
        <w:lastRenderedPageBreak/>
        <w:t xml:space="preserve">о роли. О том, что нет плохих ролей. Очень часто дети не хотят играть отрицательных героев, поэтому нужно объяснить детям, что задача актера показать эти отрицательные черты характера, поведения героя в нравственных целях. </w:t>
      </w:r>
      <w:proofErr w:type="gramStart"/>
      <w:r>
        <w:rPr>
          <w:rFonts w:ascii="Times New Roman" w:eastAsia="Times New Roman" w:hAnsi="Times New Roman" w:cs="Times New Roman"/>
          <w:color w:val="000000"/>
          <w:sz w:val="28"/>
          <w:szCs w:val="28"/>
          <w:lang w:eastAsia="ru-RU"/>
        </w:rPr>
        <w:t xml:space="preserve">И еще, один прием, которым можно воспользоваться, это в отрицательном герое ищем положительные качества, а в положительном отрицательные. </w:t>
      </w:r>
      <w:proofErr w:type="gramEnd"/>
    </w:p>
    <w:p w:rsidR="00321FF5" w:rsidRDefault="00321FF5" w:rsidP="00321FF5">
      <w:pPr>
        <w:spacing w:after="0" w:line="360" w:lineRule="auto"/>
        <w:ind w:firstLine="69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Четвертый этап – поиск мизансцен. Мизансцена – это размещение актеров, различных вещей (реквизит, элементы декорации) на сценической площадке в отдельные моменты спектакля. На этом этапе, юные актеры учатся действовать. Задача педагога помочь найти нужный (по логике действия) жест, движения, действие и подвести к этому действию ребенка, чтобы он действительно смог прожить какой-то момент, чтобы движение, действие было живым </w:t>
      </w:r>
      <w:proofErr w:type="gramStart"/>
      <w:r>
        <w:rPr>
          <w:rFonts w:ascii="Times New Roman" w:eastAsia="Times New Roman" w:hAnsi="Times New Roman" w:cs="Times New Roman"/>
          <w:color w:val="000000"/>
          <w:sz w:val="28"/>
          <w:szCs w:val="28"/>
          <w:lang w:eastAsia="ru-RU"/>
        </w:rPr>
        <w:t>о</w:t>
      </w:r>
      <w:proofErr w:type="gramEnd"/>
      <w:r>
        <w:rPr>
          <w:rFonts w:ascii="Times New Roman" w:eastAsia="Times New Roman" w:hAnsi="Times New Roman" w:cs="Times New Roman"/>
          <w:color w:val="000000"/>
          <w:sz w:val="28"/>
          <w:szCs w:val="28"/>
          <w:lang w:eastAsia="ru-RU"/>
        </w:rPr>
        <w:t xml:space="preserve"> оправданным, а не навязанным взрослым.  </w:t>
      </w:r>
    </w:p>
    <w:p w:rsidR="00321FF5" w:rsidRDefault="00321FF5" w:rsidP="00321FF5">
      <w:pPr>
        <w:spacing w:after="0" w:line="360" w:lineRule="auto"/>
        <w:ind w:firstLine="69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Пятый этап – это постепенный переход к тексту пьесы. На репетициях один и тот же отрывок повторяется разными исполнителями и много раз, что позволяет детям быстро выучить практически все роли. В этот период уточняются предлагаемые обстоятельства каждого эпизода (где? когда? в какое время? почему? зачем?), подчеркиваются мотивы поведения каждого действующего лица (для чего? с какой целью?) </w:t>
      </w:r>
    </w:p>
    <w:p w:rsidR="00321FF5" w:rsidRDefault="00321FF5" w:rsidP="00321FF5">
      <w:pPr>
        <w:spacing w:after="0" w:line="360" w:lineRule="auto"/>
        <w:ind w:firstLine="69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Шестой этап начинается работа над ролью. Уже зная, что основываясь на личном эмоциональном опыте и памяти, ребенок вспоминает ситуацию своей жизни, когда переживал чувства похожие на ощущения героев пьесы. Не навязывайте юным актерам логику действия другого человека. Дети могут предлагать самые удачные, на их взгляд придуманные мизансцены и их закрепляем. </w:t>
      </w:r>
    </w:p>
    <w:p w:rsidR="00321FF5" w:rsidRDefault="00321FF5" w:rsidP="00321FF5">
      <w:pPr>
        <w:spacing w:after="0" w:line="360" w:lineRule="auto"/>
        <w:ind w:firstLine="69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этом этапе добиваемся выразительности и четкости речи, выявлять речевые характеристики героев. </w:t>
      </w:r>
      <w:proofErr w:type="gramStart"/>
      <w:r>
        <w:rPr>
          <w:rFonts w:ascii="Times New Roman" w:eastAsia="Times New Roman" w:hAnsi="Times New Roman" w:cs="Times New Roman"/>
          <w:color w:val="000000"/>
          <w:sz w:val="28"/>
          <w:szCs w:val="28"/>
          <w:lang w:eastAsia="ru-RU"/>
        </w:rPr>
        <w:t>У каждого своего манера (плавно, растягивая слова, другой - очень быстро, эмоционально, третий - медленно, уверенно и т.д.)</w:t>
      </w:r>
      <w:proofErr w:type="gramEnd"/>
    </w:p>
    <w:p w:rsidR="00321FF5" w:rsidRDefault="00321FF5" w:rsidP="00321FF5">
      <w:pPr>
        <w:spacing w:after="0" w:line="360" w:lineRule="auto"/>
        <w:ind w:firstLine="683"/>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Седьмой этап репетиция по картинам в разных составах. Во время репетиции следить за тем, чтобы дети не повторяли поз, жестов, интонации других исполнителей, а искали свои собственные варианты. Учить размещаться по сцене (логически), не сбиваясь, не перекрывая друг друга (закон сцены). Всякую находку, новое удачное решение отмечать и поощрять, </w:t>
      </w:r>
      <w:proofErr w:type="gramStart"/>
      <w:r>
        <w:rPr>
          <w:rFonts w:ascii="Times New Roman" w:eastAsia="Times New Roman" w:hAnsi="Times New Roman" w:cs="Times New Roman"/>
          <w:sz w:val="28"/>
          <w:szCs w:val="28"/>
          <w:lang w:eastAsia="ru-RU"/>
        </w:rPr>
        <w:t>учить не бояться</w:t>
      </w:r>
      <w:proofErr w:type="gramEnd"/>
      <w:r>
        <w:rPr>
          <w:rFonts w:ascii="Times New Roman" w:eastAsia="Times New Roman" w:hAnsi="Times New Roman" w:cs="Times New Roman"/>
          <w:sz w:val="28"/>
          <w:szCs w:val="28"/>
          <w:lang w:eastAsia="ru-RU"/>
        </w:rPr>
        <w:t>, а умело работать с реквизитом, обыгрывать декорацию, т.к., главное на сцене действие.</w:t>
      </w:r>
    </w:p>
    <w:p w:rsidR="00321FF5" w:rsidRDefault="00321FF5" w:rsidP="00321FF5">
      <w:pPr>
        <w:spacing w:after="0" w:line="360" w:lineRule="auto"/>
        <w:ind w:firstLine="6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Восьмой этап - знакомство детей с музыкальными произведениями, которые целиком или в отрывках будут звучать в спектакле.</w:t>
      </w:r>
    </w:p>
    <w:p w:rsidR="00321FF5" w:rsidRDefault="00321FF5" w:rsidP="00321FF5">
      <w:pPr>
        <w:spacing w:after="0" w:line="360" w:lineRule="auto"/>
        <w:ind w:firstLine="6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Яркие музыкальные образы, помогают детям найти соответствующее пластическое решение. Сначала дети просто импровизируют движения под музыку, самостоятельно отмечают наиболее удачные находки. Затем они двигаются, превращаясь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какой-либо</w:t>
      </w:r>
      <w:proofErr w:type="gramEnd"/>
      <w:r>
        <w:rPr>
          <w:rFonts w:ascii="Times New Roman" w:eastAsia="Times New Roman" w:hAnsi="Times New Roman" w:cs="Times New Roman"/>
          <w:sz w:val="28"/>
          <w:szCs w:val="28"/>
          <w:lang w:eastAsia="ru-RU"/>
        </w:rPr>
        <w:t xml:space="preserve"> конкретный персонаж, меняя походку, позы, жесты, наблюдая друг за другом.</w:t>
      </w:r>
    </w:p>
    <w:p w:rsidR="00321FF5" w:rsidRDefault="00321FF5" w:rsidP="00321FF5">
      <w:pPr>
        <w:spacing w:after="0" w:line="360" w:lineRule="auto"/>
        <w:ind w:firstLine="6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Девятый этап - репетиция отдельных картин. </w:t>
      </w:r>
    </w:p>
    <w:p w:rsidR="00321FF5" w:rsidRDefault="00321FF5" w:rsidP="00321FF5">
      <w:pPr>
        <w:spacing w:after="0" w:line="360" w:lineRule="auto"/>
        <w:ind w:firstLine="6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Десятый этап – дети учатся создавать эскизы, делают рисунки отдельных картин, образов по творческому замыслу, подбирая краски в соответствии со своей фантазией.</w:t>
      </w:r>
    </w:p>
    <w:p w:rsidR="00321FF5" w:rsidRDefault="00321FF5" w:rsidP="00321FF5">
      <w:pPr>
        <w:spacing w:after="0" w:line="360" w:lineRule="auto"/>
        <w:ind w:firstLine="6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Одиннадцатый этап – в этот период проходят репетиции всей пьесы целиком. Если до этого дети действовали в условных декорациях, с условными предметами (большие кубы, стулья, палки, платочки, флажки), то теперь используются подготовленные для спектакля декорации, бутафория и реквизит, а также элементы костюмов, которые помогают в создании образа.</w:t>
      </w:r>
    </w:p>
    <w:p w:rsidR="00321FF5" w:rsidRDefault="00321FF5" w:rsidP="00321FF5">
      <w:pPr>
        <w:spacing w:after="0" w:line="360" w:lineRule="auto"/>
        <w:ind w:firstLine="6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Репетиция идет с музыкальным сопровождением, происходит уточнение </w:t>
      </w:r>
      <w:proofErr w:type="spellStart"/>
      <w:r>
        <w:rPr>
          <w:rFonts w:ascii="Times New Roman" w:eastAsia="Times New Roman" w:hAnsi="Times New Roman" w:cs="Times New Roman"/>
          <w:sz w:val="28"/>
          <w:szCs w:val="28"/>
          <w:lang w:eastAsia="ru-RU"/>
        </w:rPr>
        <w:t>темпоритма</w:t>
      </w:r>
      <w:proofErr w:type="spellEnd"/>
      <w:r>
        <w:rPr>
          <w:rFonts w:ascii="Times New Roman" w:eastAsia="Times New Roman" w:hAnsi="Times New Roman" w:cs="Times New Roman"/>
          <w:sz w:val="28"/>
          <w:szCs w:val="28"/>
          <w:lang w:eastAsia="ru-RU"/>
        </w:rPr>
        <w:t xml:space="preserve"> спектакля. </w:t>
      </w:r>
      <w:proofErr w:type="spellStart"/>
      <w:r>
        <w:rPr>
          <w:rFonts w:ascii="Times New Roman" w:eastAsia="Times New Roman" w:hAnsi="Times New Roman" w:cs="Times New Roman"/>
          <w:sz w:val="28"/>
          <w:szCs w:val="28"/>
          <w:lang w:eastAsia="ru-RU"/>
        </w:rPr>
        <w:t>Затянутость</w:t>
      </w:r>
      <w:proofErr w:type="spellEnd"/>
      <w:r>
        <w:rPr>
          <w:rFonts w:ascii="Times New Roman" w:eastAsia="Times New Roman" w:hAnsi="Times New Roman" w:cs="Times New Roman"/>
          <w:sz w:val="28"/>
          <w:szCs w:val="28"/>
          <w:lang w:eastAsia="ru-RU"/>
        </w:rPr>
        <w:t xml:space="preserve"> отдельных сцен или, наоборот, излишняя торопливость, </w:t>
      </w:r>
      <w:proofErr w:type="spellStart"/>
      <w:r>
        <w:rPr>
          <w:rFonts w:ascii="Times New Roman" w:eastAsia="Times New Roman" w:hAnsi="Times New Roman" w:cs="Times New Roman"/>
          <w:sz w:val="28"/>
          <w:szCs w:val="28"/>
          <w:lang w:eastAsia="ru-RU"/>
        </w:rPr>
        <w:t>скомканность</w:t>
      </w:r>
      <w:proofErr w:type="spellEnd"/>
      <w:r>
        <w:rPr>
          <w:rFonts w:ascii="Times New Roman" w:eastAsia="Times New Roman" w:hAnsi="Times New Roman" w:cs="Times New Roman"/>
          <w:sz w:val="28"/>
          <w:szCs w:val="28"/>
          <w:lang w:eastAsia="ru-RU"/>
        </w:rPr>
        <w:t xml:space="preserve"> делают спектакль неинтересным для зрителей. На этом этапе закрепляются обязанности детей в подготовке реквизита и смене декораций. В зависимости от возможностей и подготовленности коллектива количество общих репетиций всего спектакля может быть от одной до трех.</w:t>
      </w:r>
    </w:p>
    <w:p w:rsidR="00321FF5" w:rsidRDefault="00321FF5" w:rsidP="00321FF5">
      <w:pPr>
        <w:spacing w:after="0" w:line="360" w:lineRule="auto"/>
        <w:ind w:firstLine="683"/>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lastRenderedPageBreak/>
        <w:t>Двеннадцатый</w:t>
      </w:r>
      <w:proofErr w:type="spellEnd"/>
      <w:r>
        <w:rPr>
          <w:rFonts w:ascii="Times New Roman" w:eastAsia="Times New Roman" w:hAnsi="Times New Roman" w:cs="Times New Roman"/>
          <w:sz w:val="28"/>
          <w:szCs w:val="28"/>
          <w:lang w:eastAsia="ru-RU"/>
        </w:rPr>
        <w:t xml:space="preserve"> этап – генеральная репетиция. </w:t>
      </w:r>
    </w:p>
    <w:p w:rsidR="00321FF5" w:rsidRDefault="00321FF5" w:rsidP="00321FF5">
      <w:pPr>
        <w:spacing w:after="0" w:line="360" w:lineRule="auto"/>
        <w:ind w:firstLine="683"/>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color w:val="000000" w:themeColor="text1"/>
          <w:sz w:val="28"/>
          <w:szCs w:val="28"/>
          <w:lang w:eastAsia="ru-RU"/>
        </w:rPr>
        <w:t>Триннадцатый</w:t>
      </w:r>
      <w:proofErr w:type="spellEnd"/>
      <w:r>
        <w:rPr>
          <w:rFonts w:ascii="Times New Roman" w:eastAsia="Times New Roman" w:hAnsi="Times New Roman" w:cs="Times New Roman"/>
          <w:color w:val="000000" w:themeColor="text1"/>
          <w:sz w:val="28"/>
          <w:szCs w:val="28"/>
          <w:lang w:eastAsia="ru-RU"/>
        </w:rPr>
        <w:t xml:space="preserve"> этап -</w:t>
      </w:r>
      <w:r>
        <w:rPr>
          <w:rFonts w:ascii="Times New Roman" w:eastAsia="Times New Roman" w:hAnsi="Times New Roman" w:cs="Times New Roman"/>
          <w:b/>
          <w:color w:val="000000" w:themeColor="text1"/>
          <w:sz w:val="28"/>
          <w:szCs w:val="28"/>
          <w:lang w:eastAsia="ru-RU"/>
        </w:rPr>
        <w:t xml:space="preserve"> </w:t>
      </w:r>
      <w:r>
        <w:rPr>
          <w:rFonts w:ascii="Times New Roman" w:eastAsia="Times New Roman" w:hAnsi="Times New Roman" w:cs="Times New Roman"/>
          <w:sz w:val="28"/>
          <w:szCs w:val="28"/>
          <w:lang w:eastAsia="ru-RU"/>
        </w:rPr>
        <w:t xml:space="preserve">показ спектакля родителям. Премьера - это всегда волнение, суета, ну и конечно, приподнятое, праздничное настроение. </w:t>
      </w:r>
    </w:p>
    <w:p w:rsidR="00321FF5" w:rsidRDefault="00321FF5" w:rsidP="00321FF5">
      <w:pPr>
        <w:spacing w:after="0" w:line="360" w:lineRule="auto"/>
        <w:ind w:firstLine="6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Четырнадцатый этап – обсуждение не имеет смысла проводить сразу после выступления. Юные актеры еще слишком возбуждены и не смогут оценить свои успехи и неудачи. Но на следующий день в беседе можно выяснить, насколько критически они способны относиться к собственной игре отвечая на вопросы, что было хорошо, а что - нет, дети учатся оценивать искренность и правдивость на сцене, отмечать выразительность и находчивость поведения на сцене, отмечая выразительность и находчивость отдельных исполнителей. </w:t>
      </w:r>
    </w:p>
    <w:p w:rsidR="00321FF5" w:rsidRDefault="00321FF5" w:rsidP="00321FF5">
      <w:pPr>
        <w:spacing w:after="0" w:line="360" w:lineRule="auto"/>
        <w:ind w:firstLine="6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задача педагога направить беседу в нужное русло своими вопросами, стараясь указать на основные промахи и недостатки, но в тоже время похвалить и отметить удачные и интересные моменты выступления.</w:t>
      </w:r>
    </w:p>
    <w:p w:rsidR="00321FF5" w:rsidRDefault="00321FF5" w:rsidP="00321FF5">
      <w:pPr>
        <w:spacing w:line="360" w:lineRule="auto"/>
        <w:jc w:val="both"/>
        <w:rPr>
          <w:rFonts w:ascii="Times New Roman" w:hAnsi="Times New Roman" w:cs="Times New Roman"/>
          <w:sz w:val="28"/>
          <w:szCs w:val="28"/>
        </w:rPr>
      </w:pPr>
    </w:p>
    <w:p w:rsidR="00C35FA9" w:rsidRDefault="00C35FA9"/>
    <w:sectPr w:rsidR="00C35FA9" w:rsidSect="00C35F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1FF5"/>
    <w:rsid w:val="000D4577"/>
    <w:rsid w:val="0030382B"/>
    <w:rsid w:val="00321FF5"/>
    <w:rsid w:val="003C7684"/>
    <w:rsid w:val="00B84F9E"/>
    <w:rsid w:val="00C35FA9"/>
    <w:rsid w:val="00C8163D"/>
    <w:rsid w:val="00E513D8"/>
    <w:rsid w:val="00F30E87"/>
    <w:rsid w:val="00FA35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FF5"/>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8328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937</Words>
  <Characters>5344</Characters>
  <Application>Microsoft Office Word</Application>
  <DocSecurity>0</DocSecurity>
  <Lines>44</Lines>
  <Paragraphs>12</Paragraphs>
  <ScaleCrop>false</ScaleCrop>
  <Company/>
  <LinksUpToDate>false</LinksUpToDate>
  <CharactersWithSpaces>6269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2023-09-15T13:41:00Z</dcterms:created>
  <dcterms:modified xsi:type="dcterms:W3CDTF">2023-09-15T14:01:00Z</dcterms:modified>
</cp:coreProperties>
</file>