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BB" w:rsidRDefault="007A08BB" w:rsidP="007A08B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Методические материалы к дополнительной общеобразовательной  </w:t>
      </w:r>
      <w:proofErr w:type="spellStart"/>
      <w:r>
        <w:rPr>
          <w:b/>
          <w:color w:val="000000"/>
          <w:sz w:val="28"/>
          <w:szCs w:val="28"/>
        </w:rPr>
        <w:t>общеразвивающей</w:t>
      </w:r>
      <w:proofErr w:type="spellEnd"/>
      <w:r>
        <w:rPr>
          <w:b/>
          <w:color w:val="000000"/>
          <w:sz w:val="28"/>
          <w:szCs w:val="28"/>
        </w:rPr>
        <w:t xml:space="preserve"> программе «Дзюдо» физкультурно-спортивной направленности</w:t>
      </w:r>
    </w:p>
    <w:p w:rsidR="007A08BB" w:rsidRDefault="007A08BB" w:rsidP="007A08BB">
      <w:pPr>
        <w:jc w:val="center"/>
        <w:rPr>
          <w:b/>
          <w:color w:val="000000"/>
          <w:sz w:val="28"/>
          <w:szCs w:val="28"/>
        </w:rPr>
      </w:pPr>
    </w:p>
    <w:p w:rsidR="007A08BB" w:rsidRPr="00D169F5" w:rsidRDefault="007A08BB" w:rsidP="007A08BB">
      <w:pPr>
        <w:pStyle w:val="a3"/>
        <w:suppressAutoHyphens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Подвижные и</w:t>
      </w:r>
      <w:r w:rsidRPr="00D169F5">
        <w:rPr>
          <w:rFonts w:ascii="Times New Roman" w:hAnsi="Times New Roman"/>
          <w:b/>
          <w:sz w:val="28"/>
          <w:szCs w:val="28"/>
          <w:lang w:val="ru-RU"/>
        </w:rPr>
        <w:t>гры для развития специальных технических навыков в борьбе дзюдо</w:t>
      </w: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Pr="00224609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«Выталкивание из круга»: </w:t>
      </w:r>
      <w:r w:rsidRPr="00224609">
        <w:rPr>
          <w:sz w:val="28"/>
          <w:szCs w:val="28"/>
          <w:lang w:val="ru-RU"/>
        </w:rPr>
        <w:t>Правила игры. 1. Выталкивание из круга можно начинать только по сигналу учителя. 2. Проигрывает тот, кто переступит черту круга. 3. Если во время выталки</w:t>
      </w:r>
      <w:r w:rsidRPr="00224609">
        <w:rPr>
          <w:sz w:val="28"/>
          <w:szCs w:val="28"/>
          <w:lang w:val="ru-RU"/>
        </w:rPr>
        <w:softHyphen/>
        <w:t>вания оба игрока выйдут из круга, очко никому не при</w:t>
      </w:r>
      <w:r w:rsidRPr="00224609">
        <w:rPr>
          <w:sz w:val="28"/>
          <w:szCs w:val="28"/>
          <w:lang w:val="ru-RU"/>
        </w:rPr>
        <w:softHyphen/>
        <w:t>суждается.</w:t>
      </w:r>
    </w:p>
    <w:p w:rsidR="007A08BB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224609">
        <w:rPr>
          <w:sz w:val="28"/>
          <w:szCs w:val="28"/>
          <w:lang w:val="ru-RU"/>
        </w:rPr>
        <w:t>Методические указания. При проведении этой игры можно использовать различные варианты вы</w:t>
      </w:r>
      <w:r w:rsidRPr="00224609">
        <w:rPr>
          <w:sz w:val="28"/>
          <w:szCs w:val="28"/>
          <w:lang w:val="ru-RU"/>
        </w:rPr>
        <w:softHyphen/>
        <w:t>талкивания, сопротивления: выталкивание из круга, упираясь руками в плечи; выталкивание, стоя боком один к другому, упором плечо в плечо, стоя лицом друг к другу.</w:t>
      </w:r>
    </w:p>
    <w:p w:rsidR="007A08BB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24609">
        <w:rPr>
          <w:sz w:val="28"/>
          <w:szCs w:val="28"/>
          <w:lang w:val="ru-RU"/>
        </w:rPr>
        <w:t>«</w:t>
      </w:r>
      <w:proofErr w:type="spellStart"/>
      <w:r w:rsidRPr="00224609">
        <w:rPr>
          <w:sz w:val="28"/>
          <w:szCs w:val="28"/>
          <w:lang w:val="ru-RU"/>
        </w:rPr>
        <w:t>Перетягивание</w:t>
      </w:r>
      <w:proofErr w:type="spellEnd"/>
      <w:r w:rsidRPr="00224609">
        <w:rPr>
          <w:sz w:val="28"/>
          <w:szCs w:val="28"/>
          <w:lang w:val="ru-RU"/>
        </w:rPr>
        <w:t xml:space="preserve"> в парах»: </w:t>
      </w:r>
      <w:proofErr w:type="gramStart"/>
      <w:r w:rsidRPr="00224609">
        <w:rPr>
          <w:color w:val="000000"/>
          <w:sz w:val="28"/>
          <w:szCs w:val="28"/>
          <w:shd w:val="clear" w:color="auto" w:fill="FFFFFF"/>
          <w:lang w:val="ru-RU"/>
        </w:rPr>
        <w:t>Игроки</w:t>
      </w:r>
      <w:proofErr w:type="gramEnd"/>
      <w:r w:rsidRPr="00224609">
        <w:rPr>
          <w:color w:val="000000"/>
          <w:sz w:val="28"/>
          <w:szCs w:val="28"/>
          <w:shd w:val="clear" w:color="auto" w:fill="FFFFFF"/>
          <w:lang w:val="ru-RU"/>
        </w:rPr>
        <w:t xml:space="preserve"> стоящие против друг друга, берутся за руки (за запястье), другую руку кладут за спину. По сигналу, игроки тянут в свою сторону противников, стараясь перетянуть их за черту. Игра заканчивается, когда все игроки перетянуты в ту или другую сторону. </w:t>
      </w:r>
      <w:r w:rsidRPr="001E2A49">
        <w:rPr>
          <w:color w:val="000000"/>
          <w:sz w:val="28"/>
          <w:szCs w:val="28"/>
          <w:shd w:val="clear" w:color="auto" w:fill="FFFFFF"/>
          <w:lang w:val="ru-RU"/>
        </w:rPr>
        <w:t>Выигрывает команда, сумевшая перетянуть больше игроков.</w:t>
      </w:r>
      <w:r w:rsidRPr="001E2A49"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7A08BB" w:rsidRPr="008C4279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8C4279">
        <w:rPr>
          <w:b/>
          <w:bCs/>
          <w:color w:val="000000"/>
          <w:sz w:val="28"/>
          <w:szCs w:val="28"/>
          <w:lang w:val="ru-RU"/>
        </w:rPr>
        <w:t>Способы:</w:t>
      </w:r>
    </w:p>
    <w:p w:rsidR="007A08BB" w:rsidRPr="00224609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с</w:t>
      </w:r>
      <w:r w:rsidRPr="00224609">
        <w:rPr>
          <w:color w:val="000000"/>
          <w:sz w:val="28"/>
          <w:szCs w:val="28"/>
          <w:lang w:val="ru-RU"/>
        </w:rPr>
        <w:t>тоя лицом друг к другу, руками взяться в замок и стараться по сигналу вытолкать соперника за определенную линию.</w:t>
      </w:r>
    </w:p>
    <w:p w:rsidR="007A08BB" w:rsidRPr="00224609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с</w:t>
      </w:r>
      <w:r w:rsidRPr="00224609">
        <w:rPr>
          <w:color w:val="000000"/>
          <w:sz w:val="28"/>
          <w:szCs w:val="28"/>
          <w:lang w:val="ru-RU"/>
        </w:rPr>
        <w:t>тоя спиной друг к другу, упереться лопатками и стараться по сигналу вытолкать соперника за определенную линию.</w:t>
      </w:r>
    </w:p>
    <w:p w:rsidR="007A08BB" w:rsidRPr="00224609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с</w:t>
      </w:r>
      <w:r w:rsidRPr="00224609">
        <w:rPr>
          <w:color w:val="000000"/>
          <w:sz w:val="28"/>
          <w:szCs w:val="28"/>
          <w:lang w:val="ru-RU"/>
        </w:rPr>
        <w:t>тоя спиной друг к другу, упереться лопатками и взяться под руки. По сигналу каждый старается перетянуть соперника на свою сторону, выполняя движение вперед.</w:t>
      </w:r>
    </w:p>
    <w:p w:rsidR="007A08BB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8C4279">
        <w:rPr>
          <w:b/>
          <w:bCs/>
          <w:color w:val="000000"/>
          <w:sz w:val="28"/>
          <w:szCs w:val="28"/>
          <w:lang w:val="ru-RU"/>
        </w:rPr>
        <w:t>Правила:</w:t>
      </w:r>
      <w:r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224609">
        <w:rPr>
          <w:color w:val="000000"/>
          <w:sz w:val="28"/>
          <w:szCs w:val="28"/>
          <w:lang w:val="ru-RU"/>
        </w:rPr>
        <w:t xml:space="preserve">Начинать </w:t>
      </w:r>
      <w:proofErr w:type="spellStart"/>
      <w:r w:rsidRPr="00224609">
        <w:rPr>
          <w:color w:val="000000"/>
          <w:sz w:val="28"/>
          <w:szCs w:val="28"/>
          <w:lang w:val="ru-RU"/>
        </w:rPr>
        <w:t>перетягивание</w:t>
      </w:r>
      <w:proofErr w:type="spellEnd"/>
      <w:r w:rsidRPr="00224609">
        <w:rPr>
          <w:color w:val="000000"/>
          <w:sz w:val="28"/>
          <w:szCs w:val="28"/>
          <w:lang w:val="ru-RU"/>
        </w:rPr>
        <w:t xml:space="preserve"> только по сигналу.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224609">
        <w:rPr>
          <w:color w:val="000000"/>
          <w:sz w:val="28"/>
          <w:szCs w:val="28"/>
          <w:lang w:val="ru-RU"/>
        </w:rPr>
        <w:t>Перетягивание</w:t>
      </w:r>
      <w:proofErr w:type="spellEnd"/>
      <w:r w:rsidRPr="00224609">
        <w:rPr>
          <w:color w:val="000000"/>
          <w:sz w:val="28"/>
          <w:szCs w:val="28"/>
          <w:lang w:val="ru-RU"/>
        </w:rPr>
        <w:t xml:space="preserve"> разрешается только установленным способом.</w:t>
      </w:r>
    </w:p>
    <w:p w:rsidR="007A08BB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367ECC">
        <w:rPr>
          <w:sz w:val="28"/>
          <w:szCs w:val="28"/>
          <w:lang w:val="ru-RU"/>
        </w:rPr>
        <w:t>«</w:t>
      </w:r>
      <w:proofErr w:type="spellStart"/>
      <w:r w:rsidRPr="00367ECC">
        <w:rPr>
          <w:sz w:val="28"/>
          <w:szCs w:val="28"/>
          <w:lang w:val="ru-RU"/>
        </w:rPr>
        <w:t>Перетягивание</w:t>
      </w:r>
      <w:proofErr w:type="spellEnd"/>
      <w:r w:rsidRPr="00367ECC">
        <w:rPr>
          <w:sz w:val="28"/>
          <w:szCs w:val="28"/>
          <w:lang w:val="ru-RU"/>
        </w:rPr>
        <w:t xml:space="preserve"> пояса в парах, двух поясов обеими руками»</w:t>
      </w:r>
      <w:r>
        <w:rPr>
          <w:sz w:val="28"/>
          <w:szCs w:val="28"/>
          <w:lang w:val="ru-RU"/>
        </w:rPr>
        <w:t>: играющие, разделившись на две группы, садятся на пол гуськом: одна группа против другой. Передние берутся за палку двумя руками  и упираются друг в друга ступнями ног. Остальные в каждой группе крепко держат друг друга за талию. По команде постепенно перетягивают друг друга.</w:t>
      </w:r>
    </w:p>
    <w:p w:rsidR="007A08BB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Правила игры: победителем считается та группа, которая перетянула на свою сторону другую группу, или приподняла в ней с места несколько человек, или вырвала палку из рук переднего. Игроки в каждой команде должны быть равны по численности и по силе.</w:t>
      </w:r>
    </w:p>
    <w:p w:rsidR="007A08BB" w:rsidRPr="009E7244" w:rsidRDefault="007A08BB" w:rsidP="007A08B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E7244">
        <w:rPr>
          <w:color w:val="000000"/>
          <w:sz w:val="28"/>
          <w:szCs w:val="28"/>
        </w:rPr>
        <w:t xml:space="preserve">«Успей занять место»: </w:t>
      </w:r>
      <w:proofErr w:type="gramStart"/>
      <w:r>
        <w:rPr>
          <w:color w:val="000000"/>
          <w:sz w:val="28"/>
          <w:szCs w:val="28"/>
        </w:rPr>
        <w:t>и</w:t>
      </w:r>
      <w:r w:rsidRPr="009E7244">
        <w:rPr>
          <w:rStyle w:val="c0"/>
          <w:color w:val="000000"/>
          <w:sz w:val="28"/>
          <w:szCs w:val="28"/>
        </w:rPr>
        <w:t>грающие</w:t>
      </w:r>
      <w:proofErr w:type="gramEnd"/>
      <w:r w:rsidRPr="009E7244">
        <w:rPr>
          <w:rStyle w:val="c0"/>
          <w:color w:val="000000"/>
          <w:sz w:val="28"/>
          <w:szCs w:val="28"/>
        </w:rPr>
        <w:t xml:space="preserve"> образуют круг и рассчитываются по порядку номеров. Водящий становиться в центр круга, его выбирает организатор игры. </w:t>
      </w:r>
      <w:proofErr w:type="gramStart"/>
      <w:r w:rsidRPr="009E7244">
        <w:rPr>
          <w:rStyle w:val="c0"/>
          <w:color w:val="000000"/>
          <w:sz w:val="28"/>
          <w:szCs w:val="28"/>
        </w:rPr>
        <w:t>Водящий</w:t>
      </w:r>
      <w:proofErr w:type="gramEnd"/>
      <w:r w:rsidRPr="009E7244">
        <w:rPr>
          <w:rStyle w:val="c0"/>
          <w:color w:val="000000"/>
          <w:sz w:val="28"/>
          <w:szCs w:val="28"/>
        </w:rPr>
        <w:t xml:space="preserve"> громко называет два </w:t>
      </w:r>
      <w:proofErr w:type="gramStart"/>
      <w:r w:rsidRPr="009E7244">
        <w:rPr>
          <w:rStyle w:val="c0"/>
          <w:color w:val="000000"/>
          <w:sz w:val="28"/>
          <w:szCs w:val="28"/>
        </w:rPr>
        <w:t>каких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 w:rsidRPr="009E7244">
        <w:rPr>
          <w:rStyle w:val="c0"/>
          <w:color w:val="000000"/>
          <w:sz w:val="28"/>
          <w:szCs w:val="28"/>
        </w:rPr>
        <w:t>- либо номера. Вызванные номера должны немедленно поменяться местами. Воспользовавшись этим, водящий старается опередить одного из них и занять его место. Игрок, оставшийся без места, идет водить.</w:t>
      </w:r>
    </w:p>
    <w:p w:rsidR="007A08BB" w:rsidRPr="009E7244" w:rsidRDefault="007A08BB" w:rsidP="007A08B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ab/>
      </w:r>
      <w:r w:rsidRPr="009E7244">
        <w:rPr>
          <w:rStyle w:val="c4"/>
          <w:bCs/>
          <w:color w:val="000000"/>
          <w:sz w:val="28"/>
          <w:szCs w:val="28"/>
        </w:rPr>
        <w:t>Правила игры: н</w:t>
      </w:r>
      <w:r w:rsidRPr="009E7244">
        <w:rPr>
          <w:rStyle w:val="c0"/>
          <w:color w:val="000000"/>
          <w:sz w:val="28"/>
          <w:szCs w:val="28"/>
        </w:rPr>
        <w:t>ельзя менять номера</w:t>
      </w:r>
      <w:r>
        <w:rPr>
          <w:rStyle w:val="c0"/>
          <w:color w:val="000000"/>
          <w:sz w:val="28"/>
          <w:szCs w:val="28"/>
        </w:rPr>
        <w:t>,</w:t>
      </w:r>
      <w:r w:rsidRPr="009E7244">
        <w:rPr>
          <w:rStyle w:val="c0"/>
          <w:color w:val="000000"/>
          <w:sz w:val="28"/>
          <w:szCs w:val="28"/>
        </w:rPr>
        <w:t xml:space="preserve"> присвоенные в начале игры, даже если участник становиться водящим</w:t>
      </w:r>
      <w:r>
        <w:rPr>
          <w:rStyle w:val="c0"/>
          <w:color w:val="000000"/>
          <w:sz w:val="28"/>
          <w:szCs w:val="28"/>
        </w:rPr>
        <w:t>; н</w:t>
      </w:r>
      <w:r w:rsidRPr="009E7244">
        <w:rPr>
          <w:rStyle w:val="c0"/>
          <w:color w:val="000000"/>
          <w:sz w:val="28"/>
          <w:szCs w:val="28"/>
        </w:rPr>
        <w:t>ельзя толкать другого участника</w:t>
      </w:r>
      <w:r>
        <w:rPr>
          <w:rStyle w:val="c0"/>
          <w:color w:val="000000"/>
          <w:sz w:val="28"/>
          <w:szCs w:val="28"/>
        </w:rPr>
        <w:t>; н</w:t>
      </w:r>
      <w:r w:rsidRPr="009E7244">
        <w:rPr>
          <w:rStyle w:val="c0"/>
          <w:color w:val="000000"/>
          <w:sz w:val="28"/>
          <w:szCs w:val="28"/>
        </w:rPr>
        <w:t>ельзя выталкивать участника</w:t>
      </w:r>
      <w:r>
        <w:rPr>
          <w:rStyle w:val="c0"/>
          <w:color w:val="000000"/>
          <w:sz w:val="28"/>
          <w:szCs w:val="28"/>
        </w:rPr>
        <w:t>,</w:t>
      </w:r>
      <w:r w:rsidRPr="009E7244">
        <w:rPr>
          <w:rStyle w:val="c0"/>
          <w:color w:val="000000"/>
          <w:sz w:val="28"/>
          <w:szCs w:val="28"/>
        </w:rPr>
        <w:t xml:space="preserve"> если он занял твое место. Участники</w:t>
      </w:r>
      <w:r>
        <w:rPr>
          <w:rStyle w:val="c0"/>
          <w:color w:val="000000"/>
          <w:sz w:val="28"/>
          <w:szCs w:val="28"/>
        </w:rPr>
        <w:t>,</w:t>
      </w:r>
      <w:r w:rsidRPr="009E7244">
        <w:rPr>
          <w:rStyle w:val="c0"/>
          <w:color w:val="000000"/>
          <w:sz w:val="28"/>
          <w:szCs w:val="28"/>
        </w:rPr>
        <w:t xml:space="preserve"> нарушившие правила выводятся из игры.</w:t>
      </w:r>
    </w:p>
    <w:p w:rsidR="007A08BB" w:rsidRPr="009E7244" w:rsidRDefault="007A08BB" w:rsidP="007A08B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ab/>
      </w:r>
      <w:r w:rsidRPr="009E7244">
        <w:rPr>
          <w:rStyle w:val="c4"/>
          <w:b/>
          <w:bCs/>
          <w:color w:val="000000"/>
          <w:sz w:val="28"/>
          <w:szCs w:val="28"/>
        </w:rPr>
        <w:t>Подведение итогов игры: </w:t>
      </w:r>
      <w:r w:rsidRPr="009E7244">
        <w:rPr>
          <w:rStyle w:val="c0"/>
          <w:color w:val="000000"/>
          <w:sz w:val="28"/>
          <w:szCs w:val="28"/>
        </w:rPr>
        <w:t xml:space="preserve">Объявление результатов игры. Оценивание деятельности </w:t>
      </w:r>
      <w:proofErr w:type="gramStart"/>
      <w:r w:rsidRPr="009E7244">
        <w:rPr>
          <w:rStyle w:val="c0"/>
          <w:color w:val="000000"/>
          <w:sz w:val="28"/>
          <w:szCs w:val="28"/>
        </w:rPr>
        <w:t>играющих</w:t>
      </w:r>
      <w:proofErr w:type="gramEnd"/>
      <w:r w:rsidRPr="009E7244">
        <w:rPr>
          <w:rStyle w:val="c0"/>
          <w:color w:val="000000"/>
          <w:sz w:val="28"/>
          <w:szCs w:val="28"/>
        </w:rPr>
        <w:t>.</w:t>
      </w:r>
    </w:p>
    <w:p w:rsidR="007A08BB" w:rsidRPr="004167F5" w:rsidRDefault="007A08BB" w:rsidP="007A08BB">
      <w:pPr>
        <w:pStyle w:val="afa"/>
        <w:spacing w:before="0" w:beforeAutospacing="0" w:after="0" w:afterAutospacing="0"/>
        <w:jc w:val="both"/>
        <w:rPr>
          <w:color w:val="182430"/>
          <w:sz w:val="28"/>
          <w:szCs w:val="28"/>
          <w:lang w:val="ru-RU"/>
        </w:rPr>
      </w:pPr>
      <w:r w:rsidRPr="004167F5">
        <w:rPr>
          <w:color w:val="000000"/>
          <w:sz w:val="28"/>
          <w:szCs w:val="28"/>
          <w:lang w:val="ru-RU"/>
        </w:rPr>
        <w:tab/>
        <w:t xml:space="preserve">«Петушиный бой»: </w:t>
      </w:r>
      <w:r>
        <w:rPr>
          <w:color w:val="000000"/>
          <w:sz w:val="28"/>
          <w:szCs w:val="28"/>
          <w:lang w:val="ru-RU"/>
        </w:rPr>
        <w:t>и</w:t>
      </w:r>
      <w:r w:rsidRPr="004167F5">
        <w:rPr>
          <w:color w:val="182430"/>
          <w:sz w:val="28"/>
          <w:szCs w:val="28"/>
          <w:lang w:val="ru-RU"/>
        </w:rPr>
        <w:t>грающие парами стоят в круге диаметром 2 - 4 м друг против друга на одной ноге, другая нога согнута в колене и поддерживается за носок рукой.</w:t>
      </w:r>
      <w:r>
        <w:rPr>
          <w:color w:val="182430"/>
          <w:sz w:val="28"/>
          <w:szCs w:val="28"/>
          <w:lang w:val="ru-RU"/>
        </w:rPr>
        <w:t xml:space="preserve"> </w:t>
      </w:r>
      <w:r w:rsidRPr="004167F5">
        <w:rPr>
          <w:color w:val="182430"/>
          <w:sz w:val="28"/>
          <w:szCs w:val="28"/>
          <w:lang w:val="ru-RU"/>
        </w:rPr>
        <w:t>Каждый из игроков, прыгая на одной ноге и толкая другого плечом, старается заставить своего партнера, потерять равновесие и стать на вторую ногу.</w:t>
      </w:r>
      <w:r>
        <w:rPr>
          <w:color w:val="182430"/>
          <w:sz w:val="28"/>
          <w:szCs w:val="28"/>
          <w:lang w:val="ru-RU"/>
        </w:rPr>
        <w:t xml:space="preserve"> </w:t>
      </w:r>
      <w:r w:rsidRPr="004167F5">
        <w:rPr>
          <w:color w:val="182430"/>
          <w:sz w:val="28"/>
          <w:szCs w:val="28"/>
          <w:lang w:val="ru-RU"/>
        </w:rPr>
        <w:t>Победители образуют новые пары до истечения определенного времени.</w:t>
      </w:r>
    </w:p>
    <w:p w:rsidR="007A08BB" w:rsidRPr="004167F5" w:rsidRDefault="007A08BB" w:rsidP="007A08BB">
      <w:pPr>
        <w:pStyle w:val="2"/>
        <w:spacing w:before="0" w:after="0"/>
        <w:jc w:val="both"/>
        <w:rPr>
          <w:rFonts w:ascii="Times New Roman" w:hAnsi="Times New Roman"/>
          <w:b w:val="0"/>
          <w:i w:val="0"/>
          <w:color w:val="182430"/>
          <w:lang w:val="ru-RU"/>
        </w:rPr>
      </w:pPr>
      <w:r>
        <w:rPr>
          <w:rFonts w:ascii="Times New Roman" w:hAnsi="Times New Roman"/>
          <w:b w:val="0"/>
          <w:i w:val="0"/>
          <w:lang w:val="ru-RU"/>
        </w:rPr>
        <w:tab/>
      </w:r>
      <w:r w:rsidRPr="004167F5">
        <w:rPr>
          <w:rFonts w:ascii="Times New Roman" w:hAnsi="Times New Roman"/>
          <w:b w:val="0"/>
          <w:i w:val="0"/>
          <w:lang w:val="ru-RU"/>
        </w:rPr>
        <w:t>Правила</w:t>
      </w:r>
      <w:r>
        <w:rPr>
          <w:rFonts w:ascii="Times New Roman" w:hAnsi="Times New Roman"/>
          <w:b w:val="0"/>
          <w:i w:val="0"/>
          <w:lang w:val="ru-RU"/>
        </w:rPr>
        <w:t xml:space="preserve">: </w:t>
      </w:r>
      <w:r>
        <w:rPr>
          <w:rFonts w:ascii="Times New Roman" w:hAnsi="Times New Roman"/>
          <w:b w:val="0"/>
          <w:i w:val="0"/>
          <w:color w:val="182430"/>
          <w:lang w:val="ru-RU"/>
        </w:rPr>
        <w:t>п</w:t>
      </w:r>
      <w:r w:rsidRPr="004167F5">
        <w:rPr>
          <w:rFonts w:ascii="Times New Roman" w:hAnsi="Times New Roman"/>
          <w:b w:val="0"/>
          <w:i w:val="0"/>
          <w:color w:val="182430"/>
          <w:lang w:val="ru-RU"/>
        </w:rPr>
        <w:t>обеждает игрок, который вытолкнет своего партнера из круга или заставит прикоснуться к ковру второй ногой.</w:t>
      </w:r>
      <w:r>
        <w:rPr>
          <w:rFonts w:ascii="Times New Roman" w:hAnsi="Times New Roman"/>
          <w:b w:val="0"/>
          <w:i w:val="0"/>
          <w:color w:val="182430"/>
          <w:lang w:val="ru-RU"/>
        </w:rPr>
        <w:t xml:space="preserve"> </w:t>
      </w:r>
      <w:r w:rsidRPr="004167F5">
        <w:rPr>
          <w:rFonts w:ascii="Times New Roman" w:hAnsi="Times New Roman"/>
          <w:b w:val="0"/>
          <w:i w:val="0"/>
          <w:color w:val="182430"/>
          <w:lang w:val="ru-RU"/>
        </w:rPr>
        <w:t>Прыгать можно только в пределах круга.</w:t>
      </w:r>
      <w:r>
        <w:rPr>
          <w:rFonts w:ascii="Times New Roman" w:hAnsi="Times New Roman"/>
          <w:b w:val="0"/>
          <w:i w:val="0"/>
          <w:color w:val="182430"/>
          <w:lang w:val="ru-RU"/>
        </w:rPr>
        <w:t xml:space="preserve"> </w:t>
      </w:r>
      <w:r w:rsidRPr="004167F5">
        <w:rPr>
          <w:rFonts w:ascii="Times New Roman" w:hAnsi="Times New Roman"/>
          <w:b w:val="0"/>
          <w:i w:val="0"/>
          <w:color w:val="182430"/>
          <w:lang w:val="ru-RU"/>
        </w:rPr>
        <w:t>Игроки должны толкать друг друга только плечом. Команда-победительница определяется по сумме побед участников.</w:t>
      </w:r>
    </w:p>
    <w:p w:rsidR="007A08BB" w:rsidRPr="004167F5" w:rsidRDefault="007A08BB" w:rsidP="007A08BB">
      <w:pPr>
        <w:pStyle w:val="afa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Pr="004167F5">
        <w:rPr>
          <w:color w:val="000000"/>
          <w:sz w:val="28"/>
          <w:szCs w:val="28"/>
          <w:lang w:val="ru-RU"/>
        </w:rPr>
        <w:t>Игроки могут чередовать прыжки на правой или на левой ноге самостоятельно.</w:t>
      </w:r>
    </w:p>
    <w:p w:rsidR="007A08BB" w:rsidRPr="0087721B" w:rsidRDefault="007A08BB" w:rsidP="007A08BB">
      <w:pPr>
        <w:pStyle w:val="afa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«День и ночь»: </w:t>
      </w:r>
      <w:r w:rsidRPr="0087721B">
        <w:rPr>
          <w:sz w:val="28"/>
          <w:szCs w:val="28"/>
          <w:lang w:val="ru-RU"/>
        </w:rPr>
        <w:t>д</w:t>
      </w:r>
      <w:r w:rsidRPr="0087721B">
        <w:rPr>
          <w:color w:val="000000"/>
          <w:sz w:val="28"/>
          <w:szCs w:val="28"/>
          <w:shd w:val="clear" w:color="auto" w:fill="FFFFFF"/>
          <w:lang w:val="ru-RU"/>
        </w:rPr>
        <w:t>ве команды становятся спиной друг к другу на расстоянии 1,5 — 2 м посередине площадки. Перед каждой командой в 10—15 м за линией находится ее Дом. Одна команда — «День», другая — «Ночь». Если ведущий произносит слово «день», команда с этим названием убегает в свой дом, а другая ее догоняет. При слове «ночь» команды меняются ролями. Выигрывает команда, игроки которой осилят большее число соперников. Для соблюдения равных условий важно, чтобы обе команды участвовали в ловле игроков одинаковое число раз.</w:t>
      </w:r>
    </w:p>
    <w:p w:rsidR="007A08BB" w:rsidRPr="001E2A49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ab/>
      </w:r>
      <w:r w:rsidRPr="001E2A49">
        <w:rPr>
          <w:rFonts w:ascii="Times New Roman" w:hAnsi="Times New Roman"/>
          <w:sz w:val="28"/>
          <w:szCs w:val="28"/>
          <w:lang w:val="ru-RU"/>
        </w:rPr>
        <w:t xml:space="preserve">Комплекс игр-заданий по освоению противоборства в различных стойках. Главная идея, на которой построен комплекс – защита мест на своѐм туловище от прикосновения (касания, захвата) противника. Обозначая места касания в различных точках, зонах, частях тела, педагог моделирует вероятную реакцию защиты </w:t>
      </w:r>
      <w:proofErr w:type="gramStart"/>
      <w:r w:rsidRPr="001E2A49">
        <w:rPr>
          <w:rFonts w:ascii="Times New Roman" w:hAnsi="Times New Roman"/>
          <w:sz w:val="28"/>
          <w:szCs w:val="28"/>
          <w:lang w:val="ru-RU"/>
        </w:rPr>
        <w:t>принятием</w:t>
      </w:r>
      <w:proofErr w:type="gramEnd"/>
      <w:r w:rsidRPr="001E2A49">
        <w:rPr>
          <w:rFonts w:ascii="Times New Roman" w:hAnsi="Times New Roman"/>
          <w:sz w:val="28"/>
          <w:szCs w:val="28"/>
          <w:lang w:val="ru-RU"/>
        </w:rPr>
        <w:t xml:space="preserve"> играющим соответствующей позы и действиями с помощью захватов, упоров, уклонов, перемещений и т.д. Таким образом, задание одному из партнѐров коснуться обусловленной точки тела должно привести к следующему. Защищаясь, другой учащийся встречает атакующего либо упорами, либо «вязкой» его рук, чтобы не дать возможности касания. Все эти действия сопровождаются необходимостью соответственно держать туловище прямо (либо согнуться, либо разворотом в нужную сторону). Эти обстоятельства положены в основу игр-заданий в касание. </w:t>
      </w:r>
    </w:p>
    <w:p w:rsidR="007A08BB" w:rsidRPr="001E2A49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E2A49">
        <w:rPr>
          <w:rFonts w:ascii="Times New Roman" w:hAnsi="Times New Roman"/>
          <w:sz w:val="28"/>
          <w:szCs w:val="28"/>
          <w:lang w:val="ru-RU"/>
        </w:rPr>
        <w:tab/>
        <w:t xml:space="preserve">Игры-задания по освоению захватов различной плотности и активности. Преодоление помех на пути решения игровых задач, начиная с игр в касание, вводит учащихся в условие самообучения захватам, способами их преодоления. </w:t>
      </w:r>
    </w:p>
    <w:p w:rsidR="007A08BB" w:rsidRPr="001E2A49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E2A49">
        <w:rPr>
          <w:rFonts w:ascii="Times New Roman" w:hAnsi="Times New Roman"/>
          <w:sz w:val="28"/>
          <w:szCs w:val="28"/>
          <w:lang w:val="ru-RU"/>
        </w:rPr>
        <w:tab/>
        <w:t xml:space="preserve">В играх – состязаниях учащиеся имеют возможность оценить действенность захвата (за кисть, голень, плечо, одежду и т.п.), обхвата (туловища с руками и без рук с разных сторон). </w:t>
      </w:r>
    </w:p>
    <w:p w:rsidR="007A08BB" w:rsidRPr="001E2A49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E2A49">
        <w:rPr>
          <w:rFonts w:ascii="Times New Roman" w:hAnsi="Times New Roman"/>
          <w:sz w:val="28"/>
          <w:szCs w:val="28"/>
          <w:lang w:val="ru-RU"/>
        </w:rPr>
        <w:lastRenderedPageBreak/>
        <w:tab/>
        <w:t xml:space="preserve">Игры-задания по освоению умения «тиснений» по площади поединка. Теснение противника активными действиями из зоны поединка (в пределах правил) – это комплекс действий вынуждающих противника к отступлению. Теснение соперника учит учащихся понимать психологическое состояние соперников; «гасить» их усилие; уходить из захватов, не отступая, перемещаться и действовать в ограниченном пространстве. Перед выполнением заданий с элементами теснения в игровой форме педагогу необходимо определить признаки преимущества и условия игры. </w:t>
      </w: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8BB" w:rsidRDefault="007A08BB" w:rsidP="007A08BB">
      <w:pPr>
        <w:jc w:val="center"/>
        <w:rPr>
          <w:b/>
          <w:sz w:val="28"/>
          <w:szCs w:val="28"/>
          <w:u w:val="single"/>
        </w:rPr>
        <w:sectPr w:rsidR="007A08BB" w:rsidSect="008C4679">
          <w:footerReference w:type="default" r:id="rId5"/>
          <w:pgSz w:w="11906" w:h="16838"/>
          <w:pgMar w:top="1134" w:right="1134" w:bottom="1134" w:left="1134" w:header="709" w:footer="57" w:gutter="0"/>
          <w:pgNumType w:start="1"/>
          <w:cols w:space="708"/>
          <w:titlePg/>
          <w:docGrid w:linePitch="360"/>
        </w:sectPr>
      </w:pPr>
    </w:p>
    <w:p w:rsidR="007A08BB" w:rsidRDefault="007A08BB" w:rsidP="007A08BB">
      <w:pPr>
        <w:rPr>
          <w:b/>
          <w:sz w:val="28"/>
          <w:szCs w:val="28"/>
        </w:rPr>
      </w:pPr>
    </w:p>
    <w:p w:rsidR="007A08BB" w:rsidRDefault="007A08BB" w:rsidP="007A08BB">
      <w:pPr>
        <w:jc w:val="center"/>
        <w:rPr>
          <w:b/>
          <w:sz w:val="28"/>
          <w:szCs w:val="28"/>
        </w:rPr>
      </w:pPr>
      <w:r w:rsidRPr="00755773">
        <w:rPr>
          <w:b/>
          <w:sz w:val="28"/>
          <w:szCs w:val="28"/>
        </w:rPr>
        <w:t>Зачётные требования промежуточной</w:t>
      </w:r>
      <w:r>
        <w:rPr>
          <w:b/>
          <w:sz w:val="28"/>
          <w:szCs w:val="28"/>
        </w:rPr>
        <w:t xml:space="preserve"> и итоговой</w:t>
      </w:r>
      <w:r w:rsidRPr="00755773">
        <w:rPr>
          <w:b/>
          <w:sz w:val="28"/>
          <w:szCs w:val="28"/>
        </w:rPr>
        <w:t xml:space="preserve"> аттестации учащихся </w:t>
      </w:r>
    </w:p>
    <w:p w:rsidR="007A08BB" w:rsidRPr="0003393D" w:rsidRDefault="007A08BB" w:rsidP="007A08BB">
      <w:pPr>
        <w:jc w:val="center"/>
        <w:rPr>
          <w:b/>
          <w:sz w:val="28"/>
          <w:szCs w:val="28"/>
        </w:rPr>
      </w:pPr>
      <w:r w:rsidRPr="0003393D">
        <w:rPr>
          <w:b/>
          <w:sz w:val="28"/>
          <w:szCs w:val="28"/>
        </w:rPr>
        <w:t>по технической и силовой подготовке объединения борьбы дзюдо</w:t>
      </w:r>
    </w:p>
    <w:p w:rsidR="007A08BB" w:rsidRPr="0003393D" w:rsidRDefault="007A08BB" w:rsidP="007A08BB">
      <w:pPr>
        <w:jc w:val="center"/>
        <w:rPr>
          <w:b/>
          <w:sz w:val="28"/>
          <w:szCs w:val="28"/>
        </w:rPr>
      </w:pPr>
    </w:p>
    <w:p w:rsidR="007A08BB" w:rsidRDefault="007A08BB" w:rsidP="007A08BB">
      <w:pPr>
        <w:jc w:val="right"/>
        <w:rPr>
          <w:b/>
          <w:sz w:val="28"/>
          <w:szCs w:val="28"/>
        </w:rPr>
      </w:pPr>
      <w:r w:rsidRPr="00642DFE">
        <w:rPr>
          <w:b/>
          <w:sz w:val="28"/>
          <w:szCs w:val="28"/>
        </w:rPr>
        <w:t xml:space="preserve">педагог дополнительного образования: </w:t>
      </w:r>
      <w:r>
        <w:rPr>
          <w:b/>
          <w:sz w:val="28"/>
          <w:szCs w:val="28"/>
        </w:rPr>
        <w:t>Ф.И.О.</w:t>
      </w:r>
    </w:p>
    <w:tbl>
      <w:tblPr>
        <w:tblStyle w:val="a4"/>
        <w:tblW w:w="15561" w:type="dxa"/>
        <w:tblInd w:w="-318" w:type="dxa"/>
        <w:tblLayout w:type="fixed"/>
        <w:tblLook w:val="04A0"/>
      </w:tblPr>
      <w:tblGrid>
        <w:gridCol w:w="675"/>
        <w:gridCol w:w="1985"/>
        <w:gridCol w:w="1417"/>
        <w:gridCol w:w="1134"/>
        <w:gridCol w:w="1417"/>
        <w:gridCol w:w="1701"/>
        <w:gridCol w:w="1560"/>
        <w:gridCol w:w="1419"/>
        <w:gridCol w:w="1418"/>
        <w:gridCol w:w="1702"/>
        <w:gridCol w:w="1133"/>
      </w:tblGrid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№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Ф.И.О.</w:t>
            </w: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Кузнечик (не менее 10 раз)</w:t>
            </w: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Подъём туловища (не менее 10 раз)</w:t>
            </w: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 xml:space="preserve">Сгибание и разгибание </w:t>
            </w:r>
            <w:proofErr w:type="gramStart"/>
            <w:r w:rsidRPr="009E64FB">
              <w:rPr>
                <w:b/>
                <w:lang w:val="ru-RU"/>
              </w:rPr>
              <w:t>рук</w:t>
            </w:r>
            <w:proofErr w:type="gramEnd"/>
            <w:r w:rsidRPr="009E64FB">
              <w:rPr>
                <w:b/>
                <w:lang w:val="ru-RU"/>
              </w:rPr>
              <w:t xml:space="preserve"> в упоре лёжа (не менее 10 раз)</w:t>
            </w: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Прыжок в длину с места (не менее 120 см)</w:t>
            </w: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Подъём туловища, лёжа на спине за 20 с (не менее 6 раз)</w:t>
            </w: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Сгибание и разгибание рук в упоре лёжа за 20 с (не менее 5 раз)</w:t>
            </w: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 xml:space="preserve">Челночный бег 3*10 не более 9 </w:t>
            </w:r>
            <w:proofErr w:type="gramStart"/>
            <w:r w:rsidRPr="009E64FB">
              <w:rPr>
                <w:b/>
                <w:lang w:val="ru-RU"/>
              </w:rPr>
              <w:t>с</w:t>
            </w:r>
            <w:proofErr w:type="gramEnd"/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 xml:space="preserve">Теоретические знания квалификация Жёлтого пояса 5 </w:t>
            </w:r>
            <w:proofErr w:type="spellStart"/>
            <w:r w:rsidRPr="009E64FB">
              <w:rPr>
                <w:b/>
                <w:lang w:val="ru-RU"/>
              </w:rPr>
              <w:t>кю</w:t>
            </w:r>
            <w:proofErr w:type="spellEnd"/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Оценка</w:t>
            </w: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1.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2.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3.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4.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5.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6.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7.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8.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9.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10.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11.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12.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center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13.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14.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</w:tr>
      <w:tr w:rsidR="007A08BB" w:rsidRPr="009E64FB" w:rsidTr="00CD5A5B">
        <w:tc>
          <w:tcPr>
            <w:tcW w:w="675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  <w:r w:rsidRPr="009E64FB">
              <w:rPr>
                <w:b/>
                <w:lang w:val="ru-RU"/>
              </w:rPr>
              <w:t>15.</w:t>
            </w:r>
          </w:p>
        </w:tc>
        <w:tc>
          <w:tcPr>
            <w:tcW w:w="1985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560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9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702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  <w:tc>
          <w:tcPr>
            <w:tcW w:w="1133" w:type="dxa"/>
          </w:tcPr>
          <w:p w:rsidR="007A08BB" w:rsidRPr="009E64FB" w:rsidRDefault="007A08BB" w:rsidP="00CD5A5B">
            <w:pPr>
              <w:jc w:val="both"/>
              <w:rPr>
                <w:b/>
                <w:lang w:val="ru-RU"/>
              </w:rPr>
            </w:pPr>
          </w:p>
        </w:tc>
      </w:tr>
    </w:tbl>
    <w:p w:rsidR="007A08BB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08BB" w:rsidRPr="00CC1DEF" w:rsidRDefault="007A08BB" w:rsidP="007A08BB">
      <w:pPr>
        <w:pStyle w:val="a3"/>
        <w:suppressAutoHyphens/>
        <w:ind w:left="0"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C1DEF">
        <w:rPr>
          <w:rFonts w:ascii="Times New Roman" w:hAnsi="Times New Roman"/>
          <w:b/>
          <w:sz w:val="28"/>
          <w:szCs w:val="28"/>
          <w:lang w:val="ru-RU"/>
        </w:rPr>
        <w:t xml:space="preserve">Теоретические знания квалификация Жёлтого пояса 5 </w:t>
      </w:r>
      <w:proofErr w:type="spellStart"/>
      <w:r w:rsidRPr="00CC1DEF">
        <w:rPr>
          <w:rFonts w:ascii="Times New Roman" w:hAnsi="Times New Roman"/>
          <w:b/>
          <w:sz w:val="28"/>
          <w:szCs w:val="28"/>
          <w:lang w:val="ru-RU"/>
        </w:rPr>
        <w:t>кю</w:t>
      </w:r>
      <w:proofErr w:type="spellEnd"/>
      <w:r w:rsidRPr="00CC1DEF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7A08BB" w:rsidRPr="008822DF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1DEF">
        <w:rPr>
          <w:rFonts w:ascii="Times New Roman" w:hAnsi="Times New Roman"/>
          <w:b/>
          <w:sz w:val="28"/>
          <w:szCs w:val="28"/>
          <w:lang w:val="ru-RU"/>
        </w:rPr>
        <w:t>- обозначения частей тела:</w:t>
      </w:r>
      <w:r w:rsidRPr="008822D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аши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нога (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дэ-аши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шагающая вперед нога); коши (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гоши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) – поясница; мата – бедро;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сэ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спина (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сэой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взваливание противника на спину);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хидза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колено. </w:t>
      </w:r>
      <w:proofErr w:type="gramEnd"/>
    </w:p>
    <w:p w:rsidR="007A08BB" w:rsidRPr="008822DF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1DEF">
        <w:rPr>
          <w:rFonts w:ascii="Times New Roman" w:hAnsi="Times New Roman"/>
          <w:b/>
          <w:sz w:val="28"/>
          <w:szCs w:val="28"/>
          <w:lang w:val="ru-RU"/>
        </w:rPr>
        <w:t>- обозначение действий:</w:t>
      </w:r>
      <w:r w:rsidRPr="008822D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гакэ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цеплять крючком; гари – срезать серпом;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гаэши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перевертывать на другую сторон;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макикоми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от завертывать, завертывать, скатывать;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нагэ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бросать по восходяще-нисходящей траектории;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сасаэ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8822DF">
        <w:rPr>
          <w:rFonts w:ascii="Times New Roman" w:hAnsi="Times New Roman"/>
          <w:sz w:val="28"/>
          <w:szCs w:val="28"/>
          <w:lang w:val="ru-RU"/>
        </w:rPr>
        <w:lastRenderedPageBreak/>
        <w:t xml:space="preserve">подпирать, сдерживать;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уки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плавать по поверхности воды;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хараи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барай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) – мести метлой;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ханэ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отбрасывать;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цури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подсекать (рыбу);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цурикоми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выбивание (таза) противника после выведения его рывком. </w:t>
      </w:r>
      <w:proofErr w:type="gramEnd"/>
    </w:p>
    <w:p w:rsidR="007A08BB" w:rsidRPr="008822DF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CC1DEF">
        <w:rPr>
          <w:rFonts w:ascii="Times New Roman" w:hAnsi="Times New Roman"/>
          <w:b/>
          <w:sz w:val="28"/>
          <w:szCs w:val="28"/>
          <w:lang w:val="ru-RU"/>
        </w:rPr>
        <w:t>- обозначение направлений действий:</w:t>
      </w:r>
      <w:r w:rsidRPr="008822D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ёко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– в бок; 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осто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8822DF">
        <w:rPr>
          <w:rFonts w:ascii="Times New Roman" w:hAnsi="Times New Roman"/>
          <w:sz w:val="28"/>
          <w:szCs w:val="28"/>
          <w:lang w:val="ru-RU"/>
        </w:rPr>
        <w:t>о-сото</w:t>
      </w:r>
      <w:proofErr w:type="spellEnd"/>
      <w:r w:rsidRPr="008822DF">
        <w:rPr>
          <w:rFonts w:ascii="Times New Roman" w:hAnsi="Times New Roman"/>
          <w:sz w:val="28"/>
          <w:szCs w:val="28"/>
          <w:lang w:val="ru-RU"/>
        </w:rPr>
        <w:t xml:space="preserve">) – снаружи; учи – изнутри; </w:t>
      </w:r>
    </w:p>
    <w:p w:rsidR="007A08BB" w:rsidRDefault="007A08BB" w:rsidP="007A08BB">
      <w:pPr>
        <w:pStyle w:val="af1"/>
        <w:jc w:val="both"/>
        <w:rPr>
          <w:rFonts w:ascii="Times New Roman" w:hAnsi="Times New Roman"/>
          <w:sz w:val="28"/>
          <w:szCs w:val="28"/>
          <w:lang w:val="ru-RU"/>
        </w:rPr>
      </w:pPr>
      <w:r w:rsidRPr="00CC1DEF">
        <w:rPr>
          <w:rFonts w:ascii="Times New Roman" w:hAnsi="Times New Roman"/>
          <w:b/>
          <w:sz w:val="28"/>
          <w:szCs w:val="28"/>
          <w:lang w:val="ru-RU"/>
        </w:rPr>
        <w:t>- обозначение предметов (образов, понятий):</w:t>
      </w:r>
      <w:r w:rsidRPr="00CC1DE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1DEF">
        <w:rPr>
          <w:rFonts w:ascii="Times New Roman" w:hAnsi="Times New Roman"/>
          <w:sz w:val="28"/>
          <w:szCs w:val="28"/>
          <w:lang w:val="ru-RU"/>
        </w:rPr>
        <w:t>вадза</w:t>
      </w:r>
      <w:proofErr w:type="spellEnd"/>
      <w:r w:rsidRPr="00CC1DEF">
        <w:rPr>
          <w:rFonts w:ascii="Times New Roman" w:hAnsi="Times New Roman"/>
          <w:sz w:val="28"/>
          <w:szCs w:val="28"/>
          <w:lang w:val="ru-RU"/>
        </w:rPr>
        <w:t xml:space="preserve"> – техника, приемы; </w:t>
      </w:r>
      <w:proofErr w:type="spellStart"/>
      <w:r w:rsidRPr="00CC1DEF">
        <w:rPr>
          <w:rFonts w:ascii="Times New Roman" w:hAnsi="Times New Roman"/>
          <w:sz w:val="28"/>
          <w:szCs w:val="28"/>
          <w:lang w:val="ru-RU"/>
        </w:rPr>
        <w:t>гурума</w:t>
      </w:r>
      <w:proofErr w:type="spellEnd"/>
      <w:r w:rsidRPr="00CC1DEF">
        <w:rPr>
          <w:rFonts w:ascii="Times New Roman" w:hAnsi="Times New Roman"/>
          <w:sz w:val="28"/>
          <w:szCs w:val="28"/>
          <w:lang w:val="ru-RU"/>
        </w:rPr>
        <w:t xml:space="preserve"> – колесо; </w:t>
      </w:r>
      <w:proofErr w:type="spellStart"/>
      <w:r w:rsidRPr="00CC1DEF">
        <w:rPr>
          <w:rFonts w:ascii="Times New Roman" w:hAnsi="Times New Roman"/>
          <w:sz w:val="28"/>
          <w:szCs w:val="28"/>
          <w:lang w:val="ru-RU"/>
        </w:rPr>
        <w:t>иппон</w:t>
      </w:r>
      <w:proofErr w:type="spellEnd"/>
      <w:r w:rsidRPr="00CC1DEF">
        <w:rPr>
          <w:rFonts w:ascii="Times New Roman" w:hAnsi="Times New Roman"/>
          <w:sz w:val="28"/>
          <w:szCs w:val="28"/>
          <w:lang w:val="ru-RU"/>
        </w:rPr>
        <w:t xml:space="preserve"> – одна (рука); </w:t>
      </w:r>
      <w:proofErr w:type="gramStart"/>
      <w:r w:rsidRPr="00CC1DEF">
        <w:rPr>
          <w:rFonts w:ascii="Times New Roman" w:hAnsi="Times New Roman"/>
          <w:sz w:val="28"/>
          <w:szCs w:val="28"/>
          <w:lang w:val="ru-RU"/>
        </w:rPr>
        <w:t>ко</w:t>
      </w:r>
      <w:proofErr w:type="gramEnd"/>
      <w:r w:rsidRPr="00CC1DEF">
        <w:rPr>
          <w:rFonts w:ascii="Times New Roman" w:hAnsi="Times New Roman"/>
          <w:sz w:val="28"/>
          <w:szCs w:val="28"/>
          <w:lang w:val="ru-RU"/>
        </w:rPr>
        <w:t xml:space="preserve"> – малый;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1DEF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1DEF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большой.                     </w:t>
      </w:r>
    </w:p>
    <w:p w:rsidR="007A08BB" w:rsidRPr="00CC1DEF" w:rsidRDefault="007A08BB" w:rsidP="007A08BB">
      <w:pPr>
        <w:pStyle w:val="af1"/>
        <w:jc w:val="both"/>
        <w:rPr>
          <w:rFonts w:ascii="Times New Roman" w:hAnsi="Times New Roman"/>
          <w:sz w:val="28"/>
          <w:szCs w:val="28"/>
          <w:lang w:val="ru-RU"/>
        </w:rPr>
        <w:sectPr w:rsidR="007A08BB" w:rsidRPr="00CC1DEF" w:rsidSect="00707A12">
          <w:pgSz w:w="16838" w:h="11906" w:orient="landscape"/>
          <w:pgMar w:top="1134" w:right="1134" w:bottom="1134" w:left="1134" w:header="709" w:footer="57" w:gutter="0"/>
          <w:pgNumType w:start="2"/>
          <w:cols w:space="708"/>
          <w:docGrid w:linePitch="360"/>
        </w:sectPr>
      </w:pPr>
    </w:p>
    <w:p w:rsidR="007A08BB" w:rsidRDefault="007A08BB" w:rsidP="007A08B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36B67">
        <w:rPr>
          <w:b/>
          <w:color w:val="000000"/>
          <w:sz w:val="28"/>
          <w:szCs w:val="28"/>
        </w:rPr>
        <w:lastRenderedPageBreak/>
        <w:t>Примерная структура занятия.</w:t>
      </w:r>
    </w:p>
    <w:p w:rsidR="007A08BB" w:rsidRPr="00736B67" w:rsidRDefault="007A08BB" w:rsidP="007A08B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513A03">
        <w:rPr>
          <w:color w:val="000000"/>
          <w:sz w:val="28"/>
          <w:szCs w:val="28"/>
        </w:rPr>
        <w:t xml:space="preserve"> Организационный момент. Подготовка </w:t>
      </w:r>
      <w:r>
        <w:rPr>
          <w:color w:val="000000"/>
          <w:sz w:val="28"/>
          <w:szCs w:val="28"/>
        </w:rPr>
        <w:t>учащихся</w:t>
      </w:r>
      <w:r w:rsidRPr="00513A03">
        <w:rPr>
          <w:color w:val="000000"/>
          <w:sz w:val="28"/>
          <w:szCs w:val="28"/>
        </w:rPr>
        <w:t xml:space="preserve"> к учебному занятию (наличие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спортивной формы, обуви, справки от врача, если ребенок был ранее болен</w:t>
      </w:r>
      <w:r>
        <w:rPr>
          <w:color w:val="000000"/>
          <w:sz w:val="28"/>
          <w:szCs w:val="28"/>
        </w:rPr>
        <w:t xml:space="preserve"> или пришёл в объединение вновь</w:t>
      </w:r>
      <w:r w:rsidRPr="00513A03">
        <w:rPr>
          <w:color w:val="000000"/>
          <w:sz w:val="28"/>
          <w:szCs w:val="28"/>
        </w:rPr>
        <w:t>).</w:t>
      </w:r>
    </w:p>
    <w:p w:rsidR="007A08BB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Построение, выполнение строевых упражнений.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</w:t>
      </w:r>
      <w:r w:rsidRPr="00513A03">
        <w:rPr>
          <w:color w:val="000000"/>
          <w:sz w:val="28"/>
          <w:szCs w:val="28"/>
        </w:rPr>
        <w:t>Подготовительная часть занятия (</w:t>
      </w:r>
      <w:proofErr w:type="spellStart"/>
      <w:r w:rsidRPr="00513A03">
        <w:rPr>
          <w:color w:val="000000"/>
          <w:sz w:val="28"/>
          <w:szCs w:val="28"/>
        </w:rPr>
        <w:t>общеразвивающие</w:t>
      </w:r>
      <w:proofErr w:type="spellEnd"/>
      <w:r>
        <w:rPr>
          <w:color w:val="000000"/>
          <w:sz w:val="28"/>
          <w:szCs w:val="28"/>
        </w:rPr>
        <w:t xml:space="preserve"> и специальные физические</w:t>
      </w:r>
      <w:r w:rsidRPr="00513A03">
        <w:rPr>
          <w:color w:val="000000"/>
          <w:sz w:val="28"/>
          <w:szCs w:val="28"/>
        </w:rPr>
        <w:t xml:space="preserve"> упражнения).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</w:t>
      </w:r>
      <w:r w:rsidRPr="00513A03">
        <w:rPr>
          <w:color w:val="000000"/>
          <w:sz w:val="28"/>
          <w:szCs w:val="28"/>
        </w:rPr>
        <w:t xml:space="preserve"> Основная часть занятия: (технико-тактические упражнения, овладение новыми приёмами,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умениями, навыками, подвижные игры, поединки).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</w:t>
      </w:r>
      <w:r w:rsidRPr="00513A03">
        <w:rPr>
          <w:color w:val="000000"/>
          <w:sz w:val="28"/>
          <w:szCs w:val="28"/>
        </w:rPr>
        <w:t xml:space="preserve"> Упражнения на восстановление.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</w:t>
      </w:r>
      <w:r w:rsidRPr="00513A03">
        <w:rPr>
          <w:color w:val="000000"/>
          <w:sz w:val="28"/>
          <w:szCs w:val="28"/>
        </w:rPr>
        <w:t xml:space="preserve"> Подведение итогов занятия.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>Техника дзюдо строится на основе усвоения различных приемов, стилей и направлений.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Дзюдо является базой обучения работе руками и ногами на ближней, средней и дальней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дистанции.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В ближнем бою используются броски, удержание, волевые приемы.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 xml:space="preserve">При обучении техники страховки, </w:t>
      </w:r>
      <w:proofErr w:type="spellStart"/>
      <w:r w:rsidRPr="00513A03">
        <w:rPr>
          <w:color w:val="000000"/>
          <w:sz w:val="28"/>
          <w:szCs w:val="28"/>
        </w:rPr>
        <w:t>самостраховки</w:t>
      </w:r>
      <w:proofErr w:type="spellEnd"/>
      <w:r w:rsidRPr="00513A03">
        <w:rPr>
          <w:color w:val="000000"/>
          <w:sz w:val="28"/>
          <w:szCs w:val="28"/>
        </w:rPr>
        <w:t>, падений используется следующий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порядок обучения: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разминка;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13A03">
        <w:rPr>
          <w:color w:val="000000"/>
          <w:sz w:val="28"/>
          <w:szCs w:val="28"/>
        </w:rPr>
        <w:t>оказ приема или движения в быстром и медленном исполнении (педагог или старший</w:t>
      </w:r>
      <w:r>
        <w:rPr>
          <w:color w:val="000000"/>
          <w:sz w:val="28"/>
          <w:szCs w:val="28"/>
        </w:rPr>
        <w:t xml:space="preserve"> учащийся);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513A03">
        <w:rPr>
          <w:color w:val="000000"/>
          <w:sz w:val="28"/>
          <w:szCs w:val="28"/>
        </w:rPr>
        <w:t xml:space="preserve">ыполнение приема каждым </w:t>
      </w:r>
      <w:r>
        <w:rPr>
          <w:color w:val="000000"/>
          <w:sz w:val="28"/>
          <w:szCs w:val="28"/>
        </w:rPr>
        <w:t>учащимся под контролем педагога;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513A03">
        <w:rPr>
          <w:color w:val="000000"/>
          <w:sz w:val="28"/>
          <w:szCs w:val="28"/>
        </w:rPr>
        <w:t xml:space="preserve">тработка приема </w:t>
      </w:r>
      <w:r>
        <w:rPr>
          <w:color w:val="000000"/>
          <w:sz w:val="28"/>
          <w:szCs w:val="28"/>
        </w:rPr>
        <w:t>индивидуально, в паре, в группе.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>Степень физических нагрузок от занятия к занятию увеличивается поэтапно, на основе уже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 xml:space="preserve">достигнутых </w:t>
      </w:r>
      <w:r>
        <w:rPr>
          <w:color w:val="000000"/>
          <w:sz w:val="28"/>
          <w:szCs w:val="28"/>
        </w:rPr>
        <w:t>учащимися</w:t>
      </w:r>
      <w:r w:rsidRPr="00513A03">
        <w:rPr>
          <w:color w:val="000000"/>
          <w:sz w:val="28"/>
          <w:szCs w:val="28"/>
        </w:rPr>
        <w:t xml:space="preserve"> результатов с обязательной сменой спортивных занятий: игра с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мячом, прыжки (разных видов), бег, спортивные и подвижные игры.</w:t>
      </w:r>
    </w:p>
    <w:p w:rsidR="007A08BB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>Изучение новых при</w:t>
      </w:r>
      <w:r>
        <w:rPr>
          <w:color w:val="000000"/>
          <w:sz w:val="28"/>
          <w:szCs w:val="28"/>
        </w:rPr>
        <w:t>ё</w:t>
      </w:r>
      <w:r w:rsidRPr="00513A03">
        <w:rPr>
          <w:color w:val="000000"/>
          <w:sz w:val="28"/>
          <w:szCs w:val="28"/>
        </w:rPr>
        <w:t>мов осуществляется в первой половине основной части тренировок.</w:t>
      </w:r>
      <w:r>
        <w:rPr>
          <w:color w:val="000000"/>
          <w:sz w:val="28"/>
          <w:szCs w:val="28"/>
        </w:rPr>
        <w:t xml:space="preserve"> 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>Совершенствование и отработка изученного на занятии приема производится во второй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половине занятия.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 xml:space="preserve">Упражнения для разминки и общего развития </w:t>
      </w:r>
      <w:r>
        <w:rPr>
          <w:color w:val="000000"/>
          <w:sz w:val="28"/>
          <w:szCs w:val="28"/>
        </w:rPr>
        <w:t>учащихся</w:t>
      </w:r>
      <w:r w:rsidRPr="00513A03">
        <w:rPr>
          <w:color w:val="000000"/>
          <w:sz w:val="28"/>
          <w:szCs w:val="28"/>
        </w:rPr>
        <w:t xml:space="preserve"> подбираются таким образом, чтобы они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развивали силу, выносливость, точность выполнения при</w:t>
      </w:r>
      <w:r>
        <w:rPr>
          <w:color w:val="000000"/>
          <w:sz w:val="28"/>
          <w:szCs w:val="28"/>
        </w:rPr>
        <w:t>ё</w:t>
      </w:r>
      <w:r w:rsidRPr="00513A03">
        <w:rPr>
          <w:color w:val="000000"/>
          <w:sz w:val="28"/>
          <w:szCs w:val="28"/>
        </w:rPr>
        <w:t xml:space="preserve">ма. 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учащихся</w:t>
      </w:r>
      <w:r w:rsidRPr="00513A03">
        <w:rPr>
          <w:color w:val="000000"/>
          <w:sz w:val="28"/>
          <w:szCs w:val="28"/>
        </w:rPr>
        <w:t xml:space="preserve"> 1-го года обучения педагог включает в занятия больше игровых моментов и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упражнений. Смещая акцент на борцовскую технику со специальной направленностью,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уменьшая при этом время на отработку приемов и технику перемещения вследствие быстрой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 xml:space="preserve">эмоциональной утомляемости </w:t>
      </w:r>
      <w:r>
        <w:rPr>
          <w:color w:val="000000"/>
          <w:sz w:val="28"/>
          <w:szCs w:val="28"/>
        </w:rPr>
        <w:t>учащихся</w:t>
      </w:r>
      <w:r w:rsidRPr="00513A03">
        <w:rPr>
          <w:color w:val="000000"/>
          <w:sz w:val="28"/>
          <w:szCs w:val="28"/>
        </w:rPr>
        <w:t xml:space="preserve"> 1-го года обучения.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>Варианты разминок в начале занятий: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 w:rsidRPr="00513A0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513A03">
        <w:rPr>
          <w:color w:val="000000"/>
          <w:sz w:val="28"/>
          <w:szCs w:val="28"/>
        </w:rPr>
        <w:t>Вариант «А» (25 – 30 минут) – является занятием по общей физической подготовке, которое преследует цели развития гибкости, выносливости, силы, ловкости и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быстроты.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 w:rsidRPr="00513A03">
        <w:rPr>
          <w:color w:val="000000"/>
          <w:sz w:val="28"/>
          <w:szCs w:val="28"/>
        </w:rPr>
        <w:lastRenderedPageBreak/>
        <w:t>2</w:t>
      </w:r>
      <w:r>
        <w:rPr>
          <w:color w:val="000000"/>
          <w:sz w:val="28"/>
          <w:szCs w:val="28"/>
        </w:rPr>
        <w:t xml:space="preserve">. </w:t>
      </w:r>
      <w:r w:rsidRPr="00513A03">
        <w:rPr>
          <w:color w:val="000000"/>
          <w:sz w:val="28"/>
          <w:szCs w:val="28"/>
        </w:rPr>
        <w:t>Вариант « Б» (15 – 20 минут) – проводится интенсивная разминка для общего разогрева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мышц перед технической работой. Может проходить в виде игровой тренировки.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 w:rsidRPr="00513A0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513A03">
        <w:rPr>
          <w:color w:val="000000"/>
          <w:sz w:val="28"/>
          <w:szCs w:val="28"/>
        </w:rPr>
        <w:t>Вариант « В» (7 – 10 минут) – комбинированный, когда разминка ведется с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максимальной интенсивностью, после чего проводятся разминочные упражнения,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 xml:space="preserve">входящие в основную часть </w:t>
      </w:r>
      <w:r>
        <w:rPr>
          <w:color w:val="000000"/>
          <w:sz w:val="28"/>
          <w:szCs w:val="28"/>
        </w:rPr>
        <w:t>занятия</w:t>
      </w:r>
      <w:r w:rsidRPr="00513A03">
        <w:rPr>
          <w:color w:val="000000"/>
          <w:sz w:val="28"/>
          <w:szCs w:val="28"/>
        </w:rPr>
        <w:t xml:space="preserve"> с чередующимся обучением новым приемам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борьбы.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 xml:space="preserve">Все варианты разминки включают следующие приемы и способы </w:t>
      </w:r>
      <w:r>
        <w:rPr>
          <w:color w:val="000000"/>
          <w:sz w:val="28"/>
          <w:szCs w:val="28"/>
        </w:rPr>
        <w:t>общей физической подготовки</w:t>
      </w:r>
      <w:r w:rsidRPr="00513A03">
        <w:rPr>
          <w:color w:val="000000"/>
          <w:sz w:val="28"/>
          <w:szCs w:val="28"/>
        </w:rPr>
        <w:t>: бег, ходьба,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кувырки, перекаты, прыжки, падения, толчки (для отработки умения правильно и безопасно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подать), игры с мячом и скакалкой, подножки.</w:t>
      </w:r>
    </w:p>
    <w:p w:rsidR="007A08BB" w:rsidRPr="00513A03" w:rsidRDefault="007A08BB" w:rsidP="007A08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13A03">
        <w:rPr>
          <w:color w:val="000000"/>
          <w:sz w:val="28"/>
          <w:szCs w:val="28"/>
        </w:rPr>
        <w:t>Основные приемы работы педагога: демонстрация при</w:t>
      </w:r>
      <w:r>
        <w:rPr>
          <w:color w:val="000000"/>
          <w:sz w:val="28"/>
          <w:szCs w:val="28"/>
        </w:rPr>
        <w:t>ё</w:t>
      </w:r>
      <w:r w:rsidRPr="00513A03">
        <w:rPr>
          <w:color w:val="000000"/>
          <w:sz w:val="28"/>
          <w:szCs w:val="28"/>
        </w:rPr>
        <w:t>ма дзюдо, тренировочные</w:t>
      </w:r>
      <w:r>
        <w:rPr>
          <w:color w:val="000000"/>
          <w:sz w:val="28"/>
          <w:szCs w:val="28"/>
        </w:rPr>
        <w:t xml:space="preserve"> </w:t>
      </w:r>
      <w:r w:rsidRPr="00513A03">
        <w:rPr>
          <w:color w:val="000000"/>
          <w:sz w:val="28"/>
          <w:szCs w:val="28"/>
        </w:rPr>
        <w:t>упражнения, наблюдение за выполнением при</w:t>
      </w:r>
      <w:r>
        <w:rPr>
          <w:color w:val="000000"/>
          <w:sz w:val="28"/>
          <w:szCs w:val="28"/>
        </w:rPr>
        <w:t>ё</w:t>
      </w:r>
      <w:r w:rsidRPr="00513A03">
        <w:rPr>
          <w:color w:val="000000"/>
          <w:sz w:val="28"/>
          <w:szCs w:val="28"/>
        </w:rPr>
        <w:t xml:space="preserve">ма </w:t>
      </w:r>
      <w:r>
        <w:rPr>
          <w:color w:val="000000"/>
          <w:sz w:val="28"/>
          <w:szCs w:val="28"/>
        </w:rPr>
        <w:t>учащимися</w:t>
      </w:r>
      <w:r w:rsidRPr="00513A03">
        <w:rPr>
          <w:color w:val="000000"/>
          <w:sz w:val="28"/>
          <w:szCs w:val="28"/>
        </w:rPr>
        <w:t>, участие в соревнованиях.</w:t>
      </w: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Pr="00310BF8" w:rsidRDefault="007A08BB" w:rsidP="007A08BB">
      <w:pPr>
        <w:pStyle w:val="a3"/>
        <w:suppressAutoHyphens/>
        <w:ind w:left="0"/>
        <w:jc w:val="center"/>
        <w:rPr>
          <w:rFonts w:ascii="Times New Roman" w:hAnsi="Times New Roman"/>
          <w:b/>
          <w:lang w:val="ru-RU"/>
        </w:rPr>
      </w:pPr>
      <w:r w:rsidRPr="00310BF8">
        <w:rPr>
          <w:rFonts w:ascii="Times New Roman" w:hAnsi="Times New Roman"/>
          <w:b/>
          <w:lang w:val="ru-RU"/>
        </w:rPr>
        <w:t>Терминология в дзюдо</w:t>
      </w:r>
    </w:p>
    <w:p w:rsidR="007A08BB" w:rsidRDefault="007A08BB" w:rsidP="007A08BB">
      <w:pPr>
        <w:pStyle w:val="a3"/>
        <w:suppressAutoHyphens/>
        <w:ind w:left="0"/>
        <w:jc w:val="both"/>
        <w:rPr>
          <w:lang w:val="ru-RU"/>
        </w:rPr>
      </w:pP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r w:rsidRPr="008C2FEF">
        <w:rPr>
          <w:rFonts w:ascii="Times New Roman" w:hAnsi="Times New Roman"/>
          <w:b/>
          <w:shd w:val="clear" w:color="auto" w:fill="FFFFFF"/>
          <w:lang w:val="ru-RU"/>
        </w:rPr>
        <w:t>Аси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н</w:t>
      </w:r>
      <w:r w:rsidRPr="00310BF8">
        <w:rPr>
          <w:rFonts w:ascii="Times New Roman" w:hAnsi="Times New Roman"/>
          <w:shd w:val="clear" w:color="auto" w:fill="FFFFFF"/>
          <w:lang w:val="ru-RU"/>
        </w:rPr>
        <w:t>ога (ноги)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Аси-атэ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у</w:t>
      </w:r>
      <w:r w:rsidRPr="00310BF8">
        <w:rPr>
          <w:rFonts w:ascii="Times New Roman" w:hAnsi="Times New Roman"/>
          <w:shd w:val="clear" w:color="auto" w:fill="FFFFFF"/>
          <w:lang w:val="ru-RU"/>
        </w:rPr>
        <w:t>дары ногами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Аси-вадза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п</w:t>
      </w:r>
      <w:r w:rsidRPr="00310BF8">
        <w:rPr>
          <w:rFonts w:ascii="Times New Roman" w:hAnsi="Times New Roman"/>
          <w:shd w:val="clear" w:color="auto" w:fill="FFFFFF"/>
          <w:lang w:val="ru-RU"/>
        </w:rPr>
        <w:t>риемы, проводимые преимущественно ногами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Аси-гарами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б</w:t>
      </w:r>
      <w:r w:rsidRPr="00310BF8">
        <w:rPr>
          <w:rFonts w:ascii="Times New Roman" w:hAnsi="Times New Roman"/>
          <w:shd w:val="clear" w:color="auto" w:fill="FFFFFF"/>
          <w:lang w:val="ru-RU"/>
        </w:rPr>
        <w:t>олевой прием на ногу - рычаг (узел) коленного сустава. Запрещенный прием. Выполняется после броска с упором стопы в живот при демонстрации ката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Аси-гурума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в</w:t>
      </w:r>
      <w:r w:rsidRPr="00310BF8">
        <w:rPr>
          <w:rFonts w:ascii="Times New Roman" w:hAnsi="Times New Roman"/>
          <w:shd w:val="clear" w:color="auto" w:fill="FFFFFF"/>
          <w:lang w:val="ru-RU"/>
        </w:rPr>
        <w:t>ариант передней подножки (вариант подхвата под обе ноги), при котором атакующая нога не касается поверхности татами (колесо через ногу)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Атама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г</w:t>
      </w:r>
      <w:r w:rsidRPr="00310BF8">
        <w:rPr>
          <w:rFonts w:ascii="Times New Roman" w:hAnsi="Times New Roman"/>
          <w:shd w:val="clear" w:color="auto" w:fill="FFFFFF"/>
          <w:lang w:val="ru-RU"/>
        </w:rPr>
        <w:t>олова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Атама-атэ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у</w:t>
      </w:r>
      <w:r w:rsidRPr="00310BF8">
        <w:rPr>
          <w:rFonts w:ascii="Times New Roman" w:hAnsi="Times New Roman"/>
          <w:shd w:val="clear" w:color="auto" w:fill="FFFFFF"/>
          <w:lang w:val="ru-RU"/>
        </w:rPr>
        <w:t>дары головой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Атэми-вадза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т</w:t>
      </w:r>
      <w:r w:rsidRPr="00310BF8">
        <w:rPr>
          <w:rFonts w:ascii="Times New Roman" w:hAnsi="Times New Roman"/>
          <w:shd w:val="clear" w:color="auto" w:fill="FFFFFF"/>
          <w:lang w:val="ru-RU"/>
        </w:rPr>
        <w:t>ехника нанесения ударов в уязвимые части тела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Вадза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п</w:t>
      </w:r>
      <w:r w:rsidRPr="00310BF8">
        <w:rPr>
          <w:rFonts w:ascii="Times New Roman" w:hAnsi="Times New Roman"/>
          <w:shd w:val="clear" w:color="auto" w:fill="FFFFFF"/>
          <w:lang w:val="ru-RU"/>
        </w:rPr>
        <w:t>рием, техника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Вадза-ари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в</w:t>
      </w:r>
      <w:r w:rsidRPr="00310BF8">
        <w:rPr>
          <w:rFonts w:ascii="Times New Roman" w:hAnsi="Times New Roman"/>
          <w:shd w:val="clear" w:color="auto" w:fill="FFFFFF"/>
          <w:lang w:val="ru-RU"/>
        </w:rPr>
        <w:t>торая оценка в поединке, считается половиной «</w:t>
      </w:r>
      <w:proofErr w:type="spellStart"/>
      <w:r w:rsidRPr="00310BF8">
        <w:rPr>
          <w:rFonts w:ascii="Times New Roman" w:hAnsi="Times New Roman"/>
          <w:shd w:val="clear" w:color="auto" w:fill="FFFFFF"/>
          <w:lang w:val="ru-RU"/>
        </w:rPr>
        <w:t>иппон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>». Борец, проведший 2 приема, отмеченных «</w:t>
      </w:r>
      <w:proofErr w:type="spellStart"/>
      <w:r w:rsidRPr="00310BF8">
        <w:rPr>
          <w:rFonts w:ascii="Times New Roman" w:hAnsi="Times New Roman"/>
          <w:shd w:val="clear" w:color="auto" w:fill="FFFFFF"/>
          <w:lang w:val="ru-RU"/>
        </w:rPr>
        <w:t>вадза-ари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>», досрочно объявляется победителем схватки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Гяку-дзюдзи-дзимэ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у</w:t>
      </w:r>
      <w:r w:rsidRPr="00310BF8">
        <w:rPr>
          <w:rFonts w:ascii="Times New Roman" w:hAnsi="Times New Roman"/>
          <w:shd w:val="clear" w:color="auto" w:fill="FFFFFF"/>
          <w:lang w:val="ru-RU"/>
        </w:rPr>
        <w:t>душающий прием захватом отворотов ладонями на крест. Ладони развернуты наружу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Даки-агэ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п</w:t>
      </w:r>
      <w:r w:rsidRPr="00310BF8">
        <w:rPr>
          <w:rFonts w:ascii="Times New Roman" w:hAnsi="Times New Roman"/>
          <w:shd w:val="clear" w:color="auto" w:fill="FFFFFF"/>
          <w:lang w:val="ru-RU"/>
        </w:rPr>
        <w:t>одъем с обхватом туловища противника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Даки-вакарэ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б</w:t>
      </w:r>
      <w:r w:rsidRPr="00310BF8">
        <w:rPr>
          <w:rFonts w:ascii="Times New Roman" w:hAnsi="Times New Roman"/>
          <w:shd w:val="clear" w:color="auto" w:fill="FFFFFF"/>
          <w:lang w:val="ru-RU"/>
        </w:rPr>
        <w:t>росок через грудь с захватом туловища (бросок рывком по направлению от противника с обхватом его руками)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Дзюдоги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ф</w:t>
      </w:r>
      <w:r w:rsidRPr="00310BF8">
        <w:rPr>
          <w:rFonts w:ascii="Times New Roman" w:hAnsi="Times New Roman"/>
          <w:shd w:val="clear" w:color="auto" w:fill="FFFFFF"/>
          <w:lang w:val="ru-RU"/>
        </w:rPr>
        <w:t>орма борца дзюдо синего или белого цвета, состоящая из куртки, штанов и пояса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Дзюдока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б</w:t>
      </w:r>
      <w:r w:rsidRPr="00310BF8">
        <w:rPr>
          <w:rFonts w:ascii="Times New Roman" w:hAnsi="Times New Roman"/>
          <w:shd w:val="clear" w:color="auto" w:fill="FFFFFF"/>
          <w:lang w:val="ru-RU"/>
        </w:rPr>
        <w:t>орец дзюдо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До-дзимэ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у</w:t>
      </w:r>
      <w:r w:rsidRPr="00310BF8">
        <w:rPr>
          <w:rFonts w:ascii="Times New Roman" w:hAnsi="Times New Roman"/>
          <w:shd w:val="clear" w:color="auto" w:fill="FFFFFF"/>
          <w:lang w:val="ru-RU"/>
        </w:rPr>
        <w:t>душающий прием захватом ногами туловища (запрещенный прием)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Дэ-аси-харай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б</w:t>
      </w:r>
      <w:r w:rsidRPr="00310BF8">
        <w:rPr>
          <w:rFonts w:ascii="Times New Roman" w:hAnsi="Times New Roman"/>
          <w:shd w:val="clear" w:color="auto" w:fill="FFFFFF"/>
          <w:lang w:val="ru-RU"/>
        </w:rPr>
        <w:t>оковая подсечка под выставленную ногу (сметающая подсечка делающей шаг вперед ноги)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Ёко-вакарэ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п</w:t>
      </w:r>
      <w:r w:rsidRPr="00310BF8">
        <w:rPr>
          <w:rFonts w:ascii="Times New Roman" w:hAnsi="Times New Roman"/>
          <w:shd w:val="clear" w:color="auto" w:fill="FFFFFF"/>
          <w:lang w:val="ru-RU"/>
        </w:rPr>
        <w:t>ередняя подножка на пятке под одноименную ногу (бросок рывком по направлению от противника)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Ёко-гакэ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п</w:t>
      </w:r>
      <w:r w:rsidRPr="00310BF8">
        <w:rPr>
          <w:rFonts w:ascii="Times New Roman" w:hAnsi="Times New Roman"/>
          <w:shd w:val="clear" w:color="auto" w:fill="FFFFFF"/>
          <w:lang w:val="ru-RU"/>
        </w:rPr>
        <w:t>одсечка под разноименную пятку с падением (боковой зацеп)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Ёко-гурума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б</w:t>
      </w:r>
      <w:r w:rsidRPr="00310BF8">
        <w:rPr>
          <w:rFonts w:ascii="Times New Roman" w:hAnsi="Times New Roman"/>
          <w:shd w:val="clear" w:color="auto" w:fill="FFFFFF"/>
          <w:lang w:val="ru-RU"/>
        </w:rPr>
        <w:t>росок через грудь с падением скручиванием вбок (колесо вбок)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Ёко-отоси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 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б</w:t>
      </w:r>
      <w:r w:rsidRPr="00310BF8">
        <w:rPr>
          <w:rFonts w:ascii="Times New Roman" w:hAnsi="Times New Roman"/>
          <w:shd w:val="clear" w:color="auto" w:fill="FFFFFF"/>
          <w:lang w:val="ru-RU"/>
        </w:rPr>
        <w:t>оковая подножка на пятке (опрокидывание вбок)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Ёко-сихо-гатамэ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 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у</w:t>
      </w:r>
      <w:r w:rsidRPr="000A09F0">
        <w:rPr>
          <w:rFonts w:ascii="Times New Roman" w:hAnsi="Times New Roman"/>
          <w:shd w:val="clear" w:color="auto" w:fill="FFFFFF"/>
          <w:lang w:val="ru-RU"/>
        </w:rPr>
        <w:t>держание поперек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Ёко-сутэми-вадза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 п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риемы, проводимые с падением </w:t>
      </w:r>
      <w:proofErr w:type="gramStart"/>
      <w:r w:rsidRPr="00310BF8">
        <w:rPr>
          <w:rFonts w:ascii="Times New Roman" w:hAnsi="Times New Roman"/>
          <w:shd w:val="clear" w:color="auto" w:fill="FFFFFF"/>
          <w:lang w:val="ru-RU"/>
        </w:rPr>
        <w:t>атакующего</w:t>
      </w:r>
      <w:proofErr w:type="gram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на бок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Иппон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в</w:t>
      </w:r>
      <w:r w:rsidRPr="00310BF8">
        <w:rPr>
          <w:rFonts w:ascii="Times New Roman" w:hAnsi="Times New Roman"/>
          <w:shd w:val="clear" w:color="auto" w:fill="FFFFFF"/>
          <w:lang w:val="ru-RU"/>
        </w:rPr>
        <w:t>ысшая оценка в поединке, немедленно приводящая к победе проведшего прием дзюдоиста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Иппон-сэой-нагэ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б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росок через спину захватом руки на плечо (бросок </w:t>
      </w:r>
      <w:proofErr w:type="gramStart"/>
      <w:r w:rsidRPr="00310BF8">
        <w:rPr>
          <w:rFonts w:ascii="Times New Roman" w:hAnsi="Times New Roman"/>
          <w:shd w:val="clear" w:color="auto" w:fill="FFFFFF"/>
          <w:lang w:val="ru-RU"/>
        </w:rPr>
        <w:t>со</w:t>
      </w:r>
      <w:proofErr w:type="gram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взваливанием противника на спину после захвата одной руки)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proofErr w:type="gram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Кавадзу-гакэ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о</w:t>
      </w:r>
      <w:r w:rsidRPr="00310BF8">
        <w:rPr>
          <w:rFonts w:ascii="Times New Roman" w:hAnsi="Times New Roman"/>
          <w:shd w:val="clear" w:color="auto" w:fill="FFFFFF"/>
          <w:lang w:val="ru-RU"/>
        </w:rPr>
        <w:t>бвив; при</w:t>
      </w:r>
      <w:r>
        <w:rPr>
          <w:rFonts w:ascii="Times New Roman" w:hAnsi="Times New Roman"/>
          <w:shd w:val="clear" w:color="auto" w:fill="FFFFFF"/>
          <w:lang w:val="ru-RU"/>
        </w:rPr>
        <w:t>ё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м, изобретенный борцом по имени </w:t>
      </w:r>
      <w:proofErr w:type="spellStart"/>
      <w:r w:rsidRPr="00310BF8">
        <w:rPr>
          <w:rFonts w:ascii="Times New Roman" w:hAnsi="Times New Roman"/>
          <w:shd w:val="clear" w:color="auto" w:fill="FFFFFF"/>
          <w:lang w:val="ru-RU"/>
        </w:rPr>
        <w:t>Кавадзу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и названный в его честь, относится к числу запрещенных в спортивном дзюдо</w:t>
      </w:r>
      <w:proofErr w:type="gramEnd"/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Ками-сихо-гатамэ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у</w:t>
      </w:r>
      <w:r w:rsidRPr="00310BF8">
        <w:rPr>
          <w:rFonts w:ascii="Times New Roman" w:hAnsi="Times New Roman"/>
          <w:shd w:val="clear" w:color="auto" w:fill="FFFFFF"/>
          <w:lang w:val="ru-RU"/>
        </w:rPr>
        <w:t>держание со стороны головы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Кани-басами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hAnsi="Times New Roman"/>
          <w:shd w:val="clear" w:color="auto" w:fill="FFFFFF"/>
          <w:lang w:val="ru-RU"/>
        </w:rPr>
        <w:t>д</w:t>
      </w:r>
      <w:r w:rsidRPr="00310BF8">
        <w:rPr>
          <w:rFonts w:ascii="Times New Roman" w:hAnsi="Times New Roman"/>
          <w:shd w:val="clear" w:color="auto" w:fill="FFFFFF"/>
          <w:lang w:val="ru-RU"/>
        </w:rPr>
        <w:t>войной</w:t>
      </w:r>
      <w:proofErr w:type="gram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подбив, "ножницы" (опрокидывание клешнями краба). </w:t>
      </w:r>
      <w:r w:rsidRPr="000A09F0">
        <w:rPr>
          <w:rFonts w:ascii="Times New Roman" w:hAnsi="Times New Roman"/>
          <w:shd w:val="clear" w:color="auto" w:fill="FFFFFF"/>
          <w:lang w:val="ru-RU"/>
        </w:rPr>
        <w:t>Прием запрещен в спортивном дзюдо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Кансэцу-вадза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 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б</w:t>
      </w:r>
      <w:r w:rsidRPr="00310BF8">
        <w:rPr>
          <w:rFonts w:ascii="Times New Roman" w:hAnsi="Times New Roman"/>
          <w:shd w:val="clear" w:color="auto" w:fill="FFFFFF"/>
          <w:lang w:val="ru-RU"/>
        </w:rPr>
        <w:t>олевые приемы на суставы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Ката-гатамэ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 xml:space="preserve"> - у</w:t>
      </w:r>
      <w:r w:rsidRPr="00310BF8">
        <w:rPr>
          <w:rFonts w:ascii="Times New Roman" w:hAnsi="Times New Roman"/>
          <w:shd w:val="clear" w:color="auto" w:fill="FFFFFF"/>
          <w:lang w:val="ru-RU"/>
        </w:rPr>
        <w:t>держание сбоку захватом головы с ближней рукой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Ката-гурума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б</w:t>
      </w:r>
      <w:r w:rsidRPr="00310BF8">
        <w:rPr>
          <w:rFonts w:ascii="Times New Roman" w:hAnsi="Times New Roman"/>
          <w:shd w:val="clear" w:color="auto" w:fill="FFFFFF"/>
          <w:lang w:val="ru-RU"/>
        </w:rPr>
        <w:t>росок через плечи, мельница (колесо через плечи)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Ката-дзюдзи-дзимэ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у</w:t>
      </w:r>
      <w:r w:rsidRPr="00310BF8">
        <w:rPr>
          <w:rFonts w:ascii="Times New Roman" w:hAnsi="Times New Roman"/>
          <w:shd w:val="clear" w:color="auto" w:fill="FFFFFF"/>
          <w:lang w:val="ru-RU"/>
        </w:rPr>
        <w:t>душающий прием спереди предплечьем с захватом за одноименные отвороты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Катамэ-вадза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- 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т</w:t>
      </w:r>
      <w:r w:rsidRPr="000A09F0">
        <w:rPr>
          <w:rFonts w:ascii="Times New Roman" w:hAnsi="Times New Roman"/>
          <w:shd w:val="clear" w:color="auto" w:fill="FFFFFF"/>
          <w:lang w:val="ru-RU"/>
        </w:rPr>
        <w:t>ехника сковывания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Ката-тэ-дзимэ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у</w:t>
      </w:r>
      <w:r w:rsidRPr="00310BF8">
        <w:rPr>
          <w:rFonts w:ascii="Times New Roman" w:hAnsi="Times New Roman"/>
          <w:shd w:val="clear" w:color="auto" w:fill="FFFFFF"/>
          <w:lang w:val="ru-RU"/>
        </w:rPr>
        <w:t>душающий прием предплечьями захватом за дальний отворот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Ката-ха-дзимэ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у</w:t>
      </w:r>
      <w:r w:rsidRPr="00310BF8">
        <w:rPr>
          <w:rFonts w:ascii="Times New Roman" w:hAnsi="Times New Roman"/>
          <w:shd w:val="clear" w:color="auto" w:fill="FFFFFF"/>
          <w:lang w:val="ru-RU"/>
        </w:rPr>
        <w:t>душающий прием сзади захватом отворота и руки под плечо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t>Кибису-гаэси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б</w:t>
      </w:r>
      <w:r w:rsidRPr="00310BF8">
        <w:rPr>
          <w:rFonts w:ascii="Times New Roman" w:hAnsi="Times New Roman"/>
          <w:shd w:val="clear" w:color="auto" w:fill="FFFFFF"/>
          <w:lang w:val="ru-RU"/>
        </w:rPr>
        <w:t>росок захватом за пятку (бросок выкручиванием пятки)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8C2FEF">
        <w:rPr>
          <w:rFonts w:ascii="Times New Roman" w:hAnsi="Times New Roman"/>
          <w:b/>
          <w:shd w:val="clear" w:color="auto" w:fill="FFFFFF"/>
          <w:lang w:val="ru-RU"/>
        </w:rPr>
        <w:lastRenderedPageBreak/>
        <w:t>Коси-вадза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п</w:t>
      </w:r>
      <w:r w:rsidRPr="00310BF8">
        <w:rPr>
          <w:rFonts w:ascii="Times New Roman" w:hAnsi="Times New Roman"/>
          <w:shd w:val="clear" w:color="auto" w:fill="FFFFFF"/>
          <w:lang w:val="ru-RU"/>
        </w:rPr>
        <w:t>ри</w:t>
      </w:r>
      <w:r>
        <w:rPr>
          <w:rFonts w:ascii="Times New Roman" w:hAnsi="Times New Roman"/>
          <w:shd w:val="clear" w:color="auto" w:fill="FFFFFF"/>
          <w:lang w:val="ru-RU"/>
        </w:rPr>
        <w:t>ё</w:t>
      </w:r>
      <w:r w:rsidRPr="00310BF8">
        <w:rPr>
          <w:rFonts w:ascii="Times New Roman" w:hAnsi="Times New Roman"/>
          <w:shd w:val="clear" w:color="auto" w:fill="FFFFFF"/>
          <w:lang w:val="ru-RU"/>
        </w:rPr>
        <w:t>мы, проводимые преимущественно тазобедренным суставом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Коси-гурума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б</w:t>
      </w:r>
      <w:r w:rsidRPr="00310BF8">
        <w:rPr>
          <w:rFonts w:ascii="Times New Roman" w:hAnsi="Times New Roman"/>
          <w:shd w:val="clear" w:color="auto" w:fill="FFFFFF"/>
          <w:lang w:val="ru-RU"/>
        </w:rPr>
        <w:t>росок через бедро с захватом шеи (колесо через поясницу)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Ко-сото-гакэ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з</w:t>
      </w:r>
      <w:r w:rsidRPr="00310BF8">
        <w:rPr>
          <w:rFonts w:ascii="Times New Roman" w:hAnsi="Times New Roman"/>
          <w:shd w:val="clear" w:color="auto" w:fill="FFFFFF"/>
          <w:lang w:val="ru-RU"/>
        </w:rPr>
        <w:t>ацеп снаружи разноименной ногой (зацеп ближней ногой снаружи)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Ко-сото-гари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п</w:t>
      </w:r>
      <w:r w:rsidRPr="00310BF8">
        <w:rPr>
          <w:rFonts w:ascii="Times New Roman" w:hAnsi="Times New Roman"/>
          <w:shd w:val="clear" w:color="auto" w:fill="FFFFFF"/>
          <w:lang w:val="ru-RU"/>
        </w:rPr>
        <w:t>одсечка под пятку, бросок соперника с рывком на себя за ногу "ближней ногой" снаружи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Ко-ути-гари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п</w:t>
      </w:r>
      <w:r w:rsidRPr="00310BF8">
        <w:rPr>
          <w:rFonts w:ascii="Times New Roman" w:hAnsi="Times New Roman"/>
          <w:shd w:val="clear" w:color="auto" w:fill="FFFFFF"/>
          <w:lang w:val="ru-RU"/>
        </w:rPr>
        <w:t>одсечка изнутри. Бросок соперника с рывком на себя за ногу "ближней ногой" изнутри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Ко-ути-гаэси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о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тветный (контр) прием от одноименного зацепа (подсечки) изнутри, </w:t>
      </w:r>
      <w:proofErr w:type="spellStart"/>
      <w:r w:rsidRPr="00310BF8">
        <w:rPr>
          <w:rFonts w:ascii="Times New Roman" w:hAnsi="Times New Roman"/>
          <w:shd w:val="clear" w:color="auto" w:fill="FFFFFF"/>
          <w:lang w:val="ru-RU"/>
        </w:rPr>
        <w:t>контрбросок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от "</w:t>
      </w:r>
      <w:proofErr w:type="spellStart"/>
      <w:r w:rsidRPr="00310BF8">
        <w:rPr>
          <w:rFonts w:ascii="Times New Roman" w:hAnsi="Times New Roman"/>
          <w:shd w:val="clear" w:color="auto" w:fill="FFFFFF"/>
          <w:lang w:val="ru-RU"/>
        </w:rPr>
        <w:t>ко-ути-гари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>"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Кудзурэ-ками-сихо-гатамэ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в</w:t>
      </w:r>
      <w:r w:rsidRPr="00310BF8">
        <w:rPr>
          <w:rFonts w:ascii="Times New Roman" w:hAnsi="Times New Roman"/>
          <w:shd w:val="clear" w:color="auto" w:fill="FFFFFF"/>
          <w:lang w:val="ru-RU"/>
        </w:rPr>
        <w:t>ариант удержания со стороны головы захватом руки и пояса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Кудзурэ-кэса-гатамэ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о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братное удержание сбоку, тори развернут головой к ногам </w:t>
      </w:r>
      <w:proofErr w:type="spellStart"/>
      <w:r w:rsidRPr="00310BF8">
        <w:rPr>
          <w:rFonts w:ascii="Times New Roman" w:hAnsi="Times New Roman"/>
          <w:shd w:val="clear" w:color="auto" w:fill="FFFFFF"/>
          <w:lang w:val="ru-RU"/>
        </w:rPr>
        <w:t>укэ</w:t>
      </w:r>
      <w:proofErr w:type="spellEnd"/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Кудзуси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в</w:t>
      </w:r>
      <w:r w:rsidRPr="000A09F0">
        <w:rPr>
          <w:rFonts w:ascii="Times New Roman" w:hAnsi="Times New Roman"/>
          <w:shd w:val="clear" w:color="auto" w:fill="FFFFFF"/>
          <w:lang w:val="ru-RU"/>
        </w:rPr>
        <w:t>ыведение из равновесия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Кумиката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з</w:t>
      </w:r>
      <w:r w:rsidRPr="000A09F0">
        <w:rPr>
          <w:rFonts w:ascii="Times New Roman" w:hAnsi="Times New Roman"/>
          <w:shd w:val="clear" w:color="auto" w:fill="FFFFFF"/>
          <w:lang w:val="ru-RU"/>
        </w:rPr>
        <w:t>ахват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Кутики-таоси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б</w:t>
      </w:r>
      <w:r w:rsidRPr="00310BF8">
        <w:rPr>
          <w:rFonts w:ascii="Times New Roman" w:hAnsi="Times New Roman"/>
          <w:shd w:val="clear" w:color="auto" w:fill="FFFFFF"/>
          <w:lang w:val="ru-RU"/>
        </w:rPr>
        <w:t>росок захватом снаружи за разноименный подколенный сгиб (или просто бросок за ногу) (повал трухлявого дерева)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Кэса-гатамэ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у</w:t>
      </w:r>
      <w:r w:rsidRPr="00310BF8">
        <w:rPr>
          <w:rFonts w:ascii="Times New Roman" w:hAnsi="Times New Roman"/>
          <w:shd w:val="clear" w:color="auto" w:fill="FFFFFF"/>
          <w:lang w:val="ru-RU"/>
        </w:rPr>
        <w:t>держание сбоку захватом руки и головы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Масутэми-вадза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п</w:t>
      </w:r>
      <w:r w:rsidRPr="00310BF8">
        <w:rPr>
          <w:rFonts w:ascii="Times New Roman" w:hAnsi="Times New Roman"/>
          <w:shd w:val="clear" w:color="auto" w:fill="FFFFFF"/>
          <w:lang w:val="ru-RU"/>
        </w:rPr>
        <w:t xml:space="preserve">риемы, проводимые с падением </w:t>
      </w:r>
      <w:proofErr w:type="gramStart"/>
      <w:r w:rsidRPr="00310BF8">
        <w:rPr>
          <w:rFonts w:ascii="Times New Roman" w:hAnsi="Times New Roman"/>
          <w:shd w:val="clear" w:color="auto" w:fill="FFFFFF"/>
          <w:lang w:val="ru-RU"/>
        </w:rPr>
        <w:t>атакующего</w:t>
      </w:r>
      <w:proofErr w:type="gram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на спину</w:t>
      </w:r>
    </w:p>
    <w:p w:rsidR="007A08BB" w:rsidRPr="00310BF8" w:rsidRDefault="007A08BB" w:rsidP="007A08BB">
      <w:pPr>
        <w:pStyle w:val="a3"/>
        <w:suppressAutoHyphens/>
        <w:ind w:left="0"/>
        <w:jc w:val="both"/>
        <w:rPr>
          <w:rFonts w:ascii="Times New Roman" w:hAnsi="Times New Roman"/>
          <w:shd w:val="clear" w:color="auto" w:fill="FFFFFF"/>
          <w:lang w:val="ru-RU"/>
        </w:rPr>
      </w:pPr>
      <w:proofErr w:type="spellStart"/>
      <w:r w:rsidRPr="00F378D5">
        <w:rPr>
          <w:rFonts w:ascii="Times New Roman" w:hAnsi="Times New Roman"/>
          <w:b/>
          <w:shd w:val="clear" w:color="auto" w:fill="FFFFFF"/>
          <w:lang w:val="ru-RU"/>
        </w:rPr>
        <w:t>Моро-тэ-гари</w:t>
      </w:r>
      <w:proofErr w:type="spellEnd"/>
      <w:r w:rsidRPr="00310BF8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- б</w:t>
      </w:r>
      <w:r w:rsidRPr="00310BF8">
        <w:rPr>
          <w:rFonts w:ascii="Times New Roman" w:hAnsi="Times New Roman"/>
          <w:shd w:val="clear" w:color="auto" w:fill="FFFFFF"/>
          <w:lang w:val="ru-RU"/>
        </w:rPr>
        <w:t>росок захватом обеих ног (бросок рывком обеих ног соперника руками на себя)</w:t>
      </w:r>
    </w:p>
    <w:p w:rsidR="007A08BB" w:rsidRPr="00310BF8" w:rsidRDefault="007A08BB" w:rsidP="007A08BB">
      <w:pPr>
        <w:jc w:val="both"/>
      </w:pPr>
      <w:proofErr w:type="spellStart"/>
      <w:r w:rsidRPr="00F378D5">
        <w:rPr>
          <w:b/>
          <w:shd w:val="clear" w:color="auto" w:fill="FFFFFF"/>
        </w:rPr>
        <w:t>Нагэ-вадза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t>т</w:t>
      </w:r>
      <w:r w:rsidRPr="00310BF8">
        <w:t>ехника бросков, броски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F378D5">
        <w:rPr>
          <w:b/>
          <w:shd w:val="clear" w:color="auto" w:fill="FFFFFF"/>
        </w:rPr>
        <w:t>Нами-дзюдзи-дзимэ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у</w:t>
      </w:r>
      <w:r w:rsidRPr="00310BF8">
        <w:rPr>
          <w:shd w:val="clear" w:color="auto" w:fill="FFFFFF"/>
        </w:rPr>
        <w:t>душающий прием захватом за одноименные отвороты, ладони развернуты вниз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F378D5">
        <w:rPr>
          <w:b/>
          <w:shd w:val="clear" w:color="auto" w:fill="FFFFFF"/>
        </w:rPr>
        <w:t>Оби-отоси</w:t>
      </w:r>
      <w:proofErr w:type="spellEnd"/>
      <w:r>
        <w:rPr>
          <w:shd w:val="clear" w:color="auto" w:fill="FFFFFF"/>
        </w:rPr>
        <w:t xml:space="preserve"> - 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п</w:t>
      </w:r>
      <w:r w:rsidRPr="00310BF8">
        <w:rPr>
          <w:shd w:val="clear" w:color="auto" w:fill="FFFFFF"/>
        </w:rPr>
        <w:t>ереворот захватом пояса спереди (опрокидывание после захвата за пояс)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F378D5">
        <w:rPr>
          <w:b/>
          <w:shd w:val="clear" w:color="auto" w:fill="FFFFFF"/>
        </w:rPr>
        <w:t>О-госи</w:t>
      </w:r>
      <w:proofErr w:type="spellEnd"/>
      <w:r>
        <w:rPr>
          <w:shd w:val="clear" w:color="auto" w:fill="FFFFFF"/>
        </w:rPr>
        <w:t xml:space="preserve"> - 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а</w:t>
      </w:r>
      <w:r w:rsidRPr="00310BF8">
        <w:rPr>
          <w:shd w:val="clear" w:color="auto" w:fill="FFFFFF"/>
        </w:rPr>
        <w:t xml:space="preserve">мплитудный бросок через поясницу (бедро) с </w:t>
      </w:r>
      <w:proofErr w:type="spellStart"/>
      <w:r w:rsidRPr="00310BF8">
        <w:rPr>
          <w:shd w:val="clear" w:color="auto" w:fill="FFFFFF"/>
        </w:rPr>
        <w:t>подбивом</w:t>
      </w:r>
      <w:proofErr w:type="spellEnd"/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F378D5">
        <w:rPr>
          <w:b/>
          <w:shd w:val="clear" w:color="auto" w:fill="FFFFFF"/>
        </w:rPr>
        <w:t>О-гурума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через ногу вперед скручиванием, вариант подхвата под обе ноги (большое колесо)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Окури-аси-харай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одсечка в темп шагов (сметающая подсечка, провожающая уходящую ногу противника)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Окури-эри-дзимэ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у</w:t>
      </w:r>
      <w:r w:rsidRPr="00310BF8">
        <w:rPr>
          <w:shd w:val="clear" w:color="auto" w:fill="FFFFFF"/>
        </w:rPr>
        <w:t>душающий прием сзади захватом разноименных отворотов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Осаэкоми-вадза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- у</w:t>
      </w:r>
      <w:r w:rsidRPr="000A09F0">
        <w:rPr>
          <w:shd w:val="clear" w:color="auto" w:fill="FFFFFF"/>
        </w:rPr>
        <w:t>держания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О-сото-гари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proofErr w:type="spellStart"/>
      <w:r>
        <w:rPr>
          <w:shd w:val="clear" w:color="auto" w:fill="FFFFFF"/>
        </w:rPr>
        <w:t>о</w:t>
      </w:r>
      <w:r w:rsidRPr="00310BF8">
        <w:rPr>
          <w:shd w:val="clear" w:color="auto" w:fill="FFFFFF"/>
        </w:rPr>
        <w:t>тхват</w:t>
      </w:r>
      <w:proofErr w:type="spellEnd"/>
      <w:r w:rsidRPr="00310BF8">
        <w:rPr>
          <w:shd w:val="clear" w:color="auto" w:fill="FFFFFF"/>
        </w:rPr>
        <w:t>, бросок соперника с рывком на себя за ногу "дальней ногой" снаружи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О-сото-гаэси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о</w:t>
      </w:r>
      <w:r w:rsidRPr="00310BF8">
        <w:rPr>
          <w:shd w:val="clear" w:color="auto" w:fill="FFFFFF"/>
        </w:rPr>
        <w:t xml:space="preserve">тветный (контр) прием от </w:t>
      </w:r>
      <w:proofErr w:type="spellStart"/>
      <w:r w:rsidRPr="00310BF8">
        <w:rPr>
          <w:shd w:val="clear" w:color="auto" w:fill="FFFFFF"/>
        </w:rPr>
        <w:t>отхвата</w:t>
      </w:r>
      <w:proofErr w:type="spellEnd"/>
      <w:r w:rsidRPr="00310BF8">
        <w:rPr>
          <w:shd w:val="clear" w:color="auto" w:fill="FFFFFF"/>
        </w:rPr>
        <w:t xml:space="preserve">, </w:t>
      </w:r>
      <w:proofErr w:type="spellStart"/>
      <w:r w:rsidRPr="00310BF8">
        <w:rPr>
          <w:shd w:val="clear" w:color="auto" w:fill="FFFFFF"/>
        </w:rPr>
        <w:t>контрбросок</w:t>
      </w:r>
      <w:proofErr w:type="spellEnd"/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О-сото-гурума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о</w:t>
      </w:r>
      <w:r w:rsidRPr="00310BF8">
        <w:rPr>
          <w:shd w:val="clear" w:color="auto" w:fill="FFFFFF"/>
        </w:rPr>
        <w:t>тхват</w:t>
      </w:r>
      <w:proofErr w:type="spellEnd"/>
      <w:r w:rsidRPr="00310BF8">
        <w:rPr>
          <w:shd w:val="clear" w:color="auto" w:fill="FFFFFF"/>
        </w:rPr>
        <w:t xml:space="preserve"> под обе ноги (большое внешнее колесо)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О-сото-маки-коми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о</w:t>
      </w:r>
      <w:r w:rsidRPr="00310BF8">
        <w:rPr>
          <w:shd w:val="clear" w:color="auto" w:fill="FFFFFF"/>
        </w:rPr>
        <w:t>тхват</w:t>
      </w:r>
      <w:proofErr w:type="spellEnd"/>
      <w:r w:rsidRPr="00310BF8">
        <w:rPr>
          <w:shd w:val="clear" w:color="auto" w:fill="FFFFFF"/>
        </w:rPr>
        <w:t xml:space="preserve"> с захватом руки под плечо (под мышку) ("наматывание" соперника на себя с падением набок)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О-сото-отоси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з</w:t>
      </w:r>
      <w:r w:rsidRPr="00310BF8">
        <w:rPr>
          <w:shd w:val="clear" w:color="auto" w:fill="FFFFFF"/>
        </w:rPr>
        <w:t>адняя подножка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О-ути-гари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з</w:t>
      </w:r>
      <w:r w:rsidRPr="00310BF8">
        <w:rPr>
          <w:shd w:val="clear" w:color="auto" w:fill="FFFFFF"/>
        </w:rPr>
        <w:t>ацеп изнутри, бросок соперника с рывком на себя за ногу "дальней ногой" изнутри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О-ути-гаэси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о</w:t>
      </w:r>
      <w:r w:rsidRPr="00310BF8">
        <w:rPr>
          <w:shd w:val="clear" w:color="auto" w:fill="FFFFFF"/>
        </w:rPr>
        <w:t xml:space="preserve">тветный прием от зацепа изнутри разноименной ногой, </w:t>
      </w:r>
      <w:proofErr w:type="spellStart"/>
      <w:r w:rsidRPr="00310BF8">
        <w:rPr>
          <w:shd w:val="clear" w:color="auto" w:fill="FFFFFF"/>
        </w:rPr>
        <w:t>контрбросок</w:t>
      </w:r>
      <w:proofErr w:type="spellEnd"/>
    </w:p>
    <w:p w:rsidR="007A08BB" w:rsidRPr="00310BF8" w:rsidRDefault="007A08BB" w:rsidP="007A08BB">
      <w:pPr>
        <w:jc w:val="both"/>
      </w:pPr>
      <w:proofErr w:type="spellStart"/>
      <w:r w:rsidRPr="004F3D1A">
        <w:rPr>
          <w:b/>
          <w:shd w:val="clear" w:color="auto" w:fill="FFFFFF"/>
        </w:rPr>
        <w:t>Рё-тэ-дзимэ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t>у</w:t>
      </w:r>
      <w:r w:rsidRPr="00310BF8">
        <w:t>душающий прием обеими руками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Санкаку-дзимэ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у</w:t>
      </w:r>
      <w:r w:rsidRPr="00310BF8">
        <w:rPr>
          <w:shd w:val="clear" w:color="auto" w:fill="FFFFFF"/>
        </w:rPr>
        <w:t>душающий прием ногами "треугольником"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Сасаэ-цури-коми-аси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п</w:t>
      </w:r>
      <w:r w:rsidRPr="00310BF8">
        <w:rPr>
          <w:shd w:val="clear" w:color="auto" w:fill="FFFFFF"/>
        </w:rPr>
        <w:t>ередняя подсечка под выставленную ногу, бросок выбивающим упором стопой в стопу противника после выведения его из равновесия рывком вверх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Сидо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з</w:t>
      </w:r>
      <w:r w:rsidRPr="00310BF8">
        <w:rPr>
          <w:shd w:val="clear" w:color="auto" w:fill="FFFFFF"/>
        </w:rPr>
        <w:t>амечание первого уровня, равносильно кока в пользу соперника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Симэ-вадза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т</w:t>
      </w:r>
      <w:r w:rsidRPr="00310BF8">
        <w:rPr>
          <w:shd w:val="clear" w:color="auto" w:fill="FFFFFF"/>
        </w:rPr>
        <w:t>ехника удушающих приемов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Синтай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т</w:t>
      </w:r>
      <w:r w:rsidRPr="000A09F0">
        <w:rPr>
          <w:shd w:val="clear" w:color="auto" w:fill="FFFFFF"/>
        </w:rPr>
        <w:t>ехника передвижения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Сисэй</w:t>
      </w:r>
      <w:proofErr w:type="spellEnd"/>
      <w:r>
        <w:rPr>
          <w:shd w:val="clear" w:color="auto" w:fill="FFFFFF"/>
        </w:rPr>
        <w:t xml:space="preserve"> - 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с</w:t>
      </w:r>
      <w:r w:rsidRPr="000A09F0">
        <w:rPr>
          <w:shd w:val="clear" w:color="auto" w:fill="FFFFFF"/>
        </w:rPr>
        <w:t>тойка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Содэ-гурума-дзимэ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у</w:t>
      </w:r>
      <w:r w:rsidRPr="00310BF8">
        <w:rPr>
          <w:shd w:val="clear" w:color="auto" w:fill="FFFFFF"/>
        </w:rPr>
        <w:t>душающий прием сзади захватом за разноименные отвороты, скрещивая руки</w:t>
      </w:r>
    </w:p>
    <w:p w:rsidR="007A08BB" w:rsidRPr="00310BF8" w:rsidRDefault="007A08BB" w:rsidP="007A08BB">
      <w:pPr>
        <w:jc w:val="both"/>
      </w:pPr>
      <w:proofErr w:type="spellStart"/>
      <w:r w:rsidRPr="004F3D1A">
        <w:rPr>
          <w:b/>
        </w:rPr>
        <w:lastRenderedPageBreak/>
        <w:t>Содэ-цури-коми-госи</w:t>
      </w:r>
      <w:proofErr w:type="spellEnd"/>
      <w:r w:rsidRPr="00310BF8">
        <w:t xml:space="preserve"> </w:t>
      </w:r>
      <w:r>
        <w:t xml:space="preserve">- </w:t>
      </w:r>
      <w:r>
        <w:rPr>
          <w:shd w:val="clear" w:color="auto" w:fill="FFFFFF"/>
        </w:rPr>
        <w:t>б</w:t>
      </w:r>
      <w:r w:rsidRPr="00310BF8">
        <w:rPr>
          <w:shd w:val="clear" w:color="auto" w:fill="FFFFFF"/>
        </w:rPr>
        <w:t>росок через бедро с захватом разноименных рукава и отворота (бросок через поясницу после выведения соперника из равновесия рывком вверх с выбиванием тазом и выбивания его ног с позиции захватом разноименных рукава и отворота)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Сото-маки-коми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б</w:t>
      </w:r>
      <w:r w:rsidRPr="00310BF8">
        <w:rPr>
          <w:shd w:val="clear" w:color="auto" w:fill="FFFFFF"/>
        </w:rPr>
        <w:t>росок захватом руки под плечо (мышку) (бросок с "наматыванием" противника на себя и падением на бок после захвата снаружи)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Сукуи-нагэ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 xml:space="preserve">ередний переворот, переворот </w:t>
      </w:r>
      <w:proofErr w:type="spellStart"/>
      <w:r w:rsidRPr="00310BF8">
        <w:rPr>
          <w:shd w:val="clear" w:color="auto" w:fill="FFFFFF"/>
        </w:rPr>
        <w:t>руками+боковой</w:t>
      </w:r>
      <w:proofErr w:type="spellEnd"/>
      <w:r w:rsidRPr="00310BF8">
        <w:rPr>
          <w:shd w:val="clear" w:color="auto" w:fill="FFFFFF"/>
        </w:rPr>
        <w:t xml:space="preserve"> переворот (бросок подхватом руками обеих ног)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Суми-гаэси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 xml:space="preserve">росок через голову с подсадом голенью </w:t>
      </w:r>
      <w:r w:rsidRPr="000A09F0">
        <w:rPr>
          <w:shd w:val="clear" w:color="auto" w:fill="FFFFFF"/>
        </w:rPr>
        <w:t>(выкручивание внутреннего угла)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Суми-отоси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в</w:t>
      </w:r>
      <w:r w:rsidRPr="00310BF8">
        <w:rPr>
          <w:shd w:val="clear" w:color="auto" w:fill="FFFFFF"/>
        </w:rPr>
        <w:t>ыведение из равновесия толчком назад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Сутэми-вадза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 xml:space="preserve">роски, проводимые с падением </w:t>
      </w:r>
      <w:proofErr w:type="gramStart"/>
      <w:r w:rsidRPr="00310BF8">
        <w:rPr>
          <w:shd w:val="clear" w:color="auto" w:fill="FFFFFF"/>
        </w:rPr>
        <w:t>атакующего</w:t>
      </w:r>
      <w:proofErr w:type="gramEnd"/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Сэой-нагэ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 xml:space="preserve">росок через спину (бросок </w:t>
      </w:r>
      <w:proofErr w:type="gramStart"/>
      <w:r w:rsidRPr="00310BF8">
        <w:rPr>
          <w:shd w:val="clear" w:color="auto" w:fill="FFFFFF"/>
        </w:rPr>
        <w:t>со</w:t>
      </w:r>
      <w:proofErr w:type="gramEnd"/>
      <w:r w:rsidRPr="00310BF8">
        <w:rPr>
          <w:shd w:val="clear" w:color="auto" w:fill="FFFFFF"/>
        </w:rPr>
        <w:t xml:space="preserve"> взваливанием противника на спину)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Сэой-отоси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через спину с блокировкой ног атакуемого (опрокидывание после взваливания соперника на спину)</w:t>
      </w:r>
    </w:p>
    <w:p w:rsidR="007A08BB" w:rsidRPr="00310BF8" w:rsidRDefault="007A08BB" w:rsidP="007A08BB">
      <w:pPr>
        <w:jc w:val="both"/>
      </w:pPr>
      <w:proofErr w:type="spellStart"/>
      <w:r w:rsidRPr="004F3D1A">
        <w:rPr>
          <w:b/>
          <w:shd w:val="clear" w:color="auto" w:fill="FFFFFF"/>
        </w:rPr>
        <w:t>Тавара-гаэси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t>б</w:t>
      </w:r>
      <w:r w:rsidRPr="00310BF8">
        <w:t>росок через голову после захвата туловища сверху, контрприем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Тай-отоси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ередняя подножка (сбрасывание с туловища)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Тай-сабаки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овороты и развороты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Тани-отоси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одножка на пятке с падением (опрокидывание в долину)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r w:rsidRPr="004F3D1A">
        <w:rPr>
          <w:b/>
          <w:shd w:val="clear" w:color="auto" w:fill="FFFFFF"/>
        </w:rPr>
        <w:t>Татами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лощадка для борьбы размером 10Х10 метров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Тати-вадза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роски из стойки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Татэ-сихо-гатамэ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у</w:t>
      </w:r>
      <w:r w:rsidRPr="00310BF8">
        <w:rPr>
          <w:shd w:val="clear" w:color="auto" w:fill="FFFFFF"/>
        </w:rPr>
        <w:t>держание верхом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Томоэ-нагэ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через голову с упором стопы в живот (бросок по траектории кругового движения)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r w:rsidRPr="004F3D1A">
        <w:rPr>
          <w:b/>
          <w:shd w:val="clear" w:color="auto" w:fill="FFFFFF"/>
        </w:rPr>
        <w:t>Тори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0238BA">
        <w:rPr>
          <w:shd w:val="clear" w:color="auto" w:fill="FFFFFF"/>
        </w:rPr>
        <w:t>роводящий прием</w:t>
      </w:r>
    </w:p>
    <w:p w:rsidR="007A08BB" w:rsidRPr="00310BF8" w:rsidRDefault="007A08BB" w:rsidP="007A08BB">
      <w:pPr>
        <w:jc w:val="both"/>
      </w:pPr>
      <w:proofErr w:type="spellStart"/>
      <w:r w:rsidRPr="004F3D1A">
        <w:rPr>
          <w:b/>
          <w:shd w:val="clear" w:color="auto" w:fill="FFFFFF"/>
        </w:rPr>
        <w:t>Тэ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t>р</w:t>
      </w:r>
      <w:r w:rsidRPr="00310BF8">
        <w:t>ука (до запястья)</w:t>
      </w:r>
    </w:p>
    <w:p w:rsidR="007A08BB" w:rsidRPr="00310BF8" w:rsidRDefault="007A08BB" w:rsidP="007A08BB">
      <w:pPr>
        <w:jc w:val="both"/>
      </w:pPr>
      <w:proofErr w:type="spellStart"/>
      <w:r w:rsidRPr="004F3D1A">
        <w:rPr>
          <w:b/>
          <w:shd w:val="clear" w:color="auto" w:fill="FFFFFF"/>
        </w:rPr>
        <w:t>Тэ-вадза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t>п</w:t>
      </w:r>
      <w:r w:rsidRPr="00310BF8">
        <w:t>риемы, проводимые преимущественно руками</w:t>
      </w:r>
    </w:p>
    <w:p w:rsidR="007A08BB" w:rsidRPr="00310BF8" w:rsidRDefault="007A08BB" w:rsidP="007A08BB">
      <w:pPr>
        <w:jc w:val="both"/>
      </w:pPr>
      <w:proofErr w:type="spellStart"/>
      <w:r w:rsidRPr="004F3D1A">
        <w:rPr>
          <w:b/>
          <w:shd w:val="clear" w:color="auto" w:fill="FFFFFF"/>
        </w:rPr>
        <w:t>Тюи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t>з</w:t>
      </w:r>
      <w:r w:rsidRPr="00310BF8">
        <w:t xml:space="preserve">амечание второго уровня, равносильно </w:t>
      </w:r>
      <w:proofErr w:type="spellStart"/>
      <w:r w:rsidRPr="00310BF8">
        <w:t>юко</w:t>
      </w:r>
      <w:proofErr w:type="spellEnd"/>
      <w:r w:rsidRPr="00310BF8">
        <w:t xml:space="preserve"> в пользу соперника</w:t>
      </w:r>
    </w:p>
    <w:p w:rsidR="007A08BB" w:rsidRPr="00310BF8" w:rsidRDefault="007A08BB" w:rsidP="007A08BB">
      <w:pPr>
        <w:jc w:val="both"/>
      </w:pPr>
      <w:r w:rsidRPr="004F3D1A">
        <w:rPr>
          <w:b/>
          <w:shd w:val="clear" w:color="auto" w:fill="FFFFFF"/>
        </w:rPr>
        <w:t>Удэ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t>р</w:t>
      </w:r>
      <w:r w:rsidRPr="00310BF8">
        <w:t>ука (руки)</w:t>
      </w:r>
    </w:p>
    <w:p w:rsidR="007A08BB" w:rsidRPr="00310BF8" w:rsidRDefault="007A08BB" w:rsidP="007A08BB">
      <w:pPr>
        <w:jc w:val="both"/>
      </w:pPr>
      <w:proofErr w:type="spellStart"/>
      <w:r w:rsidRPr="004F3D1A">
        <w:rPr>
          <w:b/>
          <w:shd w:val="clear" w:color="auto" w:fill="FFFFFF"/>
        </w:rPr>
        <w:t>Удэ-атэ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r>
        <w:t>у</w:t>
      </w:r>
      <w:r w:rsidRPr="00310BF8">
        <w:t>дары руками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Удэ-гарами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узел руки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рычаг локтя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Удэ-хисиги-аси-гатамэ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б</w:t>
      </w:r>
      <w:r w:rsidRPr="00310BF8">
        <w:rPr>
          <w:shd w:val="clear" w:color="auto" w:fill="FFFFFF"/>
        </w:rPr>
        <w:t>олевой прием - рычаг локтя с помощью ноги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Удэ-хисиги-ваки-гатамэ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рычаг локтя с захватом руки под мышку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Удэ-хисиги-дзюдзи-гатамэ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рычаг локтя с захватом руки между ног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Удэ-хисиги-санкаку-гатамэ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рычаг локтя с захватом ногами "треугольником"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Удэ-хисиги-тэ-гатамэ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рычаг локтя с перегибанием через руку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Удэ-хисиги-удэ-гатамэ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рычаг локтя с фиксацией руки противника руками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Удэ-хисиги-хара-гатамэ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рычаг локтя с перегибанием через живот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Удэ-хисиги-хидза-гатамэ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олевой прием - рычаг локтя при помощи колена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Уки-вадза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ередняя подножка на пятке с падением (бросок по касательной)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Уки-гатамэ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у</w:t>
      </w:r>
      <w:r w:rsidRPr="00310BF8">
        <w:rPr>
          <w:shd w:val="clear" w:color="auto" w:fill="FFFFFF"/>
        </w:rPr>
        <w:t xml:space="preserve">держание верхом при захвате руки </w:t>
      </w:r>
      <w:proofErr w:type="spellStart"/>
      <w:r w:rsidRPr="00310BF8">
        <w:rPr>
          <w:shd w:val="clear" w:color="auto" w:fill="FFFFFF"/>
        </w:rPr>
        <w:t>укэ</w:t>
      </w:r>
      <w:proofErr w:type="spellEnd"/>
      <w:r w:rsidRPr="00310BF8">
        <w:rPr>
          <w:shd w:val="clear" w:color="auto" w:fill="FFFFFF"/>
        </w:rPr>
        <w:t xml:space="preserve"> на болевой прием - рычаг локтя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Уки-госи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через бедро захватом туловища (бросок через поясницу по касательной)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Уки-отоси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в</w:t>
      </w:r>
      <w:r w:rsidRPr="00310BF8">
        <w:rPr>
          <w:shd w:val="clear" w:color="auto" w:fill="FFFFFF"/>
        </w:rPr>
        <w:t>ыведение из равновесия скручиванием (сбрасывание по касательной)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Укэ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а</w:t>
      </w:r>
      <w:r w:rsidRPr="000238BA">
        <w:rPr>
          <w:shd w:val="clear" w:color="auto" w:fill="FFFFFF"/>
        </w:rPr>
        <w:t>такуемый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Укэми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п</w:t>
      </w:r>
      <w:r w:rsidRPr="00310BF8">
        <w:rPr>
          <w:shd w:val="clear" w:color="auto" w:fill="FFFFFF"/>
        </w:rPr>
        <w:t xml:space="preserve">риемы </w:t>
      </w:r>
      <w:proofErr w:type="spellStart"/>
      <w:r w:rsidRPr="00310BF8">
        <w:rPr>
          <w:shd w:val="clear" w:color="auto" w:fill="FFFFFF"/>
        </w:rPr>
        <w:t>самостраховки</w:t>
      </w:r>
      <w:proofErr w:type="spellEnd"/>
      <w:r w:rsidRPr="00310BF8">
        <w:rPr>
          <w:shd w:val="clear" w:color="auto" w:fill="FFFFFF"/>
        </w:rPr>
        <w:t xml:space="preserve"> при падениях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Ура-нагэ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через грудь (бросок за свою спину)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Усиро-госи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одсад бедром, ответный бросок от броска через бедро (бросок бедром при атаке сзади)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lastRenderedPageBreak/>
        <w:t>Ути-маки-коми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с «наматыванием» противника на себя и падением набок после захвата руки под плечо изнутри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Ути-мата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одхват изнутри (бросок воздействием на бедро изнутри)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Ути-мата-гаэси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о</w:t>
      </w:r>
      <w:r w:rsidRPr="00310BF8">
        <w:rPr>
          <w:shd w:val="clear" w:color="auto" w:fill="FFFFFF"/>
        </w:rPr>
        <w:t xml:space="preserve">тветный прием от подхвата изнутри, </w:t>
      </w:r>
      <w:proofErr w:type="spellStart"/>
      <w:r w:rsidRPr="00310BF8">
        <w:rPr>
          <w:shd w:val="clear" w:color="auto" w:fill="FFFFFF"/>
        </w:rPr>
        <w:t>контрбросок</w:t>
      </w:r>
      <w:proofErr w:type="spellEnd"/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Ути-мата-маки-коми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одхват изнутри с захватом руки под плечо (под мышку) ("наматывание" противника на себя с падением набок)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Ути-мата-сукаси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о</w:t>
      </w:r>
      <w:r w:rsidRPr="00310BF8">
        <w:rPr>
          <w:shd w:val="clear" w:color="auto" w:fill="FFFFFF"/>
        </w:rPr>
        <w:t>тветный (контр) прием от подхвата изнутри с выведением соперника из равновесия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Уцури-госи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одсад-переворот (бросок с переворотом на поясницу), "обратное бедро"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Хадака-дзимэ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у</w:t>
      </w:r>
      <w:r w:rsidRPr="00310BF8">
        <w:rPr>
          <w:shd w:val="clear" w:color="auto" w:fill="FFFFFF"/>
        </w:rPr>
        <w:t>душающий прием сзади плечом и предплечьем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Хансоку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д</w:t>
      </w:r>
      <w:r w:rsidRPr="000238BA">
        <w:rPr>
          <w:shd w:val="clear" w:color="auto" w:fill="FFFFFF"/>
        </w:rPr>
        <w:t>исквалификация дзюдоиста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Ханэ-госи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одсад бедром и голенью (бросок через поясницу с отбросом махом ноги обеих ног противника)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Ханэ-госи-гаэси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о</w:t>
      </w:r>
      <w:r w:rsidRPr="00310BF8">
        <w:rPr>
          <w:shd w:val="clear" w:color="auto" w:fill="FFFFFF"/>
        </w:rPr>
        <w:t xml:space="preserve">тветный прием от подсада голенью и бедром, </w:t>
      </w:r>
      <w:proofErr w:type="spellStart"/>
      <w:proofErr w:type="gramStart"/>
      <w:r w:rsidRPr="00310BF8">
        <w:rPr>
          <w:shd w:val="clear" w:color="auto" w:fill="FFFFFF"/>
        </w:rPr>
        <w:t>контр-бросок</w:t>
      </w:r>
      <w:proofErr w:type="spellEnd"/>
      <w:proofErr w:type="gramEnd"/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Ханэ-маки-коми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 xml:space="preserve">росок через спину захватом руки под плечо (мышку) подсадом бедром и голенью </w:t>
      </w:r>
      <w:r w:rsidRPr="000238BA">
        <w:rPr>
          <w:shd w:val="clear" w:color="auto" w:fill="FFFFFF"/>
        </w:rPr>
        <w:t>(</w:t>
      </w:r>
      <w:proofErr w:type="gramStart"/>
      <w:r w:rsidRPr="000238BA">
        <w:rPr>
          <w:shd w:val="clear" w:color="auto" w:fill="FFFFFF"/>
        </w:rPr>
        <w:t>см</w:t>
      </w:r>
      <w:proofErr w:type="gramEnd"/>
      <w:r w:rsidRPr="000238BA">
        <w:rPr>
          <w:shd w:val="clear" w:color="auto" w:fill="FFFFFF"/>
        </w:rPr>
        <w:t xml:space="preserve">. </w:t>
      </w:r>
      <w:proofErr w:type="spellStart"/>
      <w:r w:rsidRPr="000238BA">
        <w:rPr>
          <w:shd w:val="clear" w:color="auto" w:fill="FFFFFF"/>
        </w:rPr>
        <w:t>ханэ-госи</w:t>
      </w:r>
      <w:proofErr w:type="spellEnd"/>
      <w:r w:rsidRPr="000238BA">
        <w:rPr>
          <w:shd w:val="clear" w:color="auto" w:fill="FFFFFF"/>
        </w:rPr>
        <w:t>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Харай-госи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одхват под обе ноги (бросок через поясницу сметающим движением ноги)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</w:rPr>
        <w:t>Харай-госи-гаэси</w:t>
      </w:r>
      <w:proofErr w:type="spellEnd"/>
      <w:r w:rsidRPr="00310BF8">
        <w:t xml:space="preserve"> </w:t>
      </w:r>
      <w:r>
        <w:t xml:space="preserve">- </w:t>
      </w:r>
      <w:r>
        <w:rPr>
          <w:shd w:val="clear" w:color="auto" w:fill="FFFFFF"/>
        </w:rPr>
        <w:t>о</w:t>
      </w:r>
      <w:r w:rsidRPr="00310BF8">
        <w:rPr>
          <w:shd w:val="clear" w:color="auto" w:fill="FFFFFF"/>
        </w:rPr>
        <w:t xml:space="preserve">тветный прием от подхвата под обе ноги, </w:t>
      </w:r>
      <w:proofErr w:type="spellStart"/>
      <w:r w:rsidRPr="00310BF8">
        <w:rPr>
          <w:shd w:val="clear" w:color="auto" w:fill="FFFFFF"/>
        </w:rPr>
        <w:t>контрбросок</w:t>
      </w:r>
      <w:proofErr w:type="spellEnd"/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Харай-маки-коми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подхватом с захватом руки под плечо (под мышку) ("наматывание" противника на себя с падением набок)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Харай-цури-коми-аси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ередняя подсечка (бросок сметающим движением стопой после выведения противника из равновесия рывком вверх и с выбиванием с позиции)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Хидза-гурума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п</w:t>
      </w:r>
      <w:r w:rsidRPr="00310BF8">
        <w:rPr>
          <w:shd w:val="clear" w:color="auto" w:fill="FFFFFF"/>
        </w:rPr>
        <w:t>одсечка в колено (колесо через колено)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Хики-коми-гаэси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в сторону с падением после захвата руки под плечо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Хон-кэса-гатамэ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у</w:t>
      </w:r>
      <w:r w:rsidRPr="00310BF8">
        <w:rPr>
          <w:shd w:val="clear" w:color="auto" w:fill="FFFFFF"/>
        </w:rPr>
        <w:t xml:space="preserve">держание сбоку захватом руки и головы (старое название </w:t>
      </w:r>
      <w:proofErr w:type="spellStart"/>
      <w:r w:rsidRPr="00310BF8">
        <w:rPr>
          <w:shd w:val="clear" w:color="auto" w:fill="FFFFFF"/>
        </w:rPr>
        <w:t>кэса-гатамэ</w:t>
      </w:r>
      <w:proofErr w:type="spellEnd"/>
      <w:r w:rsidRPr="00310BF8">
        <w:rPr>
          <w:shd w:val="clear" w:color="auto" w:fill="FFFFFF"/>
        </w:rPr>
        <w:t>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Цубамэ-гаэси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proofErr w:type="spellStart"/>
      <w:r>
        <w:rPr>
          <w:shd w:val="clear" w:color="auto" w:fill="FFFFFF"/>
        </w:rPr>
        <w:t>к</w:t>
      </w:r>
      <w:r w:rsidRPr="00310BF8">
        <w:rPr>
          <w:shd w:val="clear" w:color="auto" w:fill="FFFFFF"/>
        </w:rPr>
        <w:t>онтрподсечка</w:t>
      </w:r>
      <w:proofErr w:type="spellEnd"/>
      <w:r w:rsidRPr="00310BF8">
        <w:rPr>
          <w:shd w:val="clear" w:color="auto" w:fill="FFFFFF"/>
        </w:rPr>
        <w:t xml:space="preserve"> от боковой подсечки (контратака ласточки)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Цуккоми-дзимэ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у</w:t>
      </w:r>
      <w:r w:rsidRPr="00310BF8">
        <w:rPr>
          <w:shd w:val="clear" w:color="auto" w:fill="FFFFFF"/>
        </w:rPr>
        <w:t>душающий прием спереди захватом за разноименные отвороты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Цури-госи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через бедро захватом за пояс (бросок через поясницу после выведения противника из равновесия рывком вверх)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Цури-коми-госи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б</w:t>
      </w:r>
      <w:r w:rsidRPr="00310BF8">
        <w:rPr>
          <w:shd w:val="clear" w:color="auto" w:fill="FFFFFF"/>
        </w:rPr>
        <w:t>росок через бедро захватом отворота (бросок через поясницу после выведения противника из равновесия рывком вверх с выбиванием тазом ног противника с позиции)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Шидо</w:t>
      </w:r>
      <w:proofErr w:type="spellEnd"/>
      <w:r w:rsidRPr="004F3D1A">
        <w:rPr>
          <w:b/>
          <w:shd w:val="clear" w:color="auto" w:fill="FFFFFF"/>
        </w:rPr>
        <w:t xml:space="preserve"> (прав</w:t>
      </w:r>
      <w:proofErr w:type="gramStart"/>
      <w:r w:rsidRPr="004F3D1A">
        <w:rPr>
          <w:b/>
          <w:shd w:val="clear" w:color="auto" w:fill="FFFFFF"/>
        </w:rPr>
        <w:t>.</w:t>
      </w:r>
      <w:proofErr w:type="gramEnd"/>
      <w:r w:rsidRPr="004F3D1A">
        <w:rPr>
          <w:b/>
          <w:shd w:val="clear" w:color="auto" w:fill="FFFFFF"/>
        </w:rPr>
        <w:t xml:space="preserve"> </w:t>
      </w:r>
      <w:proofErr w:type="spellStart"/>
      <w:proofErr w:type="gramStart"/>
      <w:r w:rsidRPr="004F3D1A">
        <w:rPr>
          <w:b/>
          <w:shd w:val="clear" w:color="auto" w:fill="FFFFFF"/>
        </w:rPr>
        <w:t>с</w:t>
      </w:r>
      <w:proofErr w:type="gramEnd"/>
      <w:r w:rsidRPr="004F3D1A">
        <w:rPr>
          <w:b/>
          <w:shd w:val="clear" w:color="auto" w:fill="FFFFFF"/>
        </w:rPr>
        <w:t>идо</w:t>
      </w:r>
      <w:proofErr w:type="spellEnd"/>
      <w:r w:rsidRPr="004F3D1A">
        <w:rPr>
          <w:b/>
          <w:shd w:val="clear" w:color="auto" w:fill="FFFFFF"/>
        </w:rPr>
        <w:t>)</w:t>
      </w:r>
      <w:r w:rsidRPr="00310BF8">
        <w:rPr>
          <w:shd w:val="clear" w:color="auto" w:fill="FFFFFF"/>
        </w:rPr>
        <w:t xml:space="preserve"> – замечание. Первое носит предупредительный характер, второе равносильно </w:t>
      </w:r>
      <w:proofErr w:type="spellStart"/>
      <w:r w:rsidRPr="00310BF8">
        <w:rPr>
          <w:shd w:val="clear" w:color="auto" w:fill="FFFFFF"/>
        </w:rPr>
        <w:t>юко</w:t>
      </w:r>
      <w:proofErr w:type="spellEnd"/>
      <w:r w:rsidRPr="00310BF8">
        <w:rPr>
          <w:shd w:val="clear" w:color="auto" w:fill="FFFFFF"/>
        </w:rPr>
        <w:t xml:space="preserve">, а третье – </w:t>
      </w:r>
      <w:proofErr w:type="spellStart"/>
      <w:r w:rsidRPr="00310BF8">
        <w:rPr>
          <w:shd w:val="clear" w:color="auto" w:fill="FFFFFF"/>
        </w:rPr>
        <w:t>вадза-ари</w:t>
      </w:r>
      <w:proofErr w:type="spellEnd"/>
      <w:r w:rsidRPr="00310BF8">
        <w:rPr>
          <w:shd w:val="clear" w:color="auto" w:fill="FFFFFF"/>
        </w:rPr>
        <w:t xml:space="preserve"> в пользу соперника</w:t>
      </w:r>
    </w:p>
    <w:p w:rsidR="007A08BB" w:rsidRPr="00310BF8" w:rsidRDefault="007A08BB" w:rsidP="007A08BB">
      <w:pPr>
        <w:jc w:val="both"/>
        <w:rPr>
          <w:shd w:val="clear" w:color="auto" w:fill="FFFFFF"/>
        </w:rPr>
      </w:pPr>
      <w:proofErr w:type="spellStart"/>
      <w:r w:rsidRPr="004F3D1A">
        <w:rPr>
          <w:b/>
          <w:shd w:val="clear" w:color="auto" w:fill="FFFFFF"/>
        </w:rPr>
        <w:t>Юко</w:t>
      </w:r>
      <w:proofErr w:type="spellEnd"/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- т</w:t>
      </w:r>
      <w:r w:rsidRPr="00310BF8">
        <w:rPr>
          <w:shd w:val="clear" w:color="auto" w:fill="FFFFFF"/>
        </w:rPr>
        <w:t xml:space="preserve">ретья оценка в поединке. Она присуждается, когда бросок проведен с недостаточной силой и быстротой, но при падении соперника на большую часть спины, либо когда бросок проведен с достаточной силой или быстротой, но при падении соперника только на небольшую часть спины. </w:t>
      </w:r>
      <w:r w:rsidRPr="00DD0C77">
        <w:rPr>
          <w:shd w:val="clear" w:color="auto" w:fill="FFFFFF"/>
        </w:rPr>
        <w:t>«</w:t>
      </w:r>
      <w:proofErr w:type="spellStart"/>
      <w:r w:rsidRPr="00DD0C77">
        <w:rPr>
          <w:shd w:val="clear" w:color="auto" w:fill="FFFFFF"/>
        </w:rPr>
        <w:t>Юко</w:t>
      </w:r>
      <w:proofErr w:type="spellEnd"/>
      <w:r w:rsidRPr="00DD0C77">
        <w:rPr>
          <w:shd w:val="clear" w:color="auto" w:fill="FFFFFF"/>
        </w:rPr>
        <w:t>» присуждается также при 15-секундном удержании</w:t>
      </w:r>
    </w:p>
    <w:p w:rsidR="007A08BB" w:rsidRPr="00310BF8" w:rsidRDefault="007A08BB" w:rsidP="007A08BB">
      <w:pPr>
        <w:jc w:val="both"/>
      </w:pPr>
      <w:proofErr w:type="spellStart"/>
      <w:r w:rsidRPr="004F3D1A">
        <w:rPr>
          <w:b/>
          <w:shd w:val="clear" w:color="auto" w:fill="FFFFFF"/>
        </w:rPr>
        <w:t>Яма-араси</w:t>
      </w:r>
      <w:proofErr w:type="spellEnd"/>
      <w:r>
        <w:rPr>
          <w:shd w:val="clear" w:color="auto" w:fill="FFFFFF"/>
        </w:rPr>
        <w:t xml:space="preserve"> -</w:t>
      </w:r>
      <w:r w:rsidRPr="00310BF8">
        <w:rPr>
          <w:shd w:val="clear" w:color="auto" w:fill="FFFFFF"/>
        </w:rPr>
        <w:t xml:space="preserve"> </w:t>
      </w:r>
      <w:r>
        <w:rPr>
          <w:shd w:val="clear" w:color="auto" w:fill="FFFFFF"/>
        </w:rPr>
        <w:t>п</w:t>
      </w:r>
      <w:r w:rsidRPr="00310BF8">
        <w:rPr>
          <w:shd w:val="clear" w:color="auto" w:fill="FFFFFF"/>
        </w:rPr>
        <w:t>ередний подхват (подхват под обе ноги) с захватом за рукав и одноименный отворот</w:t>
      </w:r>
    </w:p>
    <w:p w:rsidR="007A08BB" w:rsidRDefault="007A08BB" w:rsidP="007A08BB">
      <w:pPr>
        <w:jc w:val="both"/>
        <w:rPr>
          <w:rFonts w:ascii="Roboto" w:hAnsi="Roboto"/>
          <w:color w:val="2F3444"/>
          <w:sz w:val="30"/>
          <w:szCs w:val="30"/>
        </w:rPr>
      </w:pPr>
    </w:p>
    <w:p w:rsidR="00A54593" w:rsidRDefault="007A08BB"/>
    <w:sectPr w:rsidR="00A54593" w:rsidSect="00C3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7590"/>
      <w:docPartObj>
        <w:docPartGallery w:val="Page Numbers (Bottom of Page)"/>
        <w:docPartUnique/>
      </w:docPartObj>
    </w:sdtPr>
    <w:sdtEndPr/>
    <w:sdtContent>
      <w:p w:rsidR="00F136CB" w:rsidRDefault="007A08B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136CB" w:rsidRDefault="007A08BB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10847"/>
    <w:multiLevelType w:val="hybridMultilevel"/>
    <w:tmpl w:val="9B908616"/>
    <w:lvl w:ilvl="0" w:tplc="6F244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47E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EF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E65F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893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64E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A0B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480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E9F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2F8677F"/>
    <w:multiLevelType w:val="hybridMultilevel"/>
    <w:tmpl w:val="91EEE898"/>
    <w:lvl w:ilvl="0" w:tplc="0D1418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A08BB"/>
    <w:rsid w:val="006937D2"/>
    <w:rsid w:val="007A08BB"/>
    <w:rsid w:val="009F1048"/>
    <w:rsid w:val="00C3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8B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A08B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8B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8BB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8BB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8BB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8BB"/>
    <w:pPr>
      <w:spacing w:before="240" w:after="60"/>
      <w:outlineLvl w:val="6"/>
    </w:pPr>
    <w:rPr>
      <w:rFonts w:asciiTheme="minorHAnsi" w:eastAsiaTheme="minorEastAsia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8BB"/>
    <w:pPr>
      <w:spacing w:before="240" w:after="60"/>
      <w:outlineLvl w:val="7"/>
    </w:pPr>
    <w:rPr>
      <w:rFonts w:asciiTheme="minorHAnsi" w:eastAsiaTheme="minorEastAsia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8BB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8BB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7A08BB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7A08BB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A08BB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A08BB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A08BB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A08BB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A08BB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A08BB"/>
    <w:rPr>
      <w:rFonts w:asciiTheme="majorHAnsi" w:eastAsiaTheme="majorEastAsia" w:hAnsiTheme="majorHAnsi" w:cs="Times New Roman"/>
      <w:lang w:val="en-US" w:bidi="en-US"/>
    </w:rPr>
  </w:style>
  <w:style w:type="paragraph" w:styleId="a3">
    <w:name w:val="List Paragraph"/>
    <w:basedOn w:val="a"/>
    <w:uiPriority w:val="34"/>
    <w:qFormat/>
    <w:rsid w:val="007A08BB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table" w:styleId="a4">
    <w:name w:val="Table Grid"/>
    <w:basedOn w:val="a1"/>
    <w:uiPriority w:val="59"/>
    <w:rsid w:val="007A08B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A08BB"/>
    <w:pPr>
      <w:tabs>
        <w:tab w:val="center" w:pos="4677"/>
        <w:tab w:val="right" w:pos="9355"/>
      </w:tabs>
    </w:pPr>
    <w:rPr>
      <w:rFonts w:asciiTheme="minorHAnsi" w:eastAsiaTheme="minorEastAsia" w:hAnsiTheme="minorHAnsi"/>
      <w:lang w:val="en-US" w:eastAsia="en-US" w:bidi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A08BB"/>
    <w:rPr>
      <w:rFonts w:eastAsiaTheme="minorEastAsia" w:cs="Times New Roman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unhideWhenUsed/>
    <w:rsid w:val="007A08BB"/>
    <w:pPr>
      <w:tabs>
        <w:tab w:val="center" w:pos="4677"/>
        <w:tab w:val="right" w:pos="9355"/>
      </w:tabs>
    </w:pPr>
    <w:rPr>
      <w:rFonts w:asciiTheme="minorHAnsi" w:eastAsiaTheme="minorEastAsia" w:hAnsiTheme="minorHAnsi"/>
      <w:lang w:val="en-US" w:eastAsia="en-US" w:bidi="en-US"/>
    </w:rPr>
  </w:style>
  <w:style w:type="character" w:customStyle="1" w:styleId="a8">
    <w:name w:val="Нижний колонтитул Знак"/>
    <w:basedOn w:val="a0"/>
    <w:link w:val="a7"/>
    <w:uiPriority w:val="99"/>
    <w:rsid w:val="007A08BB"/>
    <w:rPr>
      <w:rFonts w:eastAsiaTheme="minorEastAsia" w:cs="Times New Roman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7A08BB"/>
    <w:rPr>
      <w:rFonts w:ascii="Tahoma" w:eastAsiaTheme="minorEastAsia" w:hAnsi="Tahoma" w:cs="Tahoma"/>
      <w:sz w:val="16"/>
      <w:szCs w:val="16"/>
      <w:lang w:val="en-US" w:eastAsia="en-US" w:bidi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7A08BB"/>
    <w:rPr>
      <w:rFonts w:ascii="Tahoma" w:eastAsiaTheme="minorEastAsia" w:hAnsi="Tahoma" w:cs="Tahoma"/>
      <w:sz w:val="16"/>
      <w:szCs w:val="16"/>
      <w:lang w:val="en-US" w:bidi="en-US"/>
    </w:rPr>
  </w:style>
  <w:style w:type="paragraph" w:styleId="ab">
    <w:name w:val="Title"/>
    <w:basedOn w:val="a"/>
    <w:next w:val="a"/>
    <w:link w:val="ac"/>
    <w:uiPriority w:val="10"/>
    <w:qFormat/>
    <w:rsid w:val="007A08B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c">
    <w:name w:val="Название Знак"/>
    <w:basedOn w:val="a0"/>
    <w:link w:val="ab"/>
    <w:uiPriority w:val="10"/>
    <w:rsid w:val="007A08BB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d">
    <w:name w:val="Subtitle"/>
    <w:basedOn w:val="a"/>
    <w:next w:val="a"/>
    <w:link w:val="ae"/>
    <w:uiPriority w:val="11"/>
    <w:qFormat/>
    <w:rsid w:val="007A08BB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7A08BB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f">
    <w:name w:val="Strong"/>
    <w:basedOn w:val="a0"/>
    <w:uiPriority w:val="22"/>
    <w:qFormat/>
    <w:rsid w:val="007A08BB"/>
    <w:rPr>
      <w:b/>
      <w:bCs/>
    </w:rPr>
  </w:style>
  <w:style w:type="character" w:styleId="af0">
    <w:name w:val="Emphasis"/>
    <w:basedOn w:val="a0"/>
    <w:uiPriority w:val="20"/>
    <w:qFormat/>
    <w:rsid w:val="007A08BB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7A08BB"/>
    <w:rPr>
      <w:rFonts w:asciiTheme="minorHAnsi" w:eastAsiaTheme="minorEastAsia" w:hAnsiTheme="minorHAnsi"/>
      <w:szCs w:val="3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A08BB"/>
    <w:rPr>
      <w:rFonts w:asciiTheme="minorHAnsi" w:eastAsiaTheme="minorEastAsia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A08BB"/>
    <w:rPr>
      <w:rFonts w:eastAsiaTheme="minorEastAsia" w:cs="Times New Roman"/>
      <w:i/>
      <w:sz w:val="24"/>
      <w:szCs w:val="24"/>
      <w:lang w:val="en-US" w:bidi="en-US"/>
    </w:rPr>
  </w:style>
  <w:style w:type="paragraph" w:styleId="af2">
    <w:name w:val="Intense Quote"/>
    <w:basedOn w:val="a"/>
    <w:next w:val="a"/>
    <w:link w:val="af3"/>
    <w:uiPriority w:val="30"/>
    <w:qFormat/>
    <w:rsid w:val="007A08BB"/>
    <w:pPr>
      <w:ind w:left="720" w:right="720"/>
    </w:pPr>
    <w:rPr>
      <w:rFonts w:asciiTheme="minorHAnsi" w:eastAsiaTheme="minorEastAsia" w:hAnsiTheme="minorHAnsi"/>
      <w:b/>
      <w:i/>
      <w:szCs w:val="22"/>
      <w:lang w:val="en-US" w:eastAsia="en-US" w:bidi="en-US"/>
    </w:rPr>
  </w:style>
  <w:style w:type="character" w:customStyle="1" w:styleId="af3">
    <w:name w:val="Выделенная цитата Знак"/>
    <w:basedOn w:val="a0"/>
    <w:link w:val="af2"/>
    <w:uiPriority w:val="30"/>
    <w:rsid w:val="007A08BB"/>
    <w:rPr>
      <w:rFonts w:eastAsiaTheme="minorEastAsia" w:cs="Times New Roman"/>
      <w:b/>
      <w:i/>
      <w:sz w:val="24"/>
      <w:lang w:val="en-US" w:bidi="en-US"/>
    </w:rPr>
  </w:style>
  <w:style w:type="character" w:styleId="af4">
    <w:name w:val="Subtle Emphasis"/>
    <w:uiPriority w:val="19"/>
    <w:qFormat/>
    <w:rsid w:val="007A08BB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7A08BB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7A08BB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7A08BB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7A08BB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7A08BB"/>
    <w:pPr>
      <w:outlineLvl w:val="9"/>
    </w:pPr>
  </w:style>
  <w:style w:type="paragraph" w:styleId="afa">
    <w:name w:val="Normal (Web)"/>
    <w:basedOn w:val="a"/>
    <w:uiPriority w:val="99"/>
    <w:unhideWhenUsed/>
    <w:rsid w:val="007A08BB"/>
    <w:pPr>
      <w:spacing w:before="100" w:beforeAutospacing="1" w:after="100" w:afterAutospacing="1"/>
    </w:pPr>
    <w:rPr>
      <w:lang w:val="en-US" w:bidi="en-US"/>
    </w:rPr>
  </w:style>
  <w:style w:type="paragraph" w:styleId="afb">
    <w:name w:val="Block Text"/>
    <w:basedOn w:val="a"/>
    <w:semiHidden/>
    <w:rsid w:val="007A08BB"/>
    <w:pPr>
      <w:ind w:left="360" w:right="258"/>
    </w:pPr>
    <w:rPr>
      <w:sz w:val="32"/>
    </w:rPr>
  </w:style>
  <w:style w:type="paragraph" w:customStyle="1" w:styleId="Default">
    <w:name w:val="Default"/>
    <w:rsid w:val="007A08B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fc">
    <w:name w:val="Body Text Indent"/>
    <w:basedOn w:val="a"/>
    <w:link w:val="afd"/>
    <w:uiPriority w:val="99"/>
    <w:semiHidden/>
    <w:rsid w:val="007A08BB"/>
    <w:pPr>
      <w:ind w:firstLine="170"/>
      <w:jc w:val="both"/>
    </w:pPr>
    <w:rPr>
      <w:szCs w:val="20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7A08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A08BB"/>
  </w:style>
  <w:style w:type="paragraph" w:styleId="afe">
    <w:name w:val="Body Text"/>
    <w:basedOn w:val="a"/>
    <w:link w:val="aff"/>
    <w:unhideWhenUsed/>
    <w:qFormat/>
    <w:rsid w:val="007A08BB"/>
    <w:pPr>
      <w:spacing w:after="120"/>
    </w:pPr>
    <w:rPr>
      <w:rFonts w:asciiTheme="minorHAnsi" w:eastAsiaTheme="minorEastAsia" w:hAnsiTheme="minorHAnsi"/>
      <w:lang w:val="en-US" w:eastAsia="en-US" w:bidi="en-US"/>
    </w:rPr>
  </w:style>
  <w:style w:type="character" w:customStyle="1" w:styleId="aff">
    <w:name w:val="Основной текст Знак"/>
    <w:basedOn w:val="a0"/>
    <w:link w:val="afe"/>
    <w:rsid w:val="007A08BB"/>
    <w:rPr>
      <w:rFonts w:eastAsiaTheme="minorEastAsia" w:cs="Times New Roman"/>
      <w:sz w:val="24"/>
      <w:szCs w:val="24"/>
      <w:lang w:val="en-US" w:bidi="en-US"/>
    </w:rPr>
  </w:style>
  <w:style w:type="character" w:customStyle="1" w:styleId="spname">
    <w:name w:val="sp_name"/>
    <w:basedOn w:val="a0"/>
    <w:rsid w:val="007A08BB"/>
  </w:style>
  <w:style w:type="paragraph" w:customStyle="1" w:styleId="c3">
    <w:name w:val="c3"/>
    <w:basedOn w:val="a"/>
    <w:rsid w:val="007A08BB"/>
    <w:pPr>
      <w:spacing w:before="100" w:beforeAutospacing="1" w:after="100" w:afterAutospacing="1"/>
    </w:pPr>
  </w:style>
  <w:style w:type="character" w:customStyle="1" w:styleId="c0">
    <w:name w:val="c0"/>
    <w:basedOn w:val="a0"/>
    <w:rsid w:val="007A08BB"/>
  </w:style>
  <w:style w:type="character" w:customStyle="1" w:styleId="c4">
    <w:name w:val="c4"/>
    <w:basedOn w:val="a0"/>
    <w:rsid w:val="007A08BB"/>
  </w:style>
  <w:style w:type="table" w:customStyle="1" w:styleId="TableNormal">
    <w:name w:val="Table Normal"/>
    <w:uiPriority w:val="2"/>
    <w:semiHidden/>
    <w:unhideWhenUsed/>
    <w:qFormat/>
    <w:rsid w:val="007A08BB"/>
    <w:rPr>
      <w:rFonts w:eastAsiaTheme="minorEastAsia" w:cs="Times New Roman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7A08BB"/>
    <w:pPr>
      <w:ind w:left="821" w:right="118"/>
      <w:outlineLvl w:val="1"/>
    </w:pPr>
    <w:rPr>
      <w:rFonts w:asciiTheme="minorHAnsi" w:eastAsiaTheme="minorEastAsia" w:hAnsiTheme="minorHAnsi"/>
      <w:b/>
      <w:bCs/>
      <w:sz w:val="28"/>
      <w:szCs w:val="28"/>
      <w:lang w:val="en-US" w:eastAsia="en-US" w:bidi="en-US"/>
    </w:rPr>
  </w:style>
  <w:style w:type="paragraph" w:customStyle="1" w:styleId="Heading2">
    <w:name w:val="Heading 2"/>
    <w:basedOn w:val="a"/>
    <w:uiPriority w:val="1"/>
    <w:qFormat/>
    <w:rsid w:val="007A08BB"/>
    <w:pPr>
      <w:ind w:right="118"/>
      <w:outlineLvl w:val="2"/>
    </w:pPr>
    <w:rPr>
      <w:rFonts w:asciiTheme="minorHAnsi" w:eastAsiaTheme="minorEastAsia" w:hAnsiTheme="minorHAnsi"/>
      <w:b/>
      <w:bCs/>
      <w:i/>
      <w:sz w:val="28"/>
      <w:szCs w:val="28"/>
      <w:u w:val="single" w:color="000000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7A08BB"/>
    <w:rPr>
      <w:rFonts w:asciiTheme="minorHAnsi" w:eastAsiaTheme="minorEastAsia" w:hAnsiTheme="minorHAnsi"/>
      <w:lang w:val="en-US" w:eastAsia="en-US" w:bidi="en-US"/>
    </w:rPr>
  </w:style>
  <w:style w:type="paragraph" w:customStyle="1" w:styleId="c49">
    <w:name w:val="c49"/>
    <w:basedOn w:val="a"/>
    <w:rsid w:val="007A08BB"/>
    <w:pPr>
      <w:spacing w:before="100" w:beforeAutospacing="1" w:after="100" w:afterAutospacing="1"/>
    </w:pPr>
  </w:style>
  <w:style w:type="character" w:customStyle="1" w:styleId="c6">
    <w:name w:val="c6"/>
    <w:basedOn w:val="a0"/>
    <w:rsid w:val="007A08BB"/>
  </w:style>
  <w:style w:type="paragraph" w:customStyle="1" w:styleId="c59">
    <w:name w:val="c59"/>
    <w:basedOn w:val="a"/>
    <w:rsid w:val="007A08BB"/>
    <w:pPr>
      <w:spacing w:before="100" w:beforeAutospacing="1" w:after="100" w:afterAutospacing="1"/>
    </w:pPr>
  </w:style>
  <w:style w:type="character" w:customStyle="1" w:styleId="c23">
    <w:name w:val="c23"/>
    <w:basedOn w:val="a0"/>
    <w:rsid w:val="007A08BB"/>
  </w:style>
  <w:style w:type="character" w:customStyle="1" w:styleId="c20">
    <w:name w:val="c20"/>
    <w:basedOn w:val="a0"/>
    <w:rsid w:val="007A08BB"/>
  </w:style>
  <w:style w:type="character" w:customStyle="1" w:styleId="CharAttribute0">
    <w:name w:val="CharAttribute0"/>
    <w:uiPriority w:val="99"/>
    <w:rsid w:val="007A08BB"/>
    <w:rPr>
      <w:rFonts w:ascii="Times New Roman" w:hAnsi="Times New Roman"/>
      <w:sz w:val="28"/>
    </w:rPr>
  </w:style>
  <w:style w:type="paragraph" w:customStyle="1" w:styleId="ConsPlusNormal">
    <w:name w:val="ConsPlusNormal"/>
    <w:rsid w:val="007A08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5">
    <w:name w:val="c15"/>
    <w:basedOn w:val="a"/>
    <w:rsid w:val="007A08BB"/>
    <w:pPr>
      <w:spacing w:before="100" w:beforeAutospacing="1" w:after="100" w:afterAutospacing="1"/>
    </w:pPr>
  </w:style>
  <w:style w:type="character" w:customStyle="1" w:styleId="c11">
    <w:name w:val="c11"/>
    <w:basedOn w:val="a0"/>
    <w:rsid w:val="007A08BB"/>
  </w:style>
  <w:style w:type="character" w:customStyle="1" w:styleId="c31">
    <w:name w:val="c31"/>
    <w:basedOn w:val="a0"/>
    <w:rsid w:val="007A08BB"/>
  </w:style>
  <w:style w:type="character" w:customStyle="1" w:styleId="c5">
    <w:name w:val="c5"/>
    <w:basedOn w:val="a0"/>
    <w:rsid w:val="007A08BB"/>
  </w:style>
  <w:style w:type="paragraph" w:customStyle="1" w:styleId="c17">
    <w:name w:val="c17"/>
    <w:basedOn w:val="a"/>
    <w:rsid w:val="007A08BB"/>
    <w:pPr>
      <w:spacing w:before="100" w:beforeAutospacing="1" w:after="100" w:afterAutospacing="1"/>
    </w:pPr>
  </w:style>
  <w:style w:type="paragraph" w:customStyle="1" w:styleId="c19">
    <w:name w:val="c19"/>
    <w:basedOn w:val="a"/>
    <w:rsid w:val="007A08BB"/>
    <w:pPr>
      <w:spacing w:before="100" w:beforeAutospacing="1" w:after="100" w:afterAutospacing="1"/>
    </w:pPr>
  </w:style>
  <w:style w:type="character" w:customStyle="1" w:styleId="c34">
    <w:name w:val="c34"/>
    <w:basedOn w:val="a0"/>
    <w:rsid w:val="007A08BB"/>
  </w:style>
  <w:style w:type="character" w:customStyle="1" w:styleId="Bodytext2">
    <w:name w:val="Body text (2)"/>
    <w:basedOn w:val="a0"/>
    <w:rsid w:val="007A08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3179</Words>
  <Characters>18124</Characters>
  <Application>Microsoft Office Word</Application>
  <DocSecurity>0</DocSecurity>
  <Lines>151</Lines>
  <Paragraphs>42</Paragraphs>
  <ScaleCrop>false</ScaleCrop>
  <Company>3</Company>
  <LinksUpToDate>false</LinksUpToDate>
  <CharactersWithSpaces>21261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2023-09-19T10:39:00Z</dcterms:created>
  <dcterms:modified xsi:type="dcterms:W3CDTF">2023-09-19T10:42:00Z</dcterms:modified>
</cp:coreProperties>
</file>