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645" w:rsidRPr="00BB0A84" w:rsidRDefault="00316645" w:rsidP="00316645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BB0A84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Методические материалы к дополнительной общеобразовательной  </w:t>
      </w:r>
      <w:proofErr w:type="spellStart"/>
      <w:r w:rsidRPr="00BB0A84">
        <w:rPr>
          <w:rFonts w:ascii="Times New Roman" w:hAnsi="Times New Roman"/>
          <w:b/>
          <w:color w:val="000000"/>
          <w:sz w:val="28"/>
          <w:szCs w:val="28"/>
          <w:lang w:val="ru-RU"/>
        </w:rPr>
        <w:t>ообщеразвивающей</w:t>
      </w:r>
      <w:proofErr w:type="spellEnd"/>
      <w:r w:rsidRPr="00BB0A84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программе «Бокс» физкультурно-спортивной направленности</w:t>
      </w:r>
    </w:p>
    <w:p w:rsidR="00316645" w:rsidRPr="00BB0A84" w:rsidRDefault="00316645" w:rsidP="00316645">
      <w:pPr>
        <w:shd w:val="clear" w:color="auto" w:fill="FFFFFF"/>
        <w:tabs>
          <w:tab w:val="left" w:pos="360"/>
        </w:tabs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</w:p>
    <w:p w:rsidR="00316645" w:rsidRDefault="00316645" w:rsidP="00316645">
      <w:pPr>
        <w:shd w:val="clear" w:color="auto" w:fill="FFFFFF"/>
        <w:tabs>
          <w:tab w:val="left" w:pos="360"/>
        </w:tabs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4D4EC1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Терминология в боксе</w:t>
      </w:r>
    </w:p>
    <w:p w:rsidR="00316645" w:rsidRDefault="00316645" w:rsidP="00316645">
      <w:pPr>
        <w:shd w:val="clear" w:color="auto" w:fill="FFFFFF"/>
        <w:tabs>
          <w:tab w:val="left" w:pos="360"/>
        </w:tabs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lang w:val="ru-RU" w:eastAsia="ru-RU"/>
        </w:rPr>
        <w:tab/>
      </w:r>
      <w:r w:rsidRPr="0068125C">
        <w:rPr>
          <w:rFonts w:ascii="Times New Roman" w:hAnsi="Times New Roman"/>
          <w:b/>
          <w:lang w:val="ru-RU" w:eastAsia="ru-RU"/>
        </w:rPr>
        <w:t>Апперкот</w:t>
      </w:r>
      <w:r w:rsidRPr="0068125C">
        <w:rPr>
          <w:rFonts w:ascii="Times New Roman" w:hAnsi="Times New Roman"/>
          <w:lang w:val="ru-RU" w:eastAsia="ru-RU"/>
        </w:rPr>
        <w:t xml:space="preserve"> – удар снизу в ближнем бою. </w:t>
      </w:r>
      <w:r w:rsidRPr="0068125C">
        <w:rPr>
          <w:rFonts w:ascii="Times New Roman" w:hAnsi="Times New Roman"/>
          <w:shd w:val="clear" w:color="auto" w:fill="FFFFFF"/>
          <w:lang w:val="ru-RU"/>
        </w:rPr>
        <w:t>Приобретает силу от резкого выпрямления тела с одновременным поворотом туловища в сторону удара, отчего бьющая рука выдвигается, вперед к цели.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Автоматизм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способность выполнения простых и сложных атакующих и контратакующих действий в процессе поединка без постоянного самоконтроля со стороны боксера за последовательностью и качеством их исполнения.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АИБА (</w:t>
      </w:r>
      <w:r w:rsidRPr="0068125C">
        <w:rPr>
          <w:rStyle w:val="a8"/>
          <w:rFonts w:ascii="Times New Roman" w:hAnsi="Times New Roman"/>
          <w:shd w:val="clear" w:color="auto" w:fill="FFFFFF"/>
        </w:rPr>
        <w:t>AIBA</w:t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)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Международная ассоциация любительского бокса.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Акцентированный удар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в серии ударов боксера - удар, отличающийся от других по силе, резкости и точности.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Анализ боевой ситуации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процесс мгновенной оценки положения, состояния и намерений соперника, являющийся составной частью принятия решения в ходе противоборства на ринге. Умение анализировать боевую ситуацию характерно для искусных боксеров и позволяет им мгновенно выбрать наиболее рациональные атакующие, защитные и контратакующие действия. Обучение боксеров анализу боевых действий и его совершенствование осуществляются путем специальных заданий по тактике ведения поединка в упражнениях в парах, на лапах, в условном бою, а также путем просмотра и разбора видеозаписи поединков.</w:t>
      </w:r>
    </w:p>
    <w:p w:rsidR="00316645" w:rsidRPr="0068125C" w:rsidRDefault="00316645" w:rsidP="00316645">
      <w:pPr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lang w:val="ru-RU"/>
        </w:rPr>
        <w:tab/>
      </w:r>
      <w:proofErr w:type="spellStart"/>
      <w:r w:rsidRPr="0068125C">
        <w:rPr>
          <w:rFonts w:ascii="Times New Roman" w:hAnsi="Times New Roman"/>
          <w:b/>
          <w:lang w:val="ru-RU"/>
        </w:rPr>
        <w:t>Аутфайтер</w:t>
      </w:r>
      <w:proofErr w:type="spellEnd"/>
      <w:r w:rsidRPr="0068125C">
        <w:rPr>
          <w:rFonts w:ascii="Times New Roman" w:hAnsi="Times New Roman"/>
          <w:lang w:val="ru-RU"/>
        </w:rPr>
        <w:t xml:space="preserve"> — боксёр, предпочитающий бой на дальней дистанции.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Бандаж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часть экипировки боксера, которая защищает от возможных ударов ниже пояса.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Боевая активность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количество атакующих и защитных действий боксера в единицу времени. Один из главных показателей, с помощью которого регистрируется уровень готовности боксера к соревнованиям. Определяется с помощью видеозаписи и киносъемки тренировочных и соревновательных боев, с последующим анализом плотности ударных и защитных действий боксера.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Бокс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команда рефери, по которой спортсмены начинают или возобновляют бой.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 w:rsidRPr="0068125C">
        <w:rPr>
          <w:rFonts w:ascii="Times New Roman" w:hAnsi="Times New Roman"/>
          <w:shd w:val="clear" w:color="auto" w:fill="FFFFFF"/>
          <w:lang w:val="ru-RU"/>
        </w:rPr>
        <w:t xml:space="preserve">Бой вольный – форма поединков, промежуточная между </w:t>
      </w:r>
      <w:proofErr w:type="gramStart"/>
      <w:r w:rsidRPr="0068125C">
        <w:rPr>
          <w:rFonts w:ascii="Times New Roman" w:hAnsi="Times New Roman"/>
          <w:shd w:val="clear" w:color="auto" w:fill="FFFFFF"/>
          <w:lang w:val="ru-RU"/>
        </w:rPr>
        <w:t>учебными</w:t>
      </w:r>
      <w:proofErr w:type="gramEnd"/>
      <w:r w:rsidRPr="0068125C">
        <w:rPr>
          <w:rFonts w:ascii="Times New Roman" w:hAnsi="Times New Roman"/>
          <w:shd w:val="clear" w:color="auto" w:fill="FFFFFF"/>
          <w:lang w:val="ru-RU"/>
        </w:rPr>
        <w:t xml:space="preserve"> и соревновательными. Практикуется для регулярного или эпизодического контроля уровня выучки, индивидуального мастерства и подготовленности учащихся.</w:t>
      </w:r>
    </w:p>
    <w:p w:rsidR="00316645" w:rsidRPr="0068125C" w:rsidRDefault="00316645" w:rsidP="00316645">
      <w:pPr>
        <w:tabs>
          <w:tab w:val="left" w:pos="360"/>
        </w:tabs>
        <w:contextualSpacing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ab/>
      </w:r>
      <w:r w:rsidRPr="0068125C">
        <w:rPr>
          <w:rFonts w:ascii="Times New Roman" w:hAnsi="Times New Roman"/>
          <w:b/>
          <w:lang w:val="ru-RU"/>
        </w:rPr>
        <w:t>Бой с тенью</w:t>
      </w:r>
      <w:r w:rsidRPr="0068125C">
        <w:rPr>
          <w:rFonts w:ascii="Times New Roman" w:hAnsi="Times New Roman"/>
          <w:lang w:val="ru-RU"/>
        </w:rPr>
        <w:t xml:space="preserve"> — бой с воображаемым противником во время тренировки боксёра. Применяется как в любительском, так и в профессиональном боксе.</w:t>
      </w:r>
    </w:p>
    <w:p w:rsidR="00316645" w:rsidRPr="0068125C" w:rsidRDefault="00316645" w:rsidP="00316645">
      <w:pPr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lang w:val="ru-RU"/>
        </w:rPr>
        <w:tab/>
      </w:r>
      <w:r w:rsidRPr="0068125C">
        <w:rPr>
          <w:rFonts w:ascii="Times New Roman" w:hAnsi="Times New Roman"/>
          <w:b/>
          <w:lang w:val="ru-RU"/>
        </w:rPr>
        <w:t xml:space="preserve">Бой условный - </w:t>
      </w:r>
      <w:r w:rsidRPr="0068125C">
        <w:rPr>
          <w:rFonts w:ascii="Times New Roman" w:hAnsi="Times New Roman"/>
          <w:shd w:val="clear" w:color="auto" w:fill="FFFFFF"/>
          <w:lang w:val="ru-RU"/>
        </w:rPr>
        <w:t>это вид тренировочного поединка, в котором каждый спарринг-партнер получает конкретное задание на каждый раунд.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b/>
          <w:bCs/>
          <w:shd w:val="clear" w:color="auto" w:fill="FFFFFF"/>
          <w:lang w:val="ru-RU"/>
        </w:rPr>
        <w:t>Условный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b/>
          <w:bCs/>
          <w:shd w:val="clear" w:color="auto" w:fill="FFFFFF"/>
          <w:lang w:val="ru-RU"/>
        </w:rPr>
        <w:t>бой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 xml:space="preserve">так и называется, потому что каждому из </w:t>
      </w:r>
      <w:proofErr w:type="spellStart"/>
      <w:proofErr w:type="gramStart"/>
      <w:r w:rsidRPr="0068125C">
        <w:rPr>
          <w:rFonts w:ascii="Times New Roman" w:hAnsi="Times New Roman"/>
          <w:shd w:val="clear" w:color="auto" w:fill="FFFFFF"/>
          <w:lang w:val="ru-RU"/>
        </w:rPr>
        <w:t>спарринг-партнеров</w:t>
      </w:r>
      <w:proofErr w:type="spellEnd"/>
      <w:proofErr w:type="gramEnd"/>
      <w:r w:rsidRPr="0068125C">
        <w:rPr>
          <w:rFonts w:ascii="Times New Roman" w:hAnsi="Times New Roman"/>
          <w:shd w:val="clear" w:color="auto" w:fill="FFFFFF"/>
          <w:lang w:val="ru-RU"/>
        </w:rPr>
        <w:t xml:space="preserve"> заданы условия поединка.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proofErr w:type="spellStart"/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Брэк</w:t>
      </w:r>
      <w:proofErr w:type="spellEnd"/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команда рефери, по которой боксеры должны сделать шаг назад и продолжать бой без других команд.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proofErr w:type="spellStart"/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Джеб</w:t>
      </w:r>
      <w:proofErr w:type="spellEnd"/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короткий резкий удар прямой рукой в голову.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ЕАБА (</w:t>
      </w:r>
      <w:r w:rsidRPr="0068125C">
        <w:rPr>
          <w:rStyle w:val="a8"/>
          <w:rFonts w:ascii="Times New Roman" w:hAnsi="Times New Roman"/>
          <w:shd w:val="clear" w:color="auto" w:fill="FFFFFF"/>
        </w:rPr>
        <w:t>EABA</w:t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)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Европейская Ассоциация любительского бокса.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Капа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 xml:space="preserve">- элемент амуниции боксера, защищающий губы от </w:t>
      </w:r>
      <w:proofErr w:type="spellStart"/>
      <w:r w:rsidRPr="0068125C">
        <w:rPr>
          <w:rFonts w:ascii="Times New Roman" w:hAnsi="Times New Roman"/>
          <w:shd w:val="clear" w:color="auto" w:fill="FFFFFF"/>
          <w:lang w:val="ru-RU"/>
        </w:rPr>
        <w:t>прорезания</w:t>
      </w:r>
      <w:proofErr w:type="spellEnd"/>
      <w:r w:rsidRPr="0068125C">
        <w:rPr>
          <w:rFonts w:ascii="Times New Roman" w:hAnsi="Times New Roman"/>
          <w:shd w:val="clear" w:color="auto" w:fill="FFFFFF"/>
          <w:lang w:val="ru-RU"/>
        </w:rPr>
        <w:t xml:space="preserve"> собственными зубами, а также смягчающий удары в челюсть.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Клинч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взаимный захват боксеров в ходе боя. Запрещенный прием, к которому прибегают для короткой передышки, для сковывания атакующих действий противника.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Кросс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встречный удар через руку соперника.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Нокдаун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положение боксера после пропущенного удара, когда он не может продолжать бой в течение 8 - 9 секунд.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lastRenderedPageBreak/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Нокаут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положение боксера после пропущенного удара, когда он не в состоянии продолжить бой в течение 10 секунд и больше.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proofErr w:type="spellStart"/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Нокаутер</w:t>
      </w:r>
      <w:proofErr w:type="spellEnd"/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 xml:space="preserve">боксер, который в большинстве случаев одерживает победы нокаутом. </w:t>
      </w:r>
      <w:r w:rsidRPr="000C47AC">
        <w:rPr>
          <w:rFonts w:ascii="Times New Roman" w:hAnsi="Times New Roman"/>
          <w:shd w:val="clear" w:color="auto" w:fill="FFFFFF"/>
          <w:lang w:val="ru-RU"/>
        </w:rPr>
        <w:t xml:space="preserve">Как правило, все </w:t>
      </w:r>
      <w:proofErr w:type="spellStart"/>
      <w:r w:rsidRPr="000C47AC">
        <w:rPr>
          <w:rFonts w:ascii="Times New Roman" w:hAnsi="Times New Roman"/>
          <w:shd w:val="clear" w:color="auto" w:fill="FFFFFF"/>
          <w:lang w:val="ru-RU"/>
        </w:rPr>
        <w:t>нокаутеры</w:t>
      </w:r>
      <w:proofErr w:type="spellEnd"/>
      <w:r w:rsidRPr="000C47AC">
        <w:rPr>
          <w:rFonts w:ascii="Times New Roman" w:hAnsi="Times New Roman"/>
          <w:shd w:val="clear" w:color="auto" w:fill="FFFFFF"/>
          <w:lang w:val="ru-RU"/>
        </w:rPr>
        <w:t xml:space="preserve"> являются </w:t>
      </w:r>
      <w:proofErr w:type="spellStart"/>
      <w:r w:rsidRPr="000C47AC">
        <w:rPr>
          <w:rFonts w:ascii="Times New Roman" w:hAnsi="Times New Roman"/>
          <w:shd w:val="clear" w:color="auto" w:fill="FFFFFF"/>
          <w:lang w:val="ru-RU"/>
        </w:rPr>
        <w:t>панчерами</w:t>
      </w:r>
      <w:proofErr w:type="spellEnd"/>
      <w:r w:rsidRPr="000C47AC">
        <w:rPr>
          <w:rFonts w:ascii="Times New Roman" w:hAnsi="Times New Roman"/>
          <w:shd w:val="clear" w:color="auto" w:fill="FFFFFF"/>
          <w:lang w:val="ru-RU"/>
        </w:rPr>
        <w:t>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proofErr w:type="spellStart"/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Панчер</w:t>
      </w:r>
      <w:proofErr w:type="spellEnd"/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 xml:space="preserve">боксер, обладающий разовым нокаутирующим ударом. Далеко не все </w:t>
      </w:r>
      <w:proofErr w:type="spellStart"/>
      <w:r w:rsidRPr="0068125C">
        <w:rPr>
          <w:rFonts w:ascii="Times New Roman" w:hAnsi="Times New Roman"/>
          <w:shd w:val="clear" w:color="auto" w:fill="FFFFFF"/>
          <w:lang w:val="ru-RU"/>
        </w:rPr>
        <w:t>панчеры</w:t>
      </w:r>
      <w:proofErr w:type="spellEnd"/>
      <w:r w:rsidRPr="0068125C">
        <w:rPr>
          <w:rFonts w:ascii="Times New Roman" w:hAnsi="Times New Roman"/>
          <w:shd w:val="clear" w:color="auto" w:fill="FFFFFF"/>
          <w:lang w:val="ru-RU"/>
        </w:rPr>
        <w:t xml:space="preserve"> являются </w:t>
      </w:r>
      <w:proofErr w:type="spellStart"/>
      <w:r w:rsidRPr="0068125C">
        <w:rPr>
          <w:rFonts w:ascii="Times New Roman" w:hAnsi="Times New Roman"/>
          <w:shd w:val="clear" w:color="auto" w:fill="FFFFFF"/>
          <w:lang w:val="ru-RU"/>
        </w:rPr>
        <w:t>нокаутерами</w:t>
      </w:r>
      <w:proofErr w:type="spellEnd"/>
      <w:r w:rsidRPr="0068125C">
        <w:rPr>
          <w:rFonts w:ascii="Times New Roman" w:hAnsi="Times New Roman"/>
          <w:shd w:val="clear" w:color="auto" w:fill="FFFFFF"/>
          <w:lang w:val="ru-RU"/>
        </w:rPr>
        <w:t>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Перекрестный удар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встречный удар правой рукой в голову, нанесенный при защите уклоном влево от атаки соперника левой в голову.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Правостороння стойка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боевая стойка боксера, при которой его правая рука, плечо, бедро и нога находятся впереди по отношению к аналогичным частям левосторонней половине тела.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proofErr w:type="spellStart"/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Сайдстэп</w:t>
      </w:r>
      <w:proofErr w:type="spellEnd"/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 xml:space="preserve">- шаг в </w:t>
      </w:r>
      <w:proofErr w:type="gramStart"/>
      <w:r w:rsidRPr="0068125C">
        <w:rPr>
          <w:rFonts w:ascii="Times New Roman" w:hAnsi="Times New Roman"/>
          <w:shd w:val="clear" w:color="auto" w:fill="FFFFFF"/>
          <w:lang w:val="ru-RU"/>
        </w:rPr>
        <w:t>сторону</w:t>
      </w:r>
      <w:proofErr w:type="gramEnd"/>
      <w:r w:rsidRPr="0068125C">
        <w:rPr>
          <w:rFonts w:ascii="Times New Roman" w:hAnsi="Times New Roman"/>
          <w:shd w:val="clear" w:color="auto" w:fill="FFFFFF"/>
          <w:lang w:val="ru-RU"/>
        </w:rPr>
        <w:t xml:space="preserve"> как правило одновременно с ударом.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Свинг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боковой удар с замахом.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proofErr w:type="spellStart"/>
      <w:r w:rsidRPr="00316645">
        <w:rPr>
          <w:rStyle w:val="a8"/>
          <w:rFonts w:ascii="Times New Roman" w:hAnsi="Times New Roman"/>
          <w:shd w:val="clear" w:color="auto" w:fill="FFFFFF"/>
          <w:lang w:val="ru-RU"/>
        </w:rPr>
        <w:t>Слипинг</w:t>
      </w:r>
      <w:proofErr w:type="spellEnd"/>
      <w:r w:rsidRPr="0068125C">
        <w:rPr>
          <w:rFonts w:ascii="Times New Roman" w:hAnsi="Times New Roman"/>
          <w:shd w:val="clear" w:color="auto" w:fill="FFFFFF"/>
        </w:rPr>
        <w:t> </w:t>
      </w:r>
      <w:r w:rsidRPr="00316645">
        <w:rPr>
          <w:rFonts w:ascii="Times New Roman" w:hAnsi="Times New Roman"/>
          <w:shd w:val="clear" w:color="auto" w:fill="FFFFFF"/>
          <w:lang w:val="ru-RU"/>
        </w:rPr>
        <w:t>- уклон.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Стоячий нокаут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боксер находится без сознания и не в состоянии защищаться, но не падает, либо, опершись на канаты, либо зацепившись о них.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Стоячий нокдаун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 xml:space="preserve">- соперник не падает, но заметно потрясен. </w:t>
      </w:r>
      <w:r w:rsidRPr="000C47AC">
        <w:rPr>
          <w:rFonts w:ascii="Times New Roman" w:hAnsi="Times New Roman"/>
          <w:shd w:val="clear" w:color="auto" w:fill="FFFFFF"/>
          <w:lang w:val="ru-RU"/>
        </w:rPr>
        <w:t>Начинается отсчет рефери.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proofErr w:type="spellStart"/>
      <w:r w:rsidRPr="00316645">
        <w:rPr>
          <w:rStyle w:val="a8"/>
          <w:rFonts w:ascii="Times New Roman" w:hAnsi="Times New Roman"/>
          <w:shd w:val="clear" w:color="auto" w:fill="FFFFFF"/>
          <w:lang w:val="ru-RU"/>
        </w:rPr>
        <w:t>Стрэт</w:t>
      </w:r>
      <w:proofErr w:type="spellEnd"/>
      <w:r w:rsidRPr="0068125C">
        <w:rPr>
          <w:rFonts w:ascii="Times New Roman" w:hAnsi="Times New Roman"/>
          <w:shd w:val="clear" w:color="auto" w:fill="FFFFFF"/>
        </w:rPr>
        <w:t> </w:t>
      </w:r>
      <w:r w:rsidRPr="00316645">
        <w:rPr>
          <w:rFonts w:ascii="Times New Roman" w:hAnsi="Times New Roman"/>
          <w:shd w:val="clear" w:color="auto" w:fill="FFFFFF"/>
          <w:lang w:val="ru-RU"/>
        </w:rPr>
        <w:t>- прямой удар.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Стойка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– стандартное положение боксера в бою.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proofErr w:type="spellStart"/>
      <w:r w:rsidRPr="00316645">
        <w:rPr>
          <w:rStyle w:val="a8"/>
          <w:rFonts w:ascii="Times New Roman" w:hAnsi="Times New Roman"/>
          <w:shd w:val="clear" w:color="auto" w:fill="FFFFFF"/>
          <w:lang w:val="ru-RU"/>
        </w:rPr>
        <w:t>Стэпинг</w:t>
      </w:r>
      <w:proofErr w:type="spellEnd"/>
      <w:r w:rsidRPr="0068125C">
        <w:rPr>
          <w:rFonts w:ascii="Times New Roman" w:hAnsi="Times New Roman"/>
          <w:shd w:val="clear" w:color="auto" w:fill="FFFFFF"/>
        </w:rPr>
        <w:t> </w:t>
      </w:r>
      <w:r w:rsidRPr="00316645">
        <w:rPr>
          <w:rFonts w:ascii="Times New Roman" w:hAnsi="Times New Roman"/>
          <w:shd w:val="clear" w:color="auto" w:fill="FFFFFF"/>
          <w:lang w:val="ru-RU"/>
        </w:rPr>
        <w:t xml:space="preserve">- </w:t>
      </w:r>
      <w:proofErr w:type="spellStart"/>
      <w:r w:rsidRPr="00316645">
        <w:rPr>
          <w:rFonts w:ascii="Times New Roman" w:hAnsi="Times New Roman"/>
          <w:shd w:val="clear" w:color="auto" w:fill="FFFFFF"/>
          <w:lang w:val="ru-RU"/>
        </w:rPr>
        <w:t>брэйк</w:t>
      </w:r>
      <w:proofErr w:type="spellEnd"/>
      <w:r w:rsidRPr="00316645">
        <w:rPr>
          <w:rFonts w:ascii="Times New Roman" w:hAnsi="Times New Roman"/>
          <w:shd w:val="clear" w:color="auto" w:fill="FFFFFF"/>
          <w:lang w:val="ru-RU"/>
        </w:rPr>
        <w:t xml:space="preserve"> - шаг назад.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Секундант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 xml:space="preserve">- тренер, имеющий право находится на ринге до боя, после боя и в перерывах между раундами, оказывая помощь боксеру. </w:t>
      </w:r>
      <w:r w:rsidRPr="000C47AC">
        <w:rPr>
          <w:rFonts w:ascii="Times New Roman" w:hAnsi="Times New Roman"/>
          <w:shd w:val="clear" w:color="auto" w:fill="FFFFFF"/>
          <w:lang w:val="ru-RU"/>
        </w:rPr>
        <w:t>Каждый боксер может иметь двух секундантов.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Технический нокаут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>- победа присуждается одному из боксеров ввиду явного преимущества, отказа соперника от продолжения боя, повреждения, полученного соперником, дисквалификация соперника за нарушение правил.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Уклон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 xml:space="preserve">вправо - защитные действия от прямого удара </w:t>
      </w:r>
      <w:proofErr w:type="gramStart"/>
      <w:r w:rsidRPr="0068125C">
        <w:rPr>
          <w:rFonts w:ascii="Times New Roman" w:hAnsi="Times New Roman"/>
          <w:shd w:val="clear" w:color="auto" w:fill="FFFFFF"/>
          <w:lang w:val="ru-RU"/>
        </w:rPr>
        <w:t>левой</w:t>
      </w:r>
      <w:proofErr w:type="gramEnd"/>
      <w:r w:rsidRPr="0068125C">
        <w:rPr>
          <w:rFonts w:ascii="Times New Roman" w:hAnsi="Times New Roman"/>
          <w:shd w:val="clear" w:color="auto" w:fill="FFFFFF"/>
          <w:lang w:val="ru-RU"/>
        </w:rPr>
        <w:t>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68125C">
        <w:rPr>
          <w:rStyle w:val="a8"/>
          <w:rFonts w:ascii="Times New Roman" w:hAnsi="Times New Roman"/>
          <w:shd w:val="clear" w:color="auto" w:fill="FFFFFF"/>
          <w:lang w:val="ru-RU"/>
        </w:rPr>
        <w:t>Уклон влево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68125C">
        <w:rPr>
          <w:rFonts w:ascii="Times New Roman" w:hAnsi="Times New Roman"/>
          <w:shd w:val="clear" w:color="auto" w:fill="FFFFFF"/>
          <w:lang w:val="ru-RU"/>
        </w:rPr>
        <w:t xml:space="preserve">- защитные действия от прямого удара </w:t>
      </w:r>
      <w:proofErr w:type="gramStart"/>
      <w:r w:rsidRPr="0068125C">
        <w:rPr>
          <w:rFonts w:ascii="Times New Roman" w:hAnsi="Times New Roman"/>
          <w:shd w:val="clear" w:color="auto" w:fill="FFFFFF"/>
          <w:lang w:val="ru-RU"/>
        </w:rPr>
        <w:t>правой</w:t>
      </w:r>
      <w:proofErr w:type="gramEnd"/>
      <w:r w:rsidRPr="0068125C">
        <w:rPr>
          <w:rFonts w:ascii="Times New Roman" w:hAnsi="Times New Roman"/>
          <w:shd w:val="clear" w:color="auto" w:fill="FFFFFF"/>
          <w:lang w:val="ru-RU"/>
        </w:rPr>
        <w:t>.</w:t>
      </w:r>
    </w:p>
    <w:p w:rsidR="00316645" w:rsidRPr="0068125C" w:rsidRDefault="00316645" w:rsidP="00316645">
      <w:pPr>
        <w:shd w:val="clear" w:color="auto" w:fill="FFFFFF"/>
        <w:tabs>
          <w:tab w:val="left" w:pos="360"/>
        </w:tabs>
        <w:contextualSpacing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Style w:val="a8"/>
          <w:rFonts w:ascii="Times New Roman" w:hAnsi="Times New Roman"/>
          <w:shd w:val="clear" w:color="auto" w:fill="FFFFFF"/>
          <w:lang w:val="ru-RU"/>
        </w:rPr>
        <w:tab/>
      </w:r>
      <w:r w:rsidRPr="000C47AC">
        <w:rPr>
          <w:rStyle w:val="a8"/>
          <w:rFonts w:ascii="Times New Roman" w:hAnsi="Times New Roman"/>
          <w:shd w:val="clear" w:color="auto" w:fill="FFFFFF"/>
          <w:lang w:val="ru-RU"/>
        </w:rPr>
        <w:t>Хук</w:t>
      </w:r>
      <w:r w:rsidRPr="0068125C">
        <w:rPr>
          <w:rFonts w:ascii="Times New Roman" w:hAnsi="Times New Roman"/>
          <w:shd w:val="clear" w:color="auto" w:fill="FFFFFF"/>
        </w:rPr>
        <w:t> </w:t>
      </w:r>
      <w:r w:rsidRPr="000C47AC">
        <w:rPr>
          <w:rFonts w:ascii="Times New Roman" w:hAnsi="Times New Roman"/>
          <w:shd w:val="clear" w:color="auto" w:fill="FFFFFF"/>
          <w:lang w:val="ru-RU"/>
        </w:rPr>
        <w:t>- короткий боковой удар.</w:t>
      </w:r>
    </w:p>
    <w:p w:rsidR="00316645" w:rsidRPr="00B24AE6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 xml:space="preserve">     </w:t>
      </w:r>
      <w:r w:rsidRPr="00B24AE6">
        <w:rPr>
          <w:rFonts w:ascii="Times New Roman" w:hAnsi="Times New Roman"/>
          <w:b/>
          <w:lang w:val="ru-RU" w:eastAsia="ru-RU" w:bidi="ar-SA"/>
        </w:rPr>
        <w:t xml:space="preserve">PTS - </w:t>
      </w:r>
      <w:proofErr w:type="spellStart"/>
      <w:r w:rsidRPr="00B24AE6">
        <w:rPr>
          <w:rFonts w:ascii="Times New Roman" w:hAnsi="Times New Roman"/>
          <w:b/>
          <w:lang w:val="ru-RU" w:eastAsia="ru-RU" w:bidi="ar-SA"/>
        </w:rPr>
        <w:t>On</w:t>
      </w:r>
      <w:proofErr w:type="spellEnd"/>
      <w:r w:rsidRPr="00B24AE6">
        <w:rPr>
          <w:rFonts w:ascii="Times New Roman" w:hAnsi="Times New Roman"/>
          <w:b/>
          <w:lang w:val="ru-RU" w:eastAsia="ru-RU" w:bidi="ar-SA"/>
        </w:rPr>
        <w:t xml:space="preserve"> </w:t>
      </w:r>
      <w:proofErr w:type="spellStart"/>
      <w:r w:rsidRPr="00B24AE6">
        <w:rPr>
          <w:rFonts w:ascii="Times New Roman" w:hAnsi="Times New Roman"/>
          <w:b/>
          <w:lang w:val="ru-RU" w:eastAsia="ru-RU" w:bidi="ar-SA"/>
        </w:rPr>
        <w:t>points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- Победа по очкам.</w:t>
      </w:r>
    </w:p>
    <w:p w:rsidR="00316645" w:rsidRPr="00B24AE6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 xml:space="preserve">     </w:t>
      </w:r>
      <w:r w:rsidRPr="00B24AE6">
        <w:rPr>
          <w:rFonts w:ascii="Times New Roman" w:hAnsi="Times New Roman"/>
          <w:b/>
          <w:lang w:val="ru-RU" w:eastAsia="ru-RU" w:bidi="ar-SA"/>
        </w:rPr>
        <w:t>RSC</w:t>
      </w:r>
      <w:r w:rsidRPr="00B24AE6">
        <w:rPr>
          <w:rFonts w:ascii="Times New Roman" w:hAnsi="Times New Roman"/>
          <w:lang w:val="ru-RU" w:eastAsia="ru-RU" w:bidi="ar-SA"/>
        </w:rPr>
        <w:t xml:space="preserve"> - </w:t>
      </w:r>
      <w:proofErr w:type="spellStart"/>
      <w:r w:rsidRPr="00B24AE6">
        <w:rPr>
          <w:rFonts w:ascii="Times New Roman" w:hAnsi="Times New Roman"/>
          <w:lang w:val="ru-RU" w:eastAsia="ru-RU" w:bidi="ar-SA"/>
        </w:rPr>
        <w:t>Referee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</w:t>
      </w:r>
      <w:proofErr w:type="spellStart"/>
      <w:r w:rsidRPr="00B24AE6">
        <w:rPr>
          <w:rFonts w:ascii="Times New Roman" w:hAnsi="Times New Roman"/>
          <w:lang w:val="ru-RU" w:eastAsia="ru-RU" w:bidi="ar-SA"/>
        </w:rPr>
        <w:t>stop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</w:t>
      </w:r>
      <w:proofErr w:type="spellStart"/>
      <w:r w:rsidRPr="00B24AE6">
        <w:rPr>
          <w:rFonts w:ascii="Times New Roman" w:hAnsi="Times New Roman"/>
          <w:lang w:val="ru-RU" w:eastAsia="ru-RU" w:bidi="ar-SA"/>
        </w:rPr>
        <w:t>contest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- Победа ввиду явного преимущества.</w:t>
      </w:r>
    </w:p>
    <w:p w:rsidR="00316645" w:rsidRPr="00B24AE6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 xml:space="preserve">      </w:t>
      </w:r>
      <w:r w:rsidRPr="00B24AE6">
        <w:rPr>
          <w:rFonts w:ascii="Times New Roman" w:hAnsi="Times New Roman"/>
          <w:b/>
          <w:lang w:val="ru-RU" w:eastAsia="ru-RU" w:bidi="ar-SA"/>
        </w:rPr>
        <w:t>RSCH</w:t>
      </w:r>
      <w:r w:rsidRPr="00B24AE6">
        <w:rPr>
          <w:rFonts w:ascii="Times New Roman" w:hAnsi="Times New Roman"/>
          <w:lang w:val="ru-RU" w:eastAsia="ru-RU" w:bidi="ar-SA"/>
        </w:rPr>
        <w:t xml:space="preserve"> - </w:t>
      </w:r>
      <w:proofErr w:type="spellStart"/>
      <w:r w:rsidRPr="00B24AE6">
        <w:rPr>
          <w:rFonts w:ascii="Times New Roman" w:hAnsi="Times New Roman"/>
          <w:lang w:val="ru-RU" w:eastAsia="ru-RU" w:bidi="ar-SA"/>
        </w:rPr>
        <w:t>Referee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</w:t>
      </w:r>
      <w:proofErr w:type="spellStart"/>
      <w:r w:rsidRPr="00B24AE6">
        <w:rPr>
          <w:rFonts w:ascii="Times New Roman" w:hAnsi="Times New Roman"/>
          <w:lang w:val="ru-RU" w:eastAsia="ru-RU" w:bidi="ar-SA"/>
        </w:rPr>
        <w:t>stop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</w:t>
      </w:r>
      <w:proofErr w:type="spellStart"/>
      <w:r w:rsidRPr="00B24AE6">
        <w:rPr>
          <w:rFonts w:ascii="Times New Roman" w:hAnsi="Times New Roman"/>
          <w:lang w:val="ru-RU" w:eastAsia="ru-RU" w:bidi="ar-SA"/>
        </w:rPr>
        <w:t>contest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(</w:t>
      </w:r>
      <w:proofErr w:type="spellStart"/>
      <w:r w:rsidRPr="00B24AE6">
        <w:rPr>
          <w:rFonts w:ascii="Times New Roman" w:hAnsi="Times New Roman"/>
          <w:lang w:val="ru-RU" w:eastAsia="ru-RU" w:bidi="ar-SA"/>
        </w:rPr>
        <w:t>heard</w:t>
      </w:r>
      <w:proofErr w:type="spellEnd"/>
      <w:r w:rsidRPr="00B24AE6">
        <w:rPr>
          <w:rFonts w:ascii="Times New Roman" w:hAnsi="Times New Roman"/>
          <w:lang w:val="ru-RU" w:eastAsia="ru-RU" w:bidi="ar-SA"/>
        </w:rPr>
        <w:t>) - Победа ввиду явного преимущества из-за ударов в голову.</w:t>
      </w:r>
    </w:p>
    <w:p w:rsidR="00316645" w:rsidRPr="00B24AE6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 xml:space="preserve">      </w:t>
      </w:r>
      <w:r w:rsidRPr="00B24AE6">
        <w:rPr>
          <w:rFonts w:ascii="Times New Roman" w:hAnsi="Times New Roman"/>
          <w:b/>
          <w:lang w:val="ru-RU" w:eastAsia="ru-RU" w:bidi="ar-SA"/>
        </w:rPr>
        <w:t>RSCI</w:t>
      </w:r>
      <w:r w:rsidRPr="00B24AE6">
        <w:rPr>
          <w:rFonts w:ascii="Times New Roman" w:hAnsi="Times New Roman"/>
          <w:lang w:val="ru-RU" w:eastAsia="ru-RU" w:bidi="ar-SA"/>
        </w:rPr>
        <w:t xml:space="preserve"> - </w:t>
      </w:r>
      <w:proofErr w:type="spellStart"/>
      <w:r w:rsidRPr="00B24AE6">
        <w:rPr>
          <w:rFonts w:ascii="Times New Roman" w:hAnsi="Times New Roman"/>
          <w:lang w:val="ru-RU" w:eastAsia="ru-RU" w:bidi="ar-SA"/>
        </w:rPr>
        <w:t>Referee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</w:t>
      </w:r>
      <w:proofErr w:type="spellStart"/>
      <w:r w:rsidRPr="00B24AE6">
        <w:rPr>
          <w:rFonts w:ascii="Times New Roman" w:hAnsi="Times New Roman"/>
          <w:lang w:val="ru-RU" w:eastAsia="ru-RU" w:bidi="ar-SA"/>
        </w:rPr>
        <w:t>stop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</w:t>
      </w:r>
      <w:proofErr w:type="spellStart"/>
      <w:r w:rsidRPr="00B24AE6">
        <w:rPr>
          <w:rFonts w:ascii="Times New Roman" w:hAnsi="Times New Roman"/>
          <w:lang w:val="ru-RU" w:eastAsia="ru-RU" w:bidi="ar-SA"/>
        </w:rPr>
        <w:t>contest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(</w:t>
      </w:r>
      <w:proofErr w:type="spellStart"/>
      <w:r w:rsidRPr="00B24AE6">
        <w:rPr>
          <w:rFonts w:ascii="Times New Roman" w:hAnsi="Times New Roman"/>
          <w:lang w:val="ru-RU" w:eastAsia="ru-RU" w:bidi="ar-SA"/>
        </w:rPr>
        <w:t>injury</w:t>
      </w:r>
      <w:proofErr w:type="spellEnd"/>
      <w:r w:rsidRPr="00B24AE6">
        <w:rPr>
          <w:rFonts w:ascii="Times New Roman" w:hAnsi="Times New Roman"/>
          <w:lang w:val="ru-RU" w:eastAsia="ru-RU" w:bidi="ar-SA"/>
        </w:rPr>
        <w:t>) - Победа ввиду невозможности соперника продолжать бой.</w:t>
      </w:r>
    </w:p>
    <w:p w:rsidR="00316645" w:rsidRPr="00B24AE6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 xml:space="preserve">      </w:t>
      </w:r>
      <w:r w:rsidRPr="00B24AE6">
        <w:rPr>
          <w:rFonts w:ascii="Times New Roman" w:hAnsi="Times New Roman"/>
          <w:b/>
          <w:lang w:val="ru-RU" w:eastAsia="ru-RU" w:bidi="ar-SA"/>
        </w:rPr>
        <w:t>RSCO</w:t>
      </w:r>
      <w:r w:rsidRPr="00B24AE6">
        <w:rPr>
          <w:rFonts w:ascii="Times New Roman" w:hAnsi="Times New Roman"/>
          <w:lang w:val="ru-RU" w:eastAsia="ru-RU" w:bidi="ar-SA"/>
        </w:rPr>
        <w:t xml:space="preserve"> - </w:t>
      </w:r>
      <w:proofErr w:type="spellStart"/>
      <w:r w:rsidRPr="00B24AE6">
        <w:rPr>
          <w:rFonts w:ascii="Times New Roman" w:hAnsi="Times New Roman"/>
          <w:lang w:val="ru-RU" w:eastAsia="ru-RU" w:bidi="ar-SA"/>
        </w:rPr>
        <w:t>Referee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</w:t>
      </w:r>
      <w:proofErr w:type="spellStart"/>
      <w:r w:rsidRPr="00B24AE6">
        <w:rPr>
          <w:rFonts w:ascii="Times New Roman" w:hAnsi="Times New Roman"/>
          <w:lang w:val="ru-RU" w:eastAsia="ru-RU" w:bidi="ar-SA"/>
        </w:rPr>
        <w:t>stop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</w:t>
      </w:r>
      <w:proofErr w:type="spellStart"/>
      <w:r w:rsidRPr="00B24AE6">
        <w:rPr>
          <w:rFonts w:ascii="Times New Roman" w:hAnsi="Times New Roman"/>
          <w:lang w:val="ru-RU" w:eastAsia="ru-RU" w:bidi="ar-SA"/>
        </w:rPr>
        <w:t>contest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(</w:t>
      </w:r>
      <w:proofErr w:type="spellStart"/>
      <w:r w:rsidRPr="00B24AE6">
        <w:rPr>
          <w:rFonts w:ascii="Times New Roman" w:hAnsi="Times New Roman"/>
          <w:lang w:val="ru-RU" w:eastAsia="ru-RU" w:bidi="ar-SA"/>
        </w:rPr>
        <w:t>out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</w:t>
      </w:r>
      <w:proofErr w:type="spellStart"/>
      <w:r w:rsidRPr="00B24AE6">
        <w:rPr>
          <w:rFonts w:ascii="Times New Roman" w:hAnsi="Times New Roman"/>
          <w:lang w:val="ru-RU" w:eastAsia="ru-RU" w:bidi="ar-SA"/>
        </w:rPr>
        <w:t>class</w:t>
      </w:r>
      <w:proofErr w:type="spellEnd"/>
      <w:r w:rsidRPr="00B24AE6">
        <w:rPr>
          <w:rFonts w:ascii="Times New Roman" w:hAnsi="Times New Roman"/>
          <w:lang w:val="ru-RU" w:eastAsia="ru-RU" w:bidi="ar-SA"/>
        </w:rPr>
        <w:t>) - Победа ввиду превышения разницы в 15 ударов между нанесенными и пропущенными ударами (действует только до начала 4 раунда).</w:t>
      </w:r>
    </w:p>
    <w:p w:rsidR="00316645" w:rsidRPr="00B24AE6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 xml:space="preserve">     </w:t>
      </w:r>
      <w:proofErr w:type="spellStart"/>
      <w:r w:rsidRPr="00B24AE6">
        <w:rPr>
          <w:rFonts w:ascii="Times New Roman" w:hAnsi="Times New Roman"/>
          <w:b/>
          <w:lang w:val="ru-RU" w:eastAsia="ru-RU" w:bidi="ar-SA"/>
        </w:rPr>
        <w:t>Ret</w:t>
      </w:r>
      <w:proofErr w:type="spellEnd"/>
      <w:r w:rsidRPr="00B24AE6">
        <w:rPr>
          <w:rFonts w:ascii="Times New Roman" w:hAnsi="Times New Roman"/>
          <w:b/>
          <w:lang w:val="ru-RU" w:eastAsia="ru-RU" w:bidi="ar-SA"/>
        </w:rPr>
        <w:t xml:space="preserve"> - </w:t>
      </w:r>
      <w:proofErr w:type="spellStart"/>
      <w:r w:rsidRPr="00B24AE6">
        <w:rPr>
          <w:rFonts w:ascii="Times New Roman" w:hAnsi="Times New Roman"/>
          <w:b/>
          <w:lang w:val="ru-RU" w:eastAsia="ru-RU" w:bidi="ar-SA"/>
        </w:rPr>
        <w:t>Reterment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- Победа по причине отказа секунданта соперника.</w:t>
      </w:r>
    </w:p>
    <w:p w:rsidR="00316645" w:rsidRPr="00B24AE6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 xml:space="preserve">     </w:t>
      </w:r>
      <w:r w:rsidRPr="00B24AE6">
        <w:rPr>
          <w:rFonts w:ascii="Times New Roman" w:hAnsi="Times New Roman"/>
          <w:b/>
          <w:lang w:val="ru-RU" w:eastAsia="ru-RU" w:bidi="ar-SA"/>
        </w:rPr>
        <w:t xml:space="preserve">DISQ - </w:t>
      </w:r>
      <w:proofErr w:type="spellStart"/>
      <w:r w:rsidRPr="00B24AE6">
        <w:rPr>
          <w:rFonts w:ascii="Times New Roman" w:hAnsi="Times New Roman"/>
          <w:b/>
          <w:lang w:val="ru-RU" w:eastAsia="ru-RU" w:bidi="ar-SA"/>
        </w:rPr>
        <w:t>Disqualification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- Победа ввиду дисквалификации соперника.</w:t>
      </w:r>
    </w:p>
    <w:p w:rsidR="00316645" w:rsidRPr="00B24AE6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 xml:space="preserve">     </w:t>
      </w:r>
      <w:r w:rsidRPr="00B24AE6">
        <w:rPr>
          <w:rFonts w:ascii="Times New Roman" w:hAnsi="Times New Roman"/>
          <w:b/>
          <w:lang w:val="ru-RU" w:eastAsia="ru-RU" w:bidi="ar-SA"/>
        </w:rPr>
        <w:t xml:space="preserve">KO - </w:t>
      </w:r>
      <w:proofErr w:type="spellStart"/>
      <w:r w:rsidRPr="00B24AE6">
        <w:rPr>
          <w:rFonts w:ascii="Times New Roman" w:hAnsi="Times New Roman"/>
          <w:b/>
          <w:lang w:val="ru-RU" w:eastAsia="ru-RU" w:bidi="ar-SA"/>
        </w:rPr>
        <w:t>Knockout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- Победа нокаутом.</w:t>
      </w:r>
    </w:p>
    <w:p w:rsidR="00316645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 xml:space="preserve">     </w:t>
      </w:r>
      <w:r w:rsidRPr="00B24AE6">
        <w:rPr>
          <w:rFonts w:ascii="Times New Roman" w:hAnsi="Times New Roman"/>
          <w:b/>
          <w:lang w:val="ru-RU" w:eastAsia="ru-RU" w:bidi="ar-SA"/>
        </w:rPr>
        <w:t xml:space="preserve">WO - </w:t>
      </w:r>
      <w:proofErr w:type="spellStart"/>
      <w:r w:rsidRPr="00B24AE6">
        <w:rPr>
          <w:rFonts w:ascii="Times New Roman" w:hAnsi="Times New Roman"/>
          <w:b/>
          <w:lang w:val="ru-RU" w:eastAsia="ru-RU" w:bidi="ar-SA"/>
        </w:rPr>
        <w:t>Walkover</w:t>
      </w:r>
      <w:proofErr w:type="spellEnd"/>
      <w:r w:rsidRPr="00B24AE6">
        <w:rPr>
          <w:rFonts w:ascii="Times New Roman" w:hAnsi="Times New Roman"/>
          <w:lang w:val="ru-RU" w:eastAsia="ru-RU" w:bidi="ar-SA"/>
        </w:rPr>
        <w:t xml:space="preserve"> - Победа ввиду неявки соперника.</w:t>
      </w:r>
    </w:p>
    <w:p w:rsidR="00316645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</w:p>
    <w:p w:rsidR="00316645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</w:p>
    <w:p w:rsidR="00316645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</w:p>
    <w:p w:rsidR="00316645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</w:p>
    <w:p w:rsidR="00316645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</w:p>
    <w:p w:rsidR="00316645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</w:p>
    <w:p w:rsidR="00316645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</w:p>
    <w:p w:rsidR="00316645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</w:p>
    <w:p w:rsidR="00316645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</w:p>
    <w:p w:rsidR="00316645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</w:p>
    <w:p w:rsidR="00316645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</w:p>
    <w:p w:rsidR="00316645" w:rsidRDefault="00316645" w:rsidP="00316645">
      <w:pPr>
        <w:shd w:val="clear" w:color="auto" w:fill="FFFFFF"/>
        <w:jc w:val="both"/>
        <w:rPr>
          <w:rFonts w:ascii="Times New Roman" w:hAnsi="Times New Roman"/>
          <w:lang w:val="ru-RU" w:eastAsia="ru-RU" w:bidi="ar-SA"/>
        </w:rPr>
      </w:pPr>
    </w:p>
    <w:p w:rsidR="00316645" w:rsidRDefault="00316645" w:rsidP="00316645">
      <w:pPr>
        <w:shd w:val="clear" w:color="auto" w:fill="FFFFFF"/>
        <w:jc w:val="right"/>
        <w:rPr>
          <w:rFonts w:ascii="Times New Roman" w:hAnsi="Times New Roman"/>
          <w:b/>
          <w:lang w:val="ru-RU" w:eastAsia="ru-RU" w:bidi="ar-SA"/>
        </w:rPr>
        <w:sectPr w:rsidR="00316645" w:rsidSect="00817877">
          <w:headerReference w:type="even" r:id="rId4"/>
          <w:footerReference w:type="default" r:id="rId5"/>
          <w:pgSz w:w="11909" w:h="16834"/>
          <w:pgMar w:top="1134" w:right="1134" w:bottom="1134" w:left="1134" w:header="720" w:footer="720" w:gutter="0"/>
          <w:pgNumType w:start="1"/>
          <w:cols w:space="60"/>
          <w:noEndnote/>
          <w:titlePg/>
          <w:docGrid w:linePitch="326"/>
        </w:sectPr>
      </w:pPr>
    </w:p>
    <w:p w:rsidR="00316645" w:rsidRDefault="00316645" w:rsidP="00316645">
      <w:pPr>
        <w:shd w:val="clear" w:color="auto" w:fill="FFFFFF"/>
        <w:jc w:val="right"/>
        <w:rPr>
          <w:rFonts w:ascii="Times New Roman" w:hAnsi="Times New Roman"/>
          <w:b/>
          <w:lang w:val="ru-RU" w:eastAsia="ru-RU" w:bidi="ar-SA"/>
        </w:rPr>
      </w:pPr>
    </w:p>
    <w:p w:rsidR="00316645" w:rsidRDefault="00316645" w:rsidP="0031664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55773">
        <w:rPr>
          <w:rFonts w:ascii="Times New Roman" w:hAnsi="Times New Roman"/>
          <w:b/>
          <w:sz w:val="28"/>
          <w:szCs w:val="28"/>
          <w:lang w:val="ru-RU"/>
        </w:rPr>
        <w:t xml:space="preserve">Зачётные требования </w:t>
      </w:r>
      <w:r>
        <w:rPr>
          <w:rFonts w:ascii="Times New Roman" w:hAnsi="Times New Roman"/>
          <w:b/>
          <w:sz w:val="28"/>
          <w:szCs w:val="28"/>
          <w:lang w:val="ru-RU"/>
        </w:rPr>
        <w:t>промежуточной</w:t>
      </w:r>
      <w:r w:rsidRPr="00755773">
        <w:rPr>
          <w:rFonts w:ascii="Times New Roman" w:hAnsi="Times New Roman"/>
          <w:b/>
          <w:sz w:val="28"/>
          <w:szCs w:val="28"/>
          <w:lang w:val="ru-RU"/>
        </w:rPr>
        <w:t xml:space="preserve"> аттестации учащихся </w:t>
      </w:r>
    </w:p>
    <w:p w:rsidR="00316645" w:rsidRPr="0003393D" w:rsidRDefault="00316645" w:rsidP="0031664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3393D">
        <w:rPr>
          <w:rFonts w:ascii="Times New Roman" w:hAnsi="Times New Roman"/>
          <w:b/>
          <w:sz w:val="28"/>
          <w:szCs w:val="28"/>
          <w:lang w:val="ru-RU"/>
        </w:rPr>
        <w:t xml:space="preserve">по технической и силовой подготовке объединения борьбы </w:t>
      </w:r>
      <w:r>
        <w:rPr>
          <w:rFonts w:ascii="Times New Roman" w:hAnsi="Times New Roman"/>
          <w:b/>
          <w:sz w:val="28"/>
          <w:szCs w:val="28"/>
          <w:lang w:val="ru-RU"/>
        </w:rPr>
        <w:t>Бокс</w:t>
      </w:r>
    </w:p>
    <w:p w:rsidR="00316645" w:rsidRPr="0003393D" w:rsidRDefault="00316645" w:rsidP="0031664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16645" w:rsidRDefault="00316645" w:rsidP="00316645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642DFE">
        <w:rPr>
          <w:rFonts w:ascii="Times New Roman" w:hAnsi="Times New Roman"/>
          <w:b/>
          <w:sz w:val="28"/>
          <w:szCs w:val="28"/>
          <w:lang w:val="ru-RU"/>
        </w:rPr>
        <w:t xml:space="preserve">педагог дополнительного образования: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Ахметшин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Р.И.</w:t>
      </w:r>
    </w:p>
    <w:tbl>
      <w:tblPr>
        <w:tblW w:w="15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111"/>
        <w:gridCol w:w="851"/>
        <w:gridCol w:w="851"/>
        <w:gridCol w:w="708"/>
        <w:gridCol w:w="709"/>
        <w:gridCol w:w="850"/>
        <w:gridCol w:w="851"/>
        <w:gridCol w:w="1132"/>
        <w:gridCol w:w="710"/>
        <w:gridCol w:w="993"/>
        <w:gridCol w:w="1134"/>
        <w:gridCol w:w="1704"/>
      </w:tblGrid>
      <w:tr w:rsidR="00316645" w:rsidRPr="00CE67A4" w:rsidTr="007C72FF">
        <w:trPr>
          <w:trHeight w:val="363"/>
        </w:trPr>
        <w:tc>
          <w:tcPr>
            <w:tcW w:w="675" w:type="dxa"/>
            <w:vMerge w:val="restart"/>
          </w:tcPr>
          <w:p w:rsidR="00316645" w:rsidRPr="000A1C66" w:rsidRDefault="00316645" w:rsidP="007C72F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0A1C66">
              <w:rPr>
                <w:rFonts w:ascii="Times New Roman" w:hAnsi="Times New Roman"/>
                <w:b/>
                <w:lang w:val="ru-RU"/>
              </w:rPr>
              <w:t>№</w:t>
            </w:r>
          </w:p>
        </w:tc>
        <w:tc>
          <w:tcPr>
            <w:tcW w:w="4111" w:type="dxa"/>
            <w:vMerge w:val="restart"/>
          </w:tcPr>
          <w:p w:rsidR="00316645" w:rsidRPr="000A1C66" w:rsidRDefault="00316645" w:rsidP="007C72F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0A1C66">
              <w:rPr>
                <w:rFonts w:ascii="Times New Roman" w:hAnsi="Times New Roman"/>
                <w:b/>
                <w:lang w:val="ru-RU"/>
              </w:rPr>
              <w:t>Ф.И.О.</w:t>
            </w:r>
          </w:p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316645" w:rsidRPr="000A1C66" w:rsidRDefault="00316645" w:rsidP="007C72FF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0A1C66">
              <w:rPr>
                <w:rFonts w:ascii="Times New Roman" w:hAnsi="Times New Roman"/>
                <w:b/>
                <w:lang w:val="ru-RU"/>
              </w:rPr>
              <w:t>Возраст</w:t>
            </w:r>
          </w:p>
          <w:p w:rsidR="00316645" w:rsidRPr="000A1C66" w:rsidRDefault="00316645" w:rsidP="007C72FF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316645" w:rsidRPr="000A1C66" w:rsidRDefault="00316645" w:rsidP="007C72FF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316645" w:rsidRPr="000A1C66" w:rsidRDefault="00316645" w:rsidP="007C72FF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0A1C66">
              <w:rPr>
                <w:rFonts w:ascii="Times New Roman" w:hAnsi="Times New Roman"/>
                <w:b/>
                <w:lang w:val="ru-RU"/>
              </w:rPr>
              <w:t>Год обучения</w:t>
            </w:r>
          </w:p>
        </w:tc>
        <w:tc>
          <w:tcPr>
            <w:tcW w:w="4960" w:type="dxa"/>
            <w:gridSpan w:val="6"/>
          </w:tcPr>
          <w:p w:rsidR="00316645" w:rsidRPr="000A1C66" w:rsidRDefault="00316645" w:rsidP="007C72F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0A1C66">
              <w:rPr>
                <w:rFonts w:ascii="Times New Roman" w:hAnsi="Times New Roman"/>
                <w:b/>
                <w:lang w:val="ru-RU"/>
              </w:rPr>
              <w:t>Общая физическая подготовка</w:t>
            </w:r>
          </w:p>
        </w:tc>
        <w:tc>
          <w:tcPr>
            <w:tcW w:w="2127" w:type="dxa"/>
            <w:gridSpan w:val="2"/>
          </w:tcPr>
          <w:p w:rsidR="00316645" w:rsidRPr="000A1C66" w:rsidRDefault="00316645" w:rsidP="007C72F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0A1C66">
              <w:rPr>
                <w:rFonts w:ascii="Times New Roman" w:hAnsi="Times New Roman"/>
                <w:b/>
                <w:lang w:val="ru-RU"/>
              </w:rPr>
              <w:t>Специальная физическая подготовка</w:t>
            </w:r>
          </w:p>
        </w:tc>
        <w:tc>
          <w:tcPr>
            <w:tcW w:w="1704" w:type="dxa"/>
            <w:vMerge w:val="restart"/>
          </w:tcPr>
          <w:p w:rsidR="00316645" w:rsidRPr="000A1C66" w:rsidRDefault="00316645" w:rsidP="007C72F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0A1C66">
              <w:rPr>
                <w:rFonts w:ascii="Times New Roman" w:hAnsi="Times New Roman"/>
                <w:b/>
                <w:lang w:val="ru-RU"/>
              </w:rPr>
              <w:t>Оценка</w:t>
            </w:r>
          </w:p>
        </w:tc>
      </w:tr>
      <w:tr w:rsidR="00316645" w:rsidRPr="000A1C66" w:rsidTr="007C72FF">
        <w:trPr>
          <w:cantSplit/>
          <w:trHeight w:val="2595"/>
        </w:trPr>
        <w:tc>
          <w:tcPr>
            <w:tcW w:w="675" w:type="dxa"/>
            <w:vMerge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111" w:type="dxa"/>
            <w:vMerge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  <w:vMerge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  <w:vMerge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8" w:type="dxa"/>
            <w:textDirection w:val="btLr"/>
          </w:tcPr>
          <w:p w:rsidR="00316645" w:rsidRPr="000A1C66" w:rsidRDefault="00316645" w:rsidP="007C72FF">
            <w:pPr>
              <w:ind w:left="113" w:right="113"/>
              <w:jc w:val="both"/>
              <w:rPr>
                <w:rFonts w:ascii="Times New Roman" w:hAnsi="Times New Roman"/>
                <w:b/>
                <w:lang w:val="ru-RU"/>
              </w:rPr>
            </w:pPr>
            <w:r w:rsidRPr="000A1C66">
              <w:rPr>
                <w:rFonts w:ascii="Times New Roman" w:hAnsi="Times New Roman"/>
                <w:b/>
                <w:lang w:val="ru-RU"/>
              </w:rPr>
              <w:t>Бег 30 м/сек.</w:t>
            </w:r>
          </w:p>
        </w:tc>
        <w:tc>
          <w:tcPr>
            <w:tcW w:w="709" w:type="dxa"/>
            <w:textDirection w:val="btLr"/>
          </w:tcPr>
          <w:p w:rsidR="00316645" w:rsidRPr="000A1C66" w:rsidRDefault="00316645" w:rsidP="007C72FF">
            <w:pPr>
              <w:ind w:left="113" w:right="113"/>
              <w:jc w:val="both"/>
              <w:rPr>
                <w:rFonts w:ascii="Times New Roman" w:hAnsi="Times New Roman"/>
                <w:b/>
                <w:lang w:val="ru-RU"/>
              </w:rPr>
            </w:pPr>
            <w:r w:rsidRPr="000A1C66">
              <w:rPr>
                <w:rFonts w:ascii="Times New Roman" w:hAnsi="Times New Roman"/>
                <w:b/>
                <w:lang w:val="ru-RU"/>
              </w:rPr>
              <w:t>Бег 60 м/сек</w:t>
            </w:r>
          </w:p>
        </w:tc>
        <w:tc>
          <w:tcPr>
            <w:tcW w:w="850" w:type="dxa"/>
            <w:textDirection w:val="btLr"/>
          </w:tcPr>
          <w:p w:rsidR="00316645" w:rsidRPr="000A1C66" w:rsidRDefault="00316645" w:rsidP="007C72FF">
            <w:pPr>
              <w:ind w:left="113" w:right="113"/>
              <w:jc w:val="both"/>
              <w:rPr>
                <w:rFonts w:ascii="Times New Roman" w:hAnsi="Times New Roman"/>
                <w:b/>
                <w:lang w:val="ru-RU"/>
              </w:rPr>
            </w:pPr>
            <w:r w:rsidRPr="000A1C66">
              <w:rPr>
                <w:rFonts w:ascii="Times New Roman" w:hAnsi="Times New Roman"/>
                <w:b/>
                <w:lang w:val="ru-RU"/>
              </w:rPr>
              <w:t>Бег 100 м/сек.</w:t>
            </w:r>
          </w:p>
        </w:tc>
        <w:tc>
          <w:tcPr>
            <w:tcW w:w="851" w:type="dxa"/>
            <w:textDirection w:val="btLr"/>
          </w:tcPr>
          <w:p w:rsidR="00316645" w:rsidRPr="000A1C66" w:rsidRDefault="00316645" w:rsidP="007C72FF">
            <w:pPr>
              <w:ind w:left="113" w:right="113"/>
              <w:jc w:val="both"/>
              <w:rPr>
                <w:rFonts w:ascii="Times New Roman" w:hAnsi="Times New Roman"/>
                <w:b/>
                <w:lang w:val="ru-RU"/>
              </w:rPr>
            </w:pPr>
            <w:r w:rsidRPr="000A1C66">
              <w:rPr>
                <w:rFonts w:ascii="Times New Roman" w:hAnsi="Times New Roman"/>
                <w:b/>
                <w:lang w:val="ru-RU"/>
              </w:rPr>
              <w:t>Подтягивание в висе/раз</w:t>
            </w:r>
          </w:p>
        </w:tc>
        <w:tc>
          <w:tcPr>
            <w:tcW w:w="1132" w:type="dxa"/>
            <w:textDirection w:val="btLr"/>
          </w:tcPr>
          <w:p w:rsidR="00316645" w:rsidRPr="000A1C66" w:rsidRDefault="00316645" w:rsidP="007C72FF">
            <w:pPr>
              <w:ind w:left="113" w:right="113"/>
              <w:jc w:val="both"/>
              <w:rPr>
                <w:rFonts w:ascii="Times New Roman" w:hAnsi="Times New Roman"/>
                <w:b/>
                <w:lang w:val="ru-RU"/>
              </w:rPr>
            </w:pPr>
            <w:r w:rsidRPr="000A1C66">
              <w:rPr>
                <w:rFonts w:ascii="Times New Roman" w:hAnsi="Times New Roman"/>
                <w:b/>
                <w:lang w:val="ru-RU"/>
              </w:rPr>
              <w:t>Сгибание-разгибание рук в упоре лёжа/раз</w:t>
            </w:r>
          </w:p>
        </w:tc>
        <w:tc>
          <w:tcPr>
            <w:tcW w:w="710" w:type="dxa"/>
            <w:textDirection w:val="btLr"/>
          </w:tcPr>
          <w:p w:rsidR="00316645" w:rsidRPr="000A1C66" w:rsidRDefault="00316645" w:rsidP="007C72FF">
            <w:pPr>
              <w:ind w:left="113" w:right="113"/>
              <w:jc w:val="both"/>
              <w:rPr>
                <w:rFonts w:ascii="Times New Roman" w:hAnsi="Times New Roman"/>
                <w:b/>
                <w:lang w:val="ru-RU"/>
              </w:rPr>
            </w:pPr>
            <w:r w:rsidRPr="000A1C66">
              <w:rPr>
                <w:rFonts w:ascii="Times New Roman" w:hAnsi="Times New Roman"/>
                <w:b/>
                <w:lang w:val="ru-RU"/>
              </w:rPr>
              <w:t>Пресс (раз /мин.)</w:t>
            </w:r>
          </w:p>
        </w:tc>
        <w:tc>
          <w:tcPr>
            <w:tcW w:w="993" w:type="dxa"/>
            <w:textDirection w:val="btLr"/>
          </w:tcPr>
          <w:p w:rsidR="00316645" w:rsidRPr="000A1C66" w:rsidRDefault="00316645" w:rsidP="007C72FF">
            <w:pPr>
              <w:ind w:left="113" w:right="113"/>
              <w:jc w:val="both"/>
              <w:rPr>
                <w:rFonts w:ascii="Times New Roman" w:hAnsi="Times New Roman"/>
                <w:b/>
                <w:lang w:val="ru-RU"/>
              </w:rPr>
            </w:pPr>
            <w:r w:rsidRPr="000A1C66">
              <w:rPr>
                <w:rFonts w:ascii="Times New Roman" w:hAnsi="Times New Roman"/>
                <w:b/>
                <w:lang w:val="ru-RU"/>
              </w:rPr>
              <w:t>Количество ударов по лапам/за 8 сек.</w:t>
            </w:r>
          </w:p>
        </w:tc>
        <w:tc>
          <w:tcPr>
            <w:tcW w:w="1134" w:type="dxa"/>
            <w:textDirection w:val="btLr"/>
          </w:tcPr>
          <w:p w:rsidR="00316645" w:rsidRPr="000A1C66" w:rsidRDefault="00316645" w:rsidP="007C72FF">
            <w:pPr>
              <w:ind w:left="113" w:right="113"/>
              <w:jc w:val="both"/>
              <w:rPr>
                <w:rFonts w:ascii="Times New Roman" w:hAnsi="Times New Roman"/>
                <w:b/>
                <w:lang w:val="ru-RU"/>
              </w:rPr>
            </w:pPr>
            <w:r w:rsidRPr="000A1C66">
              <w:rPr>
                <w:rFonts w:ascii="Times New Roman" w:hAnsi="Times New Roman"/>
                <w:b/>
                <w:lang w:val="ru-RU"/>
              </w:rPr>
              <w:t>Количество ударов по лапам/за 3 мин.</w:t>
            </w:r>
          </w:p>
        </w:tc>
        <w:tc>
          <w:tcPr>
            <w:tcW w:w="1704" w:type="dxa"/>
            <w:vMerge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316645" w:rsidRPr="000A1C66" w:rsidTr="007C72FF">
        <w:tc>
          <w:tcPr>
            <w:tcW w:w="675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8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9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32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1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93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3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316645" w:rsidRPr="000A1C66" w:rsidTr="007C72FF">
        <w:tc>
          <w:tcPr>
            <w:tcW w:w="675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8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9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32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1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93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3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316645" w:rsidRPr="000A1C66" w:rsidTr="007C72FF">
        <w:tc>
          <w:tcPr>
            <w:tcW w:w="675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8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9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32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1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93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3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316645" w:rsidRPr="000A1C66" w:rsidTr="007C72FF">
        <w:tc>
          <w:tcPr>
            <w:tcW w:w="675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2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1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0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316645" w:rsidRPr="000A1C66" w:rsidTr="007C72FF">
        <w:tc>
          <w:tcPr>
            <w:tcW w:w="675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2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1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0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316645" w:rsidRPr="000A1C66" w:rsidTr="007C72FF">
        <w:tc>
          <w:tcPr>
            <w:tcW w:w="675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2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1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0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316645" w:rsidRPr="000A1C66" w:rsidTr="007C72FF">
        <w:tc>
          <w:tcPr>
            <w:tcW w:w="675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2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1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0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316645" w:rsidRPr="000A1C66" w:rsidTr="007C72FF">
        <w:tc>
          <w:tcPr>
            <w:tcW w:w="675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2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1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0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316645" w:rsidRPr="000A1C66" w:rsidTr="007C72FF">
        <w:tc>
          <w:tcPr>
            <w:tcW w:w="675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2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1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0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316645" w:rsidRPr="000A1C66" w:rsidTr="007C72FF">
        <w:tc>
          <w:tcPr>
            <w:tcW w:w="675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2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1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0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316645" w:rsidRPr="000A1C66" w:rsidTr="007C72FF">
        <w:tc>
          <w:tcPr>
            <w:tcW w:w="675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2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10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04" w:type="dxa"/>
          </w:tcPr>
          <w:p w:rsidR="00316645" w:rsidRPr="000A1C66" w:rsidRDefault="00316645" w:rsidP="007C72F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316645" w:rsidRDefault="00316645">
      <w:pPr>
        <w:rPr>
          <w:lang w:val="ru-RU"/>
        </w:rPr>
      </w:pPr>
    </w:p>
    <w:p w:rsidR="00316645" w:rsidRDefault="00316645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D13400" w:rsidRDefault="00D13400" w:rsidP="00316645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  <w:sectPr w:rsidR="00D13400" w:rsidSect="0031664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13400" w:rsidRDefault="00D13400" w:rsidP="00D13400">
      <w:pPr>
        <w:spacing w:after="200" w:line="276" w:lineRule="auto"/>
        <w:jc w:val="center"/>
        <w:rPr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434975</wp:posOffset>
            </wp:positionV>
            <wp:extent cx="4522470" cy="5227320"/>
            <wp:effectExtent l="19050" t="0" r="0" b="0"/>
            <wp:wrapThrough wrapText="bothSides">
              <wp:wrapPolygon edited="0">
                <wp:start x="-91" y="0"/>
                <wp:lineTo x="-91" y="21490"/>
                <wp:lineTo x="21564" y="21490"/>
                <wp:lineTo x="21564" y="0"/>
                <wp:lineTo x="-91" y="0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470" cy="522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645" w:rsidRPr="00316645">
        <w:rPr>
          <w:rFonts w:ascii="Times New Roman" w:hAnsi="Times New Roman"/>
          <w:b/>
          <w:sz w:val="28"/>
          <w:szCs w:val="28"/>
          <w:lang w:val="ru-RU"/>
        </w:rPr>
        <w:t>Демонстрационный материа</w:t>
      </w:r>
      <w:r>
        <w:rPr>
          <w:rFonts w:ascii="Times New Roman" w:hAnsi="Times New Roman"/>
          <w:b/>
          <w:sz w:val="28"/>
          <w:szCs w:val="28"/>
          <w:lang w:val="ru-RU"/>
        </w:rPr>
        <w:t>л</w:t>
      </w:r>
    </w:p>
    <w:sectPr w:rsidR="00D13400" w:rsidSect="0031664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8B" w:rsidRDefault="00BB0A84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72448B" w:rsidRDefault="00BB0A84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8B" w:rsidRDefault="00BB0A84" w:rsidP="000753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2448B" w:rsidRDefault="00BB0A8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316645"/>
    <w:rsid w:val="00316645"/>
    <w:rsid w:val="003519D3"/>
    <w:rsid w:val="006937D2"/>
    <w:rsid w:val="009F1048"/>
    <w:rsid w:val="00BB0A84"/>
    <w:rsid w:val="00D13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4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66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16645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5">
    <w:name w:val="page number"/>
    <w:basedOn w:val="a0"/>
    <w:rsid w:val="00316645"/>
  </w:style>
  <w:style w:type="paragraph" w:styleId="a6">
    <w:name w:val="footer"/>
    <w:basedOn w:val="a"/>
    <w:link w:val="a7"/>
    <w:uiPriority w:val="99"/>
    <w:rsid w:val="003166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6645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8">
    <w:name w:val="Strong"/>
    <w:basedOn w:val="a0"/>
    <w:uiPriority w:val="22"/>
    <w:qFormat/>
    <w:rsid w:val="0031664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1664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6645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2023-09-19T08:30:00Z</dcterms:created>
  <dcterms:modified xsi:type="dcterms:W3CDTF">2023-09-19T08:44:00Z</dcterms:modified>
</cp:coreProperties>
</file>