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E1CB1" w:rsidRPr="008E1CB1" w:rsidRDefault="008E1CB1" w:rsidP="002839F8">
      <w:pPr>
        <w:jc w:val="center"/>
        <w:rPr>
          <w:b/>
          <w:sz w:val="36"/>
          <w:szCs w:val="36"/>
        </w:rPr>
      </w:pPr>
      <w:r w:rsidRPr="008E1CB1">
        <w:rPr>
          <w:b/>
          <w:sz w:val="36"/>
          <w:szCs w:val="36"/>
        </w:rPr>
        <w:t>Русский музыкальный романтизм</w:t>
      </w:r>
    </w:p>
    <w:p w:rsidR="00F93385" w:rsidRDefault="002839F8" w:rsidP="00F93385">
      <w:pPr>
        <w:spacing w:after="0"/>
        <w:jc w:val="center"/>
        <w:rPr>
          <w:b/>
          <w:sz w:val="32"/>
          <w:szCs w:val="32"/>
        </w:rPr>
      </w:pPr>
      <w:r w:rsidRPr="002839F8">
        <w:rPr>
          <w:b/>
          <w:sz w:val="32"/>
          <w:szCs w:val="32"/>
        </w:rPr>
        <w:t>С</w:t>
      </w:r>
      <w:r w:rsidR="008E1CB1">
        <w:rPr>
          <w:b/>
          <w:sz w:val="32"/>
          <w:szCs w:val="32"/>
        </w:rPr>
        <w:t xml:space="preserve">ергей </w:t>
      </w:r>
      <w:r w:rsidRPr="002839F8">
        <w:rPr>
          <w:b/>
          <w:sz w:val="32"/>
          <w:szCs w:val="32"/>
        </w:rPr>
        <w:t>В</w:t>
      </w:r>
      <w:r w:rsidR="008E1CB1">
        <w:rPr>
          <w:b/>
          <w:sz w:val="32"/>
          <w:szCs w:val="32"/>
        </w:rPr>
        <w:t xml:space="preserve">асильевич </w:t>
      </w:r>
      <w:r w:rsidRPr="002839F8">
        <w:rPr>
          <w:b/>
          <w:sz w:val="32"/>
          <w:szCs w:val="32"/>
        </w:rPr>
        <w:t>Рахманинов</w:t>
      </w:r>
      <w:r w:rsidR="00F93385">
        <w:rPr>
          <w:b/>
          <w:sz w:val="32"/>
          <w:szCs w:val="32"/>
        </w:rPr>
        <w:t xml:space="preserve"> </w:t>
      </w:r>
    </w:p>
    <w:p w:rsidR="00A82B10" w:rsidRDefault="00F93385" w:rsidP="00F93385">
      <w:pPr>
        <w:spacing w:after="0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1873 – 1943г.г.</w:t>
      </w:r>
    </w:p>
    <w:p w:rsidR="00F93385" w:rsidRDefault="00F93385" w:rsidP="008E1CB1">
      <w:pPr>
        <w:spacing w:after="0"/>
        <w:jc w:val="center"/>
        <w:rPr>
          <w:b/>
          <w:sz w:val="28"/>
          <w:szCs w:val="28"/>
        </w:rPr>
      </w:pPr>
    </w:p>
    <w:p w:rsidR="008E1CB1" w:rsidRDefault="009476D6" w:rsidP="008E1CB1">
      <w:pPr>
        <w:spacing w:after="0"/>
        <w:jc w:val="center"/>
        <w:rPr>
          <w:b/>
          <w:sz w:val="28"/>
          <w:szCs w:val="28"/>
        </w:rPr>
      </w:pPr>
      <w:r w:rsidRPr="009476D6">
        <w:rPr>
          <w:b/>
          <w:sz w:val="28"/>
          <w:szCs w:val="28"/>
        </w:rPr>
        <w:t>/представитель русского муз. романтизма, во многом последователь П.И.Чайковского</w:t>
      </w:r>
      <w:r w:rsidR="00620AA0">
        <w:rPr>
          <w:b/>
          <w:sz w:val="28"/>
          <w:szCs w:val="28"/>
        </w:rPr>
        <w:t xml:space="preserve">. </w:t>
      </w:r>
    </w:p>
    <w:p w:rsidR="009476D6" w:rsidRPr="009476D6" w:rsidRDefault="00620AA0" w:rsidP="008E1CB1">
      <w:pPr>
        <w:spacing w:after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Мы начинаем с музыки 2-го форт-го концерта, который открываетс</w:t>
      </w:r>
      <w:r w:rsidR="004B60C5">
        <w:rPr>
          <w:b/>
          <w:sz w:val="28"/>
          <w:szCs w:val="28"/>
        </w:rPr>
        <w:t xml:space="preserve">я торжественным колокольным </w:t>
      </w:r>
      <w:r>
        <w:rPr>
          <w:b/>
          <w:sz w:val="28"/>
          <w:szCs w:val="28"/>
        </w:rPr>
        <w:t>звоном</w:t>
      </w:r>
      <w:r w:rsidR="009476D6" w:rsidRPr="009476D6">
        <w:rPr>
          <w:b/>
          <w:sz w:val="28"/>
          <w:szCs w:val="28"/>
        </w:rPr>
        <w:t>/</w:t>
      </w:r>
    </w:p>
    <w:p w:rsidR="008E1CB1" w:rsidRDefault="002839F8" w:rsidP="002839F8">
      <w:pPr>
        <w:spacing w:after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</w:t>
      </w:r>
    </w:p>
    <w:p w:rsidR="002839F8" w:rsidRDefault="008E1CB1" w:rsidP="002839F8">
      <w:pPr>
        <w:spacing w:after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="002839F8">
        <w:rPr>
          <w:sz w:val="28"/>
          <w:szCs w:val="28"/>
        </w:rPr>
        <w:t>С.В.Рахманинов – обладатель замечательного композиторского таланта и   художника-исполнителя:  пианиста и дирижера.</w:t>
      </w:r>
    </w:p>
    <w:p w:rsidR="002839F8" w:rsidRDefault="002839F8" w:rsidP="002839F8">
      <w:pPr>
        <w:spacing w:after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В творч-ве Р.находят находят прямое продолжение высокие традиции русской муз. классики </w:t>
      </w:r>
      <w:r>
        <w:rPr>
          <w:sz w:val="28"/>
          <w:szCs w:val="28"/>
          <w:lang w:val="en-US"/>
        </w:rPr>
        <w:t>XIX</w:t>
      </w:r>
      <w:r w:rsidRPr="002839F8">
        <w:rPr>
          <w:sz w:val="28"/>
          <w:szCs w:val="28"/>
        </w:rPr>
        <w:t xml:space="preserve"> </w:t>
      </w:r>
      <w:r>
        <w:rPr>
          <w:sz w:val="28"/>
          <w:szCs w:val="28"/>
        </w:rPr>
        <w:t>века. Произведения Р. для ф-но, его романсы, лучшие симф. и оперные произв-я  вошли</w:t>
      </w:r>
      <w:r w:rsidR="008A2956">
        <w:rPr>
          <w:sz w:val="28"/>
          <w:szCs w:val="28"/>
        </w:rPr>
        <w:t xml:space="preserve"> в золотой фонд русской музыки. Они являются живым и ярким свидетельством плодотворности принципов великого классического искусства.</w:t>
      </w:r>
    </w:p>
    <w:p w:rsidR="005E6F72" w:rsidRDefault="008A2956" w:rsidP="002839F8">
      <w:pPr>
        <w:spacing w:after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Творч. облик Рахм-ва многогранен. Это выражение бесконечного ликования и торжества,  а также выражение образов глубокого душевного</w:t>
      </w:r>
      <w:r w:rsidR="005E6F72">
        <w:rPr>
          <w:sz w:val="28"/>
          <w:szCs w:val="28"/>
        </w:rPr>
        <w:t xml:space="preserve"> покоя, задумчивого созерцания, меланхолии и нежной лирики. И вместе с тем ряд произв-й Р-а насыщен острым драматизмом;  здесь слышится глухая мучительная тоска,  чувствуется неотвратимость трагических и грозных событий.</w:t>
      </w:r>
    </w:p>
    <w:p w:rsidR="00722510" w:rsidRDefault="005E6F72" w:rsidP="002839F8">
      <w:pPr>
        <w:spacing w:after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Такая острота контрастов не случайна. Подобно некоторым современникам – к</w:t>
      </w:r>
      <w:r w:rsidR="00610B41">
        <w:rPr>
          <w:sz w:val="28"/>
          <w:szCs w:val="28"/>
        </w:rPr>
        <w:t>омп. Скрябину, поэту Блоку, худ-</w:t>
      </w:r>
      <w:r>
        <w:rPr>
          <w:sz w:val="28"/>
          <w:szCs w:val="28"/>
        </w:rPr>
        <w:t>ку Врубелю, Рахм-в</w:t>
      </w:r>
      <w:r w:rsidR="00722510">
        <w:rPr>
          <w:sz w:val="28"/>
          <w:szCs w:val="28"/>
        </w:rPr>
        <w:t xml:space="preserve"> был таким же романтиком в душе. Им всем свойственна эмоциональная приподнятость, которую Блок определял как «жадное стремление жить удесятеренной жизнью…».</w:t>
      </w:r>
    </w:p>
    <w:p w:rsidR="00B71488" w:rsidRDefault="00722510" w:rsidP="002839F8">
      <w:pPr>
        <w:spacing w:after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Особенности рахм-го искусства коренятся в сложности и напряженн</w:t>
      </w:r>
      <w:r w:rsidR="000617B2">
        <w:rPr>
          <w:sz w:val="28"/>
          <w:szCs w:val="28"/>
        </w:rPr>
        <w:t>ости русской общественной жизни, в огромных потрясениях, которые пережила страна в период 1-й мировой войны и, особенно, октябрьской революции. Определяющими для композитора стали:</w:t>
      </w:r>
      <w:r w:rsidR="005E6F72">
        <w:rPr>
          <w:sz w:val="28"/>
          <w:szCs w:val="28"/>
        </w:rPr>
        <w:t xml:space="preserve">  </w:t>
      </w:r>
      <w:r w:rsidR="008A2956">
        <w:rPr>
          <w:sz w:val="28"/>
          <w:szCs w:val="28"/>
        </w:rPr>
        <w:t xml:space="preserve"> </w:t>
      </w:r>
      <w:r w:rsidR="000617B2">
        <w:rPr>
          <w:sz w:val="28"/>
          <w:szCs w:val="28"/>
        </w:rPr>
        <w:t xml:space="preserve">с одной стороны – страстная жажда духовного обновления, надежды на грядущие перемены, позитивные, а с другой стороны </w:t>
      </w:r>
      <w:r w:rsidR="00FE26A7">
        <w:rPr>
          <w:sz w:val="28"/>
          <w:szCs w:val="28"/>
        </w:rPr>
        <w:t>–</w:t>
      </w:r>
      <w:r w:rsidR="000617B2">
        <w:rPr>
          <w:sz w:val="28"/>
          <w:szCs w:val="28"/>
        </w:rPr>
        <w:t xml:space="preserve"> предчувствие</w:t>
      </w:r>
      <w:r w:rsidR="00FE26A7">
        <w:rPr>
          <w:sz w:val="28"/>
          <w:szCs w:val="28"/>
        </w:rPr>
        <w:t xml:space="preserve"> приближающейся грозной стихии, стихии пролетар. Революции, по смыслу и по своей сущности непонятной для большинства русской интеллигенции того времени. Именно в период между 1905 и 1917 годами в произведениях Р-ва, да и рядя других русских деятелей искусства стали учащаться настроения трагической обреченности. Александр Блок: «Я думаю, что в сердцах людей последних поколений залегло неотступное чувство катастрофы».</w:t>
      </w:r>
      <w:r w:rsidR="007F4604">
        <w:rPr>
          <w:sz w:val="28"/>
          <w:szCs w:val="28"/>
        </w:rPr>
        <w:t xml:space="preserve"> Б.Асафьев  писал, что музыка Р-ва «была насыщена интуитивно глубоким чувством взволнованной психики</w:t>
      </w:r>
      <w:r w:rsidR="00FE26A7">
        <w:rPr>
          <w:sz w:val="28"/>
          <w:szCs w:val="28"/>
        </w:rPr>
        <w:t xml:space="preserve"> </w:t>
      </w:r>
      <w:r w:rsidR="007F4604">
        <w:rPr>
          <w:sz w:val="28"/>
          <w:szCs w:val="28"/>
        </w:rPr>
        <w:t xml:space="preserve">русского </w:t>
      </w:r>
      <w:r w:rsidR="007F4604">
        <w:rPr>
          <w:sz w:val="28"/>
          <w:szCs w:val="28"/>
        </w:rPr>
        <w:lastRenderedPageBreak/>
        <w:t>человека предвоенной и предреволюц-й поры</w:t>
      </w:r>
      <w:r w:rsidR="00B71488">
        <w:rPr>
          <w:sz w:val="28"/>
          <w:szCs w:val="28"/>
        </w:rPr>
        <w:t>, когда начинал трепетать вместе с внешними условиями жизни весь ее коренной склад».</w:t>
      </w:r>
    </w:p>
    <w:p w:rsidR="004B355F" w:rsidRDefault="00B71488" w:rsidP="002839F8">
      <w:pPr>
        <w:spacing w:after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="00E5541B">
        <w:rPr>
          <w:sz w:val="28"/>
          <w:szCs w:val="28"/>
        </w:rPr>
        <w:t>Не потому ли так</w:t>
      </w:r>
      <w:r w:rsidR="00AE2D99">
        <w:rPr>
          <w:sz w:val="28"/>
          <w:szCs w:val="28"/>
        </w:rPr>
        <w:t xml:space="preserve"> трепетно Р-в относился</w:t>
      </w:r>
      <w:r w:rsidR="00E5541B">
        <w:rPr>
          <w:sz w:val="28"/>
          <w:szCs w:val="28"/>
        </w:rPr>
        <w:t xml:space="preserve"> </w:t>
      </w:r>
      <w:r w:rsidR="00AE2D99">
        <w:rPr>
          <w:sz w:val="28"/>
          <w:szCs w:val="28"/>
        </w:rPr>
        <w:t>в своем творчестве к теме родины, к образам России…</w:t>
      </w:r>
      <w:r w:rsidR="00AC3984">
        <w:rPr>
          <w:sz w:val="28"/>
          <w:szCs w:val="28"/>
        </w:rPr>
        <w:t xml:space="preserve"> Он не обращался к собственно исторической тематике, не сочинял исторических опер, симфонич. произв-й. Тем не менее, в его музыке ощущается глубина и проникновенность</w:t>
      </w:r>
      <w:r w:rsidR="00CB5581">
        <w:rPr>
          <w:sz w:val="28"/>
          <w:szCs w:val="28"/>
        </w:rPr>
        <w:t xml:space="preserve"> мироощущения русского человека, </w:t>
      </w:r>
      <w:r w:rsidR="004B355F">
        <w:rPr>
          <w:sz w:val="28"/>
          <w:szCs w:val="28"/>
        </w:rPr>
        <w:t>органич-я связь с родной землей и исконно русской культурой.</w:t>
      </w:r>
    </w:p>
    <w:p w:rsidR="001472FC" w:rsidRDefault="004B355F" w:rsidP="002839F8">
      <w:pPr>
        <w:spacing w:after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В этом отношении творч-во</w:t>
      </w:r>
      <w:r w:rsidR="00AC3984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Р-ва перекликается с такими произведениями русского искусства начала </w:t>
      </w:r>
      <w:r>
        <w:rPr>
          <w:sz w:val="28"/>
          <w:szCs w:val="28"/>
          <w:lang w:val="en-US"/>
        </w:rPr>
        <w:t>XX</w:t>
      </w:r>
      <w:r>
        <w:rPr>
          <w:sz w:val="28"/>
          <w:szCs w:val="28"/>
        </w:rPr>
        <w:t xml:space="preserve"> века, как «Сказание о невидимом граде Китеже» - опере</w:t>
      </w:r>
      <w:r w:rsidR="001472FC">
        <w:rPr>
          <w:sz w:val="28"/>
          <w:szCs w:val="28"/>
        </w:rPr>
        <w:t xml:space="preserve"> Р-Корсакова, цикл стихов А.Блока о России, живопись Нестерова, картины Рериха, Кустодиева, Рябушкина.</w:t>
      </w:r>
    </w:p>
    <w:p w:rsidR="00AE2D99" w:rsidRDefault="001472FC" w:rsidP="002839F8">
      <w:pPr>
        <w:spacing w:after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Национальный характер музыки проявляется в глубокой связи с народной песней, с городской</w:t>
      </w:r>
      <w:r w:rsidR="004B355F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песенно-романсовой культурой </w:t>
      </w:r>
      <w:r>
        <w:rPr>
          <w:sz w:val="28"/>
          <w:szCs w:val="28"/>
          <w:lang w:val="en-US"/>
        </w:rPr>
        <w:t>XIX</w:t>
      </w:r>
      <w:r w:rsidRPr="001472FC">
        <w:rPr>
          <w:sz w:val="28"/>
          <w:szCs w:val="28"/>
        </w:rPr>
        <w:t>-</w:t>
      </w:r>
      <w:r>
        <w:rPr>
          <w:sz w:val="28"/>
          <w:szCs w:val="28"/>
          <w:lang w:val="en-US"/>
        </w:rPr>
        <w:t>XX</w:t>
      </w:r>
      <w:r w:rsidRPr="001472FC">
        <w:rPr>
          <w:sz w:val="28"/>
          <w:szCs w:val="28"/>
        </w:rPr>
        <w:t xml:space="preserve"> </w:t>
      </w:r>
      <w:r>
        <w:rPr>
          <w:sz w:val="28"/>
          <w:szCs w:val="28"/>
        </w:rPr>
        <w:t>века, с творч-ом Чайковского, и композиторов «Могучей кучки»</w:t>
      </w:r>
      <w:r w:rsidR="00F50B08">
        <w:rPr>
          <w:sz w:val="28"/>
          <w:szCs w:val="28"/>
        </w:rPr>
        <w:t>. Отличительной чер</w:t>
      </w:r>
      <w:r w:rsidR="00577247">
        <w:rPr>
          <w:sz w:val="28"/>
          <w:szCs w:val="28"/>
        </w:rPr>
        <w:t>той лирики Р-а является соединение русской и восточной музыки. Восточный элемент довольно калоритно</w:t>
      </w:r>
      <w:r w:rsidR="00F50B08">
        <w:rPr>
          <w:sz w:val="28"/>
          <w:szCs w:val="28"/>
        </w:rPr>
        <w:t xml:space="preserve"> </w:t>
      </w:r>
      <w:r w:rsidR="00577247">
        <w:rPr>
          <w:sz w:val="28"/>
          <w:szCs w:val="28"/>
        </w:rPr>
        <w:t>присутствует</w:t>
      </w:r>
      <w:r w:rsidR="0084195F">
        <w:rPr>
          <w:sz w:val="28"/>
          <w:szCs w:val="28"/>
        </w:rPr>
        <w:t xml:space="preserve"> в рахманиновских произведениях</w:t>
      </w:r>
      <w:r w:rsidR="00716F70">
        <w:rPr>
          <w:sz w:val="28"/>
          <w:szCs w:val="28"/>
        </w:rPr>
        <w:t xml:space="preserve"> и в мелодии и в гармонии.</w:t>
      </w:r>
      <w:r w:rsidR="00666E7F">
        <w:rPr>
          <w:sz w:val="28"/>
          <w:szCs w:val="28"/>
        </w:rPr>
        <w:t xml:space="preserve"> Восточный ориентализм придает музыке Р-ва особое обаяние. Еще одно отличительное свойство муз. Р-ва – это русская колокольность, - от празднично-торжеств. Перезвона, </w:t>
      </w:r>
      <w:r w:rsidR="00AA29BC">
        <w:rPr>
          <w:sz w:val="28"/>
          <w:szCs w:val="28"/>
        </w:rPr>
        <w:t>или перелива бубенцов до тревожного набата.</w:t>
      </w:r>
      <w:r w:rsidR="00570870">
        <w:rPr>
          <w:sz w:val="28"/>
          <w:szCs w:val="28"/>
        </w:rPr>
        <w:t xml:space="preserve"> </w:t>
      </w:r>
      <w:r w:rsidR="00716F70">
        <w:rPr>
          <w:sz w:val="28"/>
          <w:szCs w:val="28"/>
        </w:rPr>
        <w:t xml:space="preserve">Колокольные звучания стали важнейшим средством музыкально-психологической выразительности его музыки. </w:t>
      </w:r>
      <w:r w:rsidR="009476D6">
        <w:rPr>
          <w:sz w:val="28"/>
          <w:szCs w:val="28"/>
        </w:rPr>
        <w:t xml:space="preserve"> </w:t>
      </w:r>
    </w:p>
    <w:p w:rsidR="009476D6" w:rsidRDefault="009476D6" w:rsidP="002839F8">
      <w:pPr>
        <w:spacing w:after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Р. писал практиче</w:t>
      </w:r>
      <w:r w:rsidR="008E1CB1">
        <w:rPr>
          <w:sz w:val="28"/>
          <w:szCs w:val="28"/>
        </w:rPr>
        <w:t>с</w:t>
      </w:r>
      <w:r>
        <w:rPr>
          <w:sz w:val="28"/>
          <w:szCs w:val="28"/>
        </w:rPr>
        <w:t>ки, во всех жанрах: оперы, самая известная «Алеко», 3 симфонии, программные симф. произв-я, 3 фортепианных концерта, большой объем фортепианной музыки: Этюды-картины, Муз. моменты, 24 прелюдии</w:t>
      </w:r>
      <w:r w:rsidR="007664B6">
        <w:rPr>
          <w:sz w:val="28"/>
          <w:szCs w:val="28"/>
        </w:rPr>
        <w:t>, вокально-симфонич</w:t>
      </w:r>
      <w:r w:rsidR="00610B41">
        <w:rPr>
          <w:sz w:val="28"/>
          <w:szCs w:val="28"/>
        </w:rPr>
        <w:t>.</w:t>
      </w:r>
      <w:r w:rsidR="007664B6">
        <w:rPr>
          <w:sz w:val="28"/>
          <w:szCs w:val="28"/>
        </w:rPr>
        <w:t xml:space="preserve"> поэмы и кантаты «Весна», «Колокола», пр</w:t>
      </w:r>
      <w:r w:rsidR="00610B41">
        <w:rPr>
          <w:sz w:val="28"/>
          <w:szCs w:val="28"/>
        </w:rPr>
        <w:t>екрасные романсы на стихи рус. п</w:t>
      </w:r>
      <w:r w:rsidR="007664B6">
        <w:rPr>
          <w:sz w:val="28"/>
          <w:szCs w:val="28"/>
        </w:rPr>
        <w:t>оэтов.</w:t>
      </w:r>
    </w:p>
    <w:p w:rsidR="007664B6" w:rsidRDefault="007664B6" w:rsidP="002839F8">
      <w:pPr>
        <w:spacing w:after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Юные годы будущего композитора прошли в имении «Онег» Новгородской губернии, он происходил из дворянской семьи. Первые </w:t>
      </w:r>
      <w:r w:rsidR="00B621B3">
        <w:rPr>
          <w:sz w:val="28"/>
          <w:szCs w:val="28"/>
        </w:rPr>
        <w:t>уроки муз. он получил у его мамы уже в 4-летнем возрасте. Затем семья переезжает в Петербург и в 10 лет он был принят в Петерб. Консерваторию. Но учеба незаладилась – ученик и учитель не поняли друг друга. И в 1885 году родители маленького Сережи, по совету их племянника А.Зилотти (в прошлом ученика А.Г.Рубинштейна и П.И.Чайковского) решили отдать его в московскую консерваторию. В классе педагога Н.Зверева, который нашел нужный подход к ученику,</w:t>
      </w:r>
      <w:r w:rsidR="00A223BE">
        <w:rPr>
          <w:sz w:val="28"/>
          <w:szCs w:val="28"/>
        </w:rPr>
        <w:t xml:space="preserve"> занятия, музыкальные и театральные спектакли, гости – Рубинштейн, Чайк-й. Продуманная пед-я и воспит-я система Зверева чрезвычайно </w:t>
      </w:r>
      <w:r w:rsidR="00B621B3">
        <w:rPr>
          <w:sz w:val="28"/>
          <w:szCs w:val="28"/>
        </w:rPr>
        <w:t xml:space="preserve"> </w:t>
      </w:r>
      <w:r w:rsidR="00A223BE">
        <w:rPr>
          <w:sz w:val="28"/>
          <w:szCs w:val="28"/>
        </w:rPr>
        <w:t>благотворно повлияла на Р-ва: у него выработались строгий художеств-й вкус и требовательность к себе.</w:t>
      </w:r>
    </w:p>
    <w:p w:rsidR="002B4DC6" w:rsidRDefault="00A223BE" w:rsidP="002839F8">
      <w:pPr>
        <w:spacing w:after="0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   Учился по классу композиции у Аренского, конрапункту – у С.И.Танеева. Его  влияние особо ощутимо в вокальной и хоровой, духовной музыке.</w:t>
      </w:r>
      <w:r w:rsidR="002B4DC6">
        <w:rPr>
          <w:sz w:val="28"/>
          <w:szCs w:val="28"/>
        </w:rPr>
        <w:t xml:space="preserve"> Он создаетпервые фортеп. произв-я, 1-й форт.концерт. Дипломной работой была одноактная опера «Алеко».</w:t>
      </w:r>
    </w:p>
    <w:p w:rsidR="00623034" w:rsidRDefault="002B4DC6" w:rsidP="002839F8">
      <w:pPr>
        <w:spacing w:after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После окончания консерватории Р-в переживает большой творческий подъем: 3 тетради романсов – замечательные образцы вокальной лирики комп-ра: «</w:t>
      </w:r>
      <w:r w:rsidR="00623034">
        <w:rPr>
          <w:sz w:val="28"/>
          <w:szCs w:val="28"/>
        </w:rPr>
        <w:t>Островок»,  «Здесь хорошо», «Не пой, красавица при мне», «Вешние воды»</w:t>
      </w:r>
      <w:r w:rsidR="00FC7FBF">
        <w:rPr>
          <w:sz w:val="28"/>
          <w:szCs w:val="28"/>
        </w:rPr>
        <w:t>.</w:t>
      </w:r>
    </w:p>
    <w:p w:rsidR="00570B0B" w:rsidRDefault="00570B0B" w:rsidP="002839F8">
      <w:pPr>
        <w:spacing w:after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Романсы Р-ва – это лирическая исповедь композитора, </w:t>
      </w:r>
      <w:r w:rsidR="00A203CD">
        <w:rPr>
          <w:sz w:val="28"/>
          <w:szCs w:val="28"/>
        </w:rPr>
        <w:t>волнующая  своей страстной</w:t>
      </w:r>
      <w:r w:rsidR="00A203CD" w:rsidRPr="00A203CD">
        <w:rPr>
          <w:sz w:val="28"/>
          <w:szCs w:val="28"/>
        </w:rPr>
        <w:t xml:space="preserve"> </w:t>
      </w:r>
      <w:r w:rsidR="00A203CD">
        <w:rPr>
          <w:sz w:val="28"/>
          <w:szCs w:val="28"/>
        </w:rPr>
        <w:t>силой, непосредственностью чувства, покоряющей искренностью.</w:t>
      </w:r>
      <w:r>
        <w:rPr>
          <w:sz w:val="28"/>
          <w:szCs w:val="28"/>
        </w:rPr>
        <w:t xml:space="preserve"> </w:t>
      </w:r>
    </w:p>
    <w:p w:rsidR="00623034" w:rsidRDefault="00623034" w:rsidP="002839F8">
      <w:pPr>
        <w:spacing w:after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</w:t>
      </w:r>
    </w:p>
    <w:p w:rsidR="00623034" w:rsidRDefault="00623034" w:rsidP="002839F8">
      <w:pPr>
        <w:spacing w:after="0"/>
        <w:jc w:val="both"/>
        <w:rPr>
          <w:sz w:val="28"/>
          <w:szCs w:val="28"/>
        </w:rPr>
      </w:pPr>
      <w:r w:rsidRPr="00623034">
        <w:rPr>
          <w:b/>
          <w:sz w:val="28"/>
          <w:szCs w:val="28"/>
        </w:rPr>
        <w:t xml:space="preserve">                           «Здесь хорошо»</w:t>
      </w:r>
      <w:r>
        <w:rPr>
          <w:sz w:val="28"/>
          <w:szCs w:val="28"/>
        </w:rPr>
        <w:t xml:space="preserve">   - выдающийся образец светлой, созерцательной                         </w:t>
      </w:r>
    </w:p>
    <w:p w:rsidR="00623034" w:rsidRDefault="00623034" w:rsidP="002839F8">
      <w:pPr>
        <w:spacing w:after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Лирики. Романс построен как бы на одном   </w:t>
      </w:r>
    </w:p>
    <w:p w:rsidR="00623034" w:rsidRDefault="00623034" w:rsidP="002839F8">
      <w:pPr>
        <w:spacing w:after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дыхании – столь непрерывно льется музыка в </w:t>
      </w:r>
    </w:p>
    <w:p w:rsidR="00623034" w:rsidRDefault="00623034" w:rsidP="002839F8">
      <w:pPr>
        <w:spacing w:after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гибком сплетении фраз голоса и фортепиано. </w:t>
      </w:r>
    </w:p>
    <w:p w:rsidR="00623034" w:rsidRDefault="00623034" w:rsidP="002839F8">
      <w:pPr>
        <w:spacing w:after="0"/>
        <w:jc w:val="both"/>
        <w:rPr>
          <w:sz w:val="28"/>
          <w:szCs w:val="28"/>
        </w:rPr>
      </w:pPr>
    </w:p>
    <w:p w:rsidR="003176C6" w:rsidRDefault="00623034" w:rsidP="002839F8">
      <w:pPr>
        <w:spacing w:after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</w:t>
      </w:r>
      <w:r w:rsidRPr="003176C6">
        <w:rPr>
          <w:b/>
          <w:sz w:val="28"/>
          <w:szCs w:val="28"/>
        </w:rPr>
        <w:t>«Вешние воды»</w:t>
      </w:r>
      <w:r>
        <w:rPr>
          <w:sz w:val="28"/>
          <w:szCs w:val="28"/>
        </w:rPr>
        <w:t xml:space="preserve">    - совершенно иной хар</w:t>
      </w:r>
      <w:r w:rsidR="00717616">
        <w:rPr>
          <w:sz w:val="28"/>
          <w:szCs w:val="28"/>
        </w:rPr>
        <w:t xml:space="preserve">актер – картина русской весны, </w:t>
      </w:r>
    </w:p>
    <w:p w:rsidR="00570B0B" w:rsidRDefault="003176C6" w:rsidP="002839F8">
      <w:pPr>
        <w:spacing w:after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</w:t>
      </w:r>
      <w:r w:rsidR="00570B0B">
        <w:rPr>
          <w:sz w:val="28"/>
          <w:szCs w:val="28"/>
        </w:rPr>
        <w:t xml:space="preserve">восторженных, </w:t>
      </w:r>
      <w:r w:rsidR="00717616">
        <w:rPr>
          <w:sz w:val="28"/>
          <w:szCs w:val="28"/>
        </w:rPr>
        <w:t>радост</w:t>
      </w:r>
      <w:r>
        <w:rPr>
          <w:sz w:val="28"/>
          <w:szCs w:val="28"/>
        </w:rPr>
        <w:t>но-ликующих чувств.</w:t>
      </w:r>
      <w:r w:rsidR="00570B0B">
        <w:rPr>
          <w:sz w:val="28"/>
          <w:szCs w:val="28"/>
        </w:rPr>
        <w:t xml:space="preserve">  </w:t>
      </w:r>
    </w:p>
    <w:p w:rsidR="003176C6" w:rsidRDefault="00570B0B" w:rsidP="002839F8">
      <w:pPr>
        <w:spacing w:after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рахманиновское «половодье чувств». </w:t>
      </w:r>
    </w:p>
    <w:p w:rsidR="003176C6" w:rsidRDefault="003176C6" w:rsidP="002839F8">
      <w:pPr>
        <w:spacing w:after="0"/>
        <w:jc w:val="both"/>
        <w:rPr>
          <w:sz w:val="28"/>
          <w:szCs w:val="28"/>
        </w:rPr>
      </w:pPr>
    </w:p>
    <w:p w:rsidR="00FC7FBF" w:rsidRDefault="003176C6" w:rsidP="002839F8">
      <w:pPr>
        <w:spacing w:after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</w:t>
      </w:r>
      <w:r w:rsidRPr="00FC7FBF">
        <w:rPr>
          <w:b/>
          <w:sz w:val="28"/>
          <w:szCs w:val="28"/>
        </w:rPr>
        <w:t>«Вокализ»</w:t>
      </w:r>
      <w:r>
        <w:rPr>
          <w:sz w:val="28"/>
          <w:szCs w:val="28"/>
        </w:rPr>
        <w:t xml:space="preserve">  - </w:t>
      </w:r>
      <w:r w:rsidR="00FC7FBF">
        <w:rPr>
          <w:sz w:val="28"/>
          <w:szCs w:val="28"/>
        </w:rPr>
        <w:t xml:space="preserve">посвященный русской певице А.Неждановой, песня без </w:t>
      </w:r>
    </w:p>
    <w:p w:rsidR="00FC7FBF" w:rsidRDefault="00FC7FBF" w:rsidP="002839F8">
      <w:pPr>
        <w:spacing w:after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слов. Мелодия основана на простых, очень выразит-  </w:t>
      </w:r>
    </w:p>
    <w:p w:rsidR="00FC7FBF" w:rsidRDefault="00FC7FBF" w:rsidP="002839F8">
      <w:pPr>
        <w:spacing w:after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ных песенных интонациях, красочная, душевная </w:t>
      </w:r>
    </w:p>
    <w:p w:rsidR="00FC7FBF" w:rsidRDefault="00FC7FBF" w:rsidP="002839F8">
      <w:pPr>
        <w:spacing w:after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гармония.</w:t>
      </w:r>
    </w:p>
    <w:p w:rsidR="00A203CD" w:rsidRDefault="008E1CB1" w:rsidP="002839F8">
      <w:pPr>
        <w:spacing w:after="0"/>
        <w:jc w:val="both"/>
        <w:rPr>
          <w:sz w:val="28"/>
          <w:szCs w:val="28"/>
          <w:u w:val="single"/>
        </w:rPr>
      </w:pPr>
      <w:r>
        <w:rPr>
          <w:sz w:val="28"/>
          <w:szCs w:val="28"/>
        </w:rPr>
        <w:t xml:space="preserve"> </w:t>
      </w:r>
    </w:p>
    <w:p w:rsidR="00696888" w:rsidRDefault="00A203CD" w:rsidP="002839F8">
      <w:pPr>
        <w:spacing w:after="0"/>
        <w:jc w:val="both"/>
        <w:rPr>
          <w:sz w:val="28"/>
          <w:szCs w:val="28"/>
        </w:rPr>
      </w:pPr>
      <w:r w:rsidRPr="00A203CD">
        <w:rPr>
          <w:sz w:val="28"/>
          <w:szCs w:val="28"/>
        </w:rPr>
        <w:t xml:space="preserve">   В этот период</w:t>
      </w:r>
      <w:r>
        <w:rPr>
          <w:sz w:val="28"/>
          <w:szCs w:val="28"/>
        </w:rPr>
        <w:t xml:space="preserve"> Р-ов выдвигается и как исполнитель.</w:t>
      </w:r>
      <w:r w:rsidR="00620AA0">
        <w:rPr>
          <w:sz w:val="28"/>
          <w:szCs w:val="28"/>
        </w:rPr>
        <w:t xml:space="preserve"> Он выступает с собственными фортеп. произведениями сначала в Москве, а потом и в других городах России.  В Киеве он выступает как дирижер при постановке оперы «Алеко». С этого момента начинается его профессиональная деят-ть в качестве дирижера. Он работает некоторое время в Московской частной опере Мамонтова, сближается со многими известными  художниками, артистами; </w:t>
      </w:r>
      <w:r w:rsidR="00696888">
        <w:rPr>
          <w:sz w:val="28"/>
          <w:szCs w:val="28"/>
        </w:rPr>
        <w:t>с этого времени началась его дружба и совместные выступления с Ф.И.Шаляпиным. Это сотрудничество явилось, по признанию Р-ва, одним «из самых сильных,  и тонких переживаний» в его артистич. Жизни.</w:t>
      </w:r>
    </w:p>
    <w:p w:rsidR="00696888" w:rsidRDefault="00696888" w:rsidP="002839F8">
      <w:pPr>
        <w:spacing w:after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К 1899 году относится его первая заграничная поездка – в Лондон, где он выступал как пианист и дирижер собственных произ-й.</w:t>
      </w:r>
    </w:p>
    <w:p w:rsidR="006319CC" w:rsidRDefault="00696888" w:rsidP="002839F8">
      <w:pPr>
        <w:spacing w:after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Бурный расцвет таланта Р-ва приходится на начало </w:t>
      </w:r>
      <w:r>
        <w:rPr>
          <w:sz w:val="28"/>
          <w:szCs w:val="28"/>
          <w:lang w:val="en-US"/>
        </w:rPr>
        <w:t>XX</w:t>
      </w:r>
      <w:r>
        <w:rPr>
          <w:sz w:val="28"/>
          <w:szCs w:val="28"/>
        </w:rPr>
        <w:t xml:space="preserve"> века</w:t>
      </w:r>
      <w:r w:rsidR="006319CC">
        <w:rPr>
          <w:sz w:val="28"/>
          <w:szCs w:val="28"/>
        </w:rPr>
        <w:t>: в 1901 году он заканчивает Второй концерт для ф-но с оркестром, который, подобно Первому концерту Ч-го, является своего рода визитной карточкой, эмблемой творч-ва Р-ва.</w:t>
      </w:r>
    </w:p>
    <w:p w:rsidR="006319CC" w:rsidRDefault="006319CC" w:rsidP="002839F8">
      <w:pPr>
        <w:spacing w:after="0"/>
        <w:jc w:val="both"/>
        <w:rPr>
          <w:sz w:val="28"/>
          <w:szCs w:val="28"/>
        </w:rPr>
      </w:pPr>
    </w:p>
    <w:p w:rsidR="00A203CD" w:rsidRDefault="006319CC" w:rsidP="006319CC">
      <w:pPr>
        <w:spacing w:after="0"/>
        <w:jc w:val="center"/>
        <w:rPr>
          <w:b/>
          <w:sz w:val="28"/>
          <w:szCs w:val="28"/>
        </w:rPr>
      </w:pPr>
      <w:r w:rsidRPr="006319CC">
        <w:rPr>
          <w:b/>
          <w:sz w:val="28"/>
          <w:szCs w:val="28"/>
          <w:lang w:val="en-US"/>
        </w:rPr>
        <w:t>II</w:t>
      </w:r>
      <w:r w:rsidRPr="004B60C5">
        <w:rPr>
          <w:b/>
          <w:sz w:val="28"/>
          <w:szCs w:val="28"/>
        </w:rPr>
        <w:t xml:space="preserve"> </w:t>
      </w:r>
      <w:r w:rsidRPr="006319CC">
        <w:rPr>
          <w:b/>
          <w:sz w:val="28"/>
          <w:szCs w:val="28"/>
        </w:rPr>
        <w:t>часть Концерта № 2</w:t>
      </w:r>
    </w:p>
    <w:p w:rsidR="006319CC" w:rsidRDefault="006319CC" w:rsidP="006319CC">
      <w:pPr>
        <w:spacing w:after="0"/>
        <w:jc w:val="center"/>
        <w:rPr>
          <w:b/>
          <w:sz w:val="28"/>
          <w:szCs w:val="28"/>
        </w:rPr>
      </w:pPr>
    </w:p>
    <w:p w:rsidR="006319CC" w:rsidRDefault="006319CC" w:rsidP="006319CC">
      <w:pPr>
        <w:spacing w:after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С осени 1904 – 1906 год С.В.Р-в состоял дирижером</w:t>
      </w:r>
      <w:r w:rsidR="004D65DF">
        <w:rPr>
          <w:sz w:val="28"/>
          <w:szCs w:val="28"/>
        </w:rPr>
        <w:t xml:space="preserve"> Большого театра. Под его рук-вом были осуществлены новые постановки опер «Иван Сусанин», «Пиковая дама», «Князь Игорь», некоторые собств</w:t>
      </w:r>
      <w:r w:rsidR="00C85E0D">
        <w:rPr>
          <w:sz w:val="28"/>
          <w:szCs w:val="28"/>
        </w:rPr>
        <w:t>е</w:t>
      </w:r>
      <w:r w:rsidR="004D65DF">
        <w:rPr>
          <w:sz w:val="28"/>
          <w:szCs w:val="28"/>
        </w:rPr>
        <w:t>нные оперы.</w:t>
      </w:r>
    </w:p>
    <w:p w:rsidR="00E06F25" w:rsidRDefault="00C85E0D" w:rsidP="006319CC">
      <w:pPr>
        <w:spacing w:after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Желая без помех отдаться сочинению, Р-в в начале 1907 года оставляет работу в театре и уезжает за границу – сначала в Италию, затем в Германию, г.Дрезден. Но на лето он всегда возвращался в Россию. В этот период появляются его знаменитые форт-е произведения: две тетради этюдов-картин, 24 прелюдии (вспомним Баха, Шопена)</w:t>
      </w:r>
      <w:r w:rsidR="00E06F25">
        <w:rPr>
          <w:sz w:val="28"/>
          <w:szCs w:val="28"/>
        </w:rPr>
        <w:t>, Третий фортеп. концерт.</w:t>
      </w:r>
    </w:p>
    <w:p w:rsidR="002C78C8" w:rsidRDefault="00E06F25" w:rsidP="006319CC">
      <w:pPr>
        <w:spacing w:after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Блестящий и в то же время монументальный, могучий дух рахманиновского пианизма </w:t>
      </w:r>
      <w:r w:rsidR="00C85E0D">
        <w:rPr>
          <w:sz w:val="28"/>
          <w:szCs w:val="28"/>
        </w:rPr>
        <w:t xml:space="preserve"> </w:t>
      </w:r>
      <w:r>
        <w:rPr>
          <w:sz w:val="28"/>
          <w:szCs w:val="28"/>
        </w:rPr>
        <w:t>ощущаем мы в его форт-й музыке.</w:t>
      </w:r>
      <w:r w:rsidR="00137C83">
        <w:rPr>
          <w:sz w:val="28"/>
          <w:szCs w:val="28"/>
        </w:rPr>
        <w:t xml:space="preserve"> Это наш русский пианист и композитор наряду с Шопеном и Листом. Он обладал прекрасной и совершенной техникой исполнения – длинные, мощные пальцы, крупная кисть…  </w:t>
      </w:r>
    </w:p>
    <w:p w:rsidR="00C85E0D" w:rsidRDefault="002C78C8" w:rsidP="006319CC">
      <w:pPr>
        <w:spacing w:after="0"/>
        <w:jc w:val="both"/>
        <w:rPr>
          <w:sz w:val="28"/>
          <w:szCs w:val="28"/>
        </w:rPr>
      </w:pPr>
      <w:r>
        <w:rPr>
          <w:sz w:val="28"/>
          <w:szCs w:val="28"/>
        </w:rPr>
        <w:t>Ф</w:t>
      </w:r>
      <w:r w:rsidR="00137C83">
        <w:rPr>
          <w:sz w:val="28"/>
          <w:szCs w:val="28"/>
        </w:rPr>
        <w:t>ортепиан</w:t>
      </w:r>
      <w:r>
        <w:rPr>
          <w:sz w:val="28"/>
          <w:szCs w:val="28"/>
        </w:rPr>
        <w:t>н</w:t>
      </w:r>
      <w:r w:rsidR="00137C83">
        <w:rPr>
          <w:sz w:val="28"/>
          <w:szCs w:val="28"/>
        </w:rPr>
        <w:t xml:space="preserve">о-колористич-я гамма композитора содержит разнообразные краски: от насыщенных, ослепительно-ярких </w:t>
      </w:r>
      <w:r w:rsidR="00C85E0D">
        <w:rPr>
          <w:sz w:val="28"/>
          <w:szCs w:val="28"/>
        </w:rPr>
        <w:t xml:space="preserve"> </w:t>
      </w:r>
      <w:r w:rsidR="00137C83">
        <w:rPr>
          <w:sz w:val="28"/>
          <w:szCs w:val="28"/>
        </w:rPr>
        <w:t>и сочных до акварельно-прозрачных</w:t>
      </w:r>
      <w:r w:rsidR="005274C5">
        <w:rPr>
          <w:sz w:val="28"/>
          <w:szCs w:val="28"/>
        </w:rPr>
        <w:t xml:space="preserve"> и нежно-затененных.</w:t>
      </w:r>
    </w:p>
    <w:p w:rsidR="002C78C8" w:rsidRDefault="00897AB2" w:rsidP="006319CC">
      <w:pPr>
        <w:spacing w:after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Русский лирич.</w:t>
      </w:r>
      <w:r w:rsidR="008E1CB1">
        <w:rPr>
          <w:sz w:val="28"/>
          <w:szCs w:val="28"/>
        </w:rPr>
        <w:t xml:space="preserve"> </w:t>
      </w:r>
      <w:r>
        <w:rPr>
          <w:sz w:val="28"/>
          <w:szCs w:val="28"/>
        </w:rPr>
        <w:t>п</w:t>
      </w:r>
      <w:r w:rsidR="002C78C8">
        <w:rPr>
          <w:sz w:val="28"/>
          <w:szCs w:val="28"/>
        </w:rPr>
        <w:t>ейзаж, картины историч</w:t>
      </w:r>
      <w:r w:rsidR="008E1CB1">
        <w:rPr>
          <w:sz w:val="28"/>
          <w:szCs w:val="28"/>
        </w:rPr>
        <w:t>еского</w:t>
      </w:r>
      <w:r>
        <w:rPr>
          <w:sz w:val="28"/>
          <w:szCs w:val="28"/>
        </w:rPr>
        <w:t xml:space="preserve"> п</w:t>
      </w:r>
      <w:r w:rsidR="002C78C8">
        <w:rPr>
          <w:sz w:val="28"/>
          <w:szCs w:val="28"/>
        </w:rPr>
        <w:t>рошлого, народные эпические и жанровые элементы, душевные коллизии и философские размышления – обширный круг образов и тем, воплощенный в его форт-й музыке.</w:t>
      </w:r>
    </w:p>
    <w:p w:rsidR="005274C5" w:rsidRDefault="005274C5" w:rsidP="006319CC">
      <w:pPr>
        <w:spacing w:after="0"/>
        <w:jc w:val="both"/>
        <w:rPr>
          <w:sz w:val="28"/>
          <w:szCs w:val="28"/>
        </w:rPr>
      </w:pPr>
    </w:p>
    <w:p w:rsidR="005274C5" w:rsidRDefault="005274C5" w:rsidP="006319CC">
      <w:pPr>
        <w:spacing w:after="0"/>
        <w:jc w:val="both"/>
        <w:rPr>
          <w:sz w:val="28"/>
          <w:szCs w:val="28"/>
        </w:rPr>
      </w:pPr>
      <w:r w:rsidRPr="005274C5">
        <w:rPr>
          <w:b/>
          <w:sz w:val="28"/>
          <w:szCs w:val="28"/>
        </w:rPr>
        <w:t xml:space="preserve">                Прелюдия соль минор</w:t>
      </w:r>
      <w:r>
        <w:rPr>
          <w:b/>
          <w:sz w:val="28"/>
          <w:szCs w:val="28"/>
        </w:rPr>
        <w:t xml:space="preserve"> -  </w:t>
      </w:r>
      <w:r w:rsidRPr="005274C5">
        <w:rPr>
          <w:sz w:val="28"/>
          <w:szCs w:val="28"/>
        </w:rPr>
        <w:t xml:space="preserve">основана на типично рахманиновском контрасте </w:t>
      </w:r>
    </w:p>
    <w:p w:rsidR="005274C5" w:rsidRDefault="005274C5" w:rsidP="006319CC">
      <w:pPr>
        <w:spacing w:after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</w:t>
      </w:r>
      <w:r w:rsidRPr="005274C5">
        <w:rPr>
          <w:sz w:val="28"/>
          <w:szCs w:val="28"/>
        </w:rPr>
        <w:t xml:space="preserve">энергично рифмованного марша и широкой </w:t>
      </w:r>
      <w:r>
        <w:rPr>
          <w:sz w:val="28"/>
          <w:szCs w:val="28"/>
        </w:rPr>
        <w:t xml:space="preserve"> </w:t>
      </w:r>
    </w:p>
    <w:p w:rsidR="005274C5" w:rsidRDefault="005274C5" w:rsidP="006319CC">
      <w:pPr>
        <w:spacing w:after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</w:t>
      </w:r>
      <w:r w:rsidRPr="005274C5">
        <w:rPr>
          <w:sz w:val="28"/>
          <w:szCs w:val="28"/>
        </w:rPr>
        <w:t>страстной мелодии</w:t>
      </w:r>
      <w:r>
        <w:rPr>
          <w:sz w:val="28"/>
          <w:szCs w:val="28"/>
        </w:rPr>
        <w:t>.</w:t>
      </w:r>
    </w:p>
    <w:p w:rsidR="00926193" w:rsidRDefault="005274C5" w:rsidP="006319CC">
      <w:pPr>
        <w:spacing w:after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</w:t>
      </w:r>
      <w:r w:rsidRPr="00926193">
        <w:rPr>
          <w:b/>
          <w:sz w:val="28"/>
          <w:szCs w:val="28"/>
        </w:rPr>
        <w:t>Прелюдия до диез минор</w:t>
      </w:r>
      <w:r>
        <w:rPr>
          <w:sz w:val="28"/>
          <w:szCs w:val="28"/>
        </w:rPr>
        <w:t xml:space="preserve">   - драматическое содержание, затаенно-</w:t>
      </w:r>
    </w:p>
    <w:p w:rsidR="005274C5" w:rsidRDefault="00926193" w:rsidP="006319CC">
      <w:pPr>
        <w:spacing w:after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</w:t>
      </w:r>
      <w:r w:rsidR="005274C5">
        <w:rPr>
          <w:sz w:val="28"/>
          <w:szCs w:val="28"/>
        </w:rPr>
        <w:t xml:space="preserve">тревожное </w:t>
      </w:r>
      <w:r>
        <w:rPr>
          <w:sz w:val="28"/>
          <w:szCs w:val="28"/>
        </w:rPr>
        <w:t>звучание – имитация колокольного звона.</w:t>
      </w:r>
    </w:p>
    <w:p w:rsidR="002C78C8" w:rsidRDefault="00926193" w:rsidP="006319CC">
      <w:pPr>
        <w:spacing w:after="0"/>
        <w:jc w:val="both"/>
        <w:rPr>
          <w:sz w:val="28"/>
          <w:szCs w:val="28"/>
        </w:rPr>
      </w:pPr>
      <w:r w:rsidRPr="00926193">
        <w:rPr>
          <w:b/>
          <w:sz w:val="28"/>
          <w:szCs w:val="28"/>
        </w:rPr>
        <w:t xml:space="preserve">               Муз. момент ми минор   </w:t>
      </w:r>
      <w:r w:rsidRPr="002C78C8">
        <w:rPr>
          <w:sz w:val="28"/>
          <w:szCs w:val="28"/>
        </w:rPr>
        <w:t xml:space="preserve">- неспокойное состояние, внутреннее смятение, но </w:t>
      </w:r>
    </w:p>
    <w:p w:rsidR="00926193" w:rsidRDefault="002C78C8" w:rsidP="006319CC">
      <w:pPr>
        <w:spacing w:after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</w:t>
      </w:r>
      <w:r w:rsidR="00926193" w:rsidRPr="002C78C8">
        <w:rPr>
          <w:sz w:val="28"/>
          <w:szCs w:val="28"/>
        </w:rPr>
        <w:t>при этом – организующая сила воли и выдержки</w:t>
      </w:r>
      <w:r>
        <w:rPr>
          <w:sz w:val="28"/>
          <w:szCs w:val="28"/>
        </w:rPr>
        <w:t>.</w:t>
      </w:r>
    </w:p>
    <w:p w:rsidR="002C78C8" w:rsidRDefault="002C78C8" w:rsidP="006319CC">
      <w:pPr>
        <w:spacing w:after="0"/>
        <w:jc w:val="both"/>
        <w:rPr>
          <w:sz w:val="28"/>
          <w:szCs w:val="28"/>
        </w:rPr>
      </w:pPr>
    </w:p>
    <w:p w:rsidR="002C78C8" w:rsidRDefault="002C78C8" w:rsidP="006319CC">
      <w:pPr>
        <w:spacing w:after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="003A5DEE">
        <w:rPr>
          <w:sz w:val="28"/>
          <w:szCs w:val="28"/>
        </w:rPr>
        <w:t xml:space="preserve">В 10-е годы </w:t>
      </w:r>
      <w:r w:rsidR="003A5DEE">
        <w:rPr>
          <w:sz w:val="28"/>
          <w:szCs w:val="28"/>
          <w:lang w:val="en-US"/>
        </w:rPr>
        <w:t>XX</w:t>
      </w:r>
      <w:r w:rsidR="003A5DEE" w:rsidRPr="003A5DEE">
        <w:rPr>
          <w:sz w:val="28"/>
          <w:szCs w:val="28"/>
        </w:rPr>
        <w:t xml:space="preserve"> </w:t>
      </w:r>
      <w:r w:rsidR="003A5DEE">
        <w:rPr>
          <w:sz w:val="28"/>
          <w:szCs w:val="28"/>
        </w:rPr>
        <w:t>века Р-в был на пике своей популярности и на вершине творч-го подъема. Он принимает на себя обязанности инспектора РМО, становится членом редакционного совета РМИздат-ва. В чи</w:t>
      </w:r>
      <w:r w:rsidR="00122EAB">
        <w:rPr>
          <w:sz w:val="28"/>
          <w:szCs w:val="28"/>
        </w:rPr>
        <w:t xml:space="preserve">сле его друзей и соратников по  </w:t>
      </w:r>
      <w:r w:rsidR="003A5DEE">
        <w:rPr>
          <w:sz w:val="28"/>
          <w:szCs w:val="28"/>
        </w:rPr>
        <w:t xml:space="preserve">художественном цеху были К.Станиславский, А П.Чехов, </w:t>
      </w:r>
      <w:r w:rsidR="00122EAB">
        <w:rPr>
          <w:sz w:val="28"/>
          <w:szCs w:val="28"/>
        </w:rPr>
        <w:t>Бунин, певцы</w:t>
      </w:r>
      <w:r w:rsidR="00122EAB" w:rsidRPr="00122EAB">
        <w:rPr>
          <w:sz w:val="28"/>
          <w:szCs w:val="28"/>
        </w:rPr>
        <w:t xml:space="preserve"> </w:t>
      </w:r>
      <w:r w:rsidR="00122EAB">
        <w:rPr>
          <w:sz w:val="28"/>
          <w:szCs w:val="28"/>
        </w:rPr>
        <w:t>Собинов, Нежданова, Шаляпин. Часто выезжает за границу с концертами и на отдых…</w:t>
      </w:r>
      <w:r w:rsidR="004B60C5">
        <w:rPr>
          <w:sz w:val="28"/>
          <w:szCs w:val="28"/>
        </w:rPr>
        <w:t xml:space="preserve"> любил горную Швейцарию</w:t>
      </w:r>
      <w:r w:rsidR="009F0616">
        <w:rPr>
          <w:sz w:val="28"/>
          <w:szCs w:val="28"/>
        </w:rPr>
        <w:t>.</w:t>
      </w:r>
    </w:p>
    <w:p w:rsidR="00122EAB" w:rsidRDefault="00122EAB" w:rsidP="006319CC">
      <w:pPr>
        <w:spacing w:after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С осени 1918 года Р-в с семьей выезжает в Швецию, потом во Францию, а потом на место жительства – в США.</w:t>
      </w:r>
    </w:p>
    <w:p w:rsidR="00122EAB" w:rsidRDefault="00122EAB" w:rsidP="006319CC">
      <w:pPr>
        <w:spacing w:after="0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  Отъезд из России вызвал почти десятилетнее  творческое молчание. Это факт для композитор трагический.</w:t>
      </w:r>
    </w:p>
    <w:p w:rsidR="009F0616" w:rsidRDefault="009F0616" w:rsidP="006319CC">
      <w:pPr>
        <w:spacing w:after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В Америке он долгое время только концертировал как пианист и дирижер. </w:t>
      </w:r>
    </w:p>
    <w:p w:rsidR="004A04BE" w:rsidRDefault="009F0616" w:rsidP="006319CC">
      <w:pPr>
        <w:spacing w:after="0"/>
        <w:jc w:val="both"/>
        <w:rPr>
          <w:sz w:val="28"/>
          <w:szCs w:val="28"/>
        </w:rPr>
      </w:pPr>
      <w:r>
        <w:rPr>
          <w:sz w:val="28"/>
          <w:szCs w:val="28"/>
        </w:rPr>
        <w:t>«Публика удивительно холодная, - вспоминал Р-в, - избалованная гастролями первоклассных артистов, ищущая всегда чего-нибудь необыкновенного и непохожего на других. Тамошние газеты обязательно отмечают, сколько раз вызвали на бис, и это для большой публики является мерилом вашего дарования».</w:t>
      </w:r>
      <w:r w:rsidR="004A04BE">
        <w:rPr>
          <w:sz w:val="28"/>
          <w:szCs w:val="28"/>
        </w:rPr>
        <w:t xml:space="preserve"> Или: «Уехав из России я потерял желание сочинять. Лишившись родины, я потерял самого себя. Возможно это потому, что я чувствую, что музыка, которую мне бы хотелось сочинять, здесь не приемлема… У изгнанника, который лишился муз-ных корней, не остается желания творить, не остается иных утешений, кроме нерушимого безмолвия нетревожимых воспоминаний».</w:t>
      </w:r>
    </w:p>
    <w:p w:rsidR="00744863" w:rsidRDefault="004A04BE" w:rsidP="006319CC">
      <w:pPr>
        <w:spacing w:after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Но он все-таки продолжил писать. Это был 4-й концерт, Рапсодия на тему Паганини, «Симфонические танцы». Знаменательно то, что во многих из них </w:t>
      </w:r>
      <w:r w:rsidR="00744863">
        <w:rPr>
          <w:sz w:val="28"/>
          <w:szCs w:val="28"/>
        </w:rPr>
        <w:t>звучит средневековая секвенция из нисходящих звуков «</w:t>
      </w:r>
      <w:r w:rsidR="00744863">
        <w:rPr>
          <w:sz w:val="28"/>
          <w:szCs w:val="28"/>
          <w:lang w:val="en-US"/>
        </w:rPr>
        <w:t>Dies</w:t>
      </w:r>
      <w:r w:rsidR="00744863" w:rsidRPr="00744863">
        <w:rPr>
          <w:sz w:val="28"/>
          <w:szCs w:val="28"/>
        </w:rPr>
        <w:t xml:space="preserve"> </w:t>
      </w:r>
      <w:r w:rsidR="00744863">
        <w:rPr>
          <w:sz w:val="28"/>
          <w:szCs w:val="28"/>
          <w:lang w:val="en-US"/>
        </w:rPr>
        <w:t>irae</w:t>
      </w:r>
      <w:r w:rsidR="00744863">
        <w:rPr>
          <w:sz w:val="28"/>
          <w:szCs w:val="28"/>
        </w:rPr>
        <w:t>» («День гнева»), как символ неотвратимости и обреченности.</w:t>
      </w:r>
    </w:p>
    <w:p w:rsidR="00CB3822" w:rsidRDefault="00744863" w:rsidP="006319CC">
      <w:pPr>
        <w:spacing w:after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Особенно болезненно переживал Р-в оторванность от родины в годы ВОВ. По воспоминаниям его близких, он жадно вслушивался в сводки военных действий, горячо переживал. Ему очень хотелось помочь</w:t>
      </w:r>
      <w:r w:rsidR="00CB3822">
        <w:rPr>
          <w:sz w:val="28"/>
          <w:szCs w:val="28"/>
        </w:rPr>
        <w:t>. Р-в давал концерты, сбор от которых он отсылал  в фонд обороны СССР, свой Родины. Он писал: «Хочу верить, верю в полную победу!». Смертельная болезнь, развившаяся всего в течение месяца, унесла его жизнь 28 марта 1943 года.</w:t>
      </w:r>
    </w:p>
    <w:p w:rsidR="00C52433" w:rsidRDefault="00CB3822" w:rsidP="002F2E2A">
      <w:pPr>
        <w:spacing w:after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="00C52433">
        <w:rPr>
          <w:sz w:val="28"/>
          <w:szCs w:val="28"/>
        </w:rPr>
        <w:t xml:space="preserve">Давайте опять вернемся в русский период жизни композитора – накануне отъезда из России. </w:t>
      </w:r>
      <w:r>
        <w:rPr>
          <w:sz w:val="28"/>
          <w:szCs w:val="28"/>
        </w:rPr>
        <w:t>Одним из последних крупных сочинений Р-ва еще перед отъездом за рубеж, было вокально-хоровое произведение «Всенощная»</w:t>
      </w:r>
      <w:r w:rsidR="00C52433">
        <w:rPr>
          <w:sz w:val="28"/>
          <w:szCs w:val="28"/>
        </w:rPr>
        <w:t xml:space="preserve">. </w:t>
      </w:r>
      <w:r w:rsidR="00F96BEB">
        <w:rPr>
          <w:sz w:val="28"/>
          <w:szCs w:val="28"/>
        </w:rPr>
        <w:t>Произв-е представляет</w:t>
      </w:r>
      <w:r w:rsidR="00C52433">
        <w:rPr>
          <w:sz w:val="28"/>
          <w:szCs w:val="28"/>
        </w:rPr>
        <w:t xml:space="preserve"> песнопение, основанное на православном богослужении.</w:t>
      </w:r>
      <w:r w:rsidR="00F96BEB">
        <w:rPr>
          <w:sz w:val="28"/>
          <w:szCs w:val="28"/>
        </w:rPr>
        <w:t xml:space="preserve"> Это эмоциональный и психологич-й отклик на события 1-й мировой войны, которая потрясла весь мир. «Всеношняя» вырастает из его боли, беспокойства, это ответ на острые вопросы времени, индивидуальный поиск духовно-нравственной основы для творч-ва. Р-в написал его в очень короткий срок – всего за 2 недели. </w:t>
      </w:r>
      <w:r w:rsidR="002F2E2A">
        <w:rPr>
          <w:sz w:val="28"/>
          <w:szCs w:val="28"/>
        </w:rPr>
        <w:t xml:space="preserve">Премьеру исполнил московский Синодальный хор (хор Успенского кафедрального собора в Кремле) п/у Ник.Данилина. Многие рус. комп-ры писали «Всеношние», но лучшими образцами наряду с Рахманиновым, являются произв-я А.Гречанинова П.И.Чайк-го. Послушаем одну из частей «Вс-й»  </w:t>
      </w:r>
      <w:r w:rsidR="002F2E2A" w:rsidRPr="002F2E2A">
        <w:rPr>
          <w:b/>
          <w:sz w:val="28"/>
          <w:szCs w:val="28"/>
        </w:rPr>
        <w:t>-  «Херувимская»…</w:t>
      </w:r>
    </w:p>
    <w:p w:rsidR="009F0616" w:rsidRDefault="00C52433" w:rsidP="006319CC">
      <w:pPr>
        <w:spacing w:after="0"/>
        <w:jc w:val="both"/>
        <w:rPr>
          <w:sz w:val="28"/>
          <w:szCs w:val="28"/>
        </w:rPr>
      </w:pPr>
      <w:r>
        <w:rPr>
          <w:sz w:val="28"/>
          <w:szCs w:val="28"/>
        </w:rPr>
        <w:t>Да вотрубят ангелы о красоте мира и жизни вечной…</w:t>
      </w:r>
      <w:r w:rsidR="009F0616">
        <w:rPr>
          <w:sz w:val="28"/>
          <w:szCs w:val="28"/>
        </w:rPr>
        <w:t xml:space="preserve"> </w:t>
      </w:r>
    </w:p>
    <w:p w:rsidR="008C3E99" w:rsidRPr="003A5DEE" w:rsidRDefault="008C3E99" w:rsidP="006319CC">
      <w:pPr>
        <w:spacing w:after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Музыка Р-ва  - это целый мир эмоций и чувств. Как яркий представитель русского романтизма, он воплощает в своей музыке богатый и сложный внутренний мир </w:t>
      </w:r>
      <w:r>
        <w:rPr>
          <w:sz w:val="28"/>
          <w:szCs w:val="28"/>
        </w:rPr>
        <w:lastRenderedPageBreak/>
        <w:t>человеческих мыслей и переживаний. «Самое высокое качество всякого искусства – это его искренность», говорил Р-в.</w:t>
      </w:r>
    </w:p>
    <w:p w:rsidR="008A2956" w:rsidRPr="002C78C8" w:rsidRDefault="008A2956" w:rsidP="006319CC">
      <w:pPr>
        <w:spacing w:after="0"/>
        <w:jc w:val="center"/>
        <w:rPr>
          <w:sz w:val="28"/>
          <w:szCs w:val="28"/>
        </w:rPr>
      </w:pPr>
    </w:p>
    <w:sectPr w:rsidR="008A2956" w:rsidRPr="002C78C8" w:rsidSect="002839F8">
      <w:pgSz w:w="11906" w:h="16838"/>
      <w:pgMar w:top="851" w:right="851" w:bottom="851" w:left="85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4"/>
  <w:defaultTabStop w:val="708"/>
  <w:drawingGridHorizontalSpacing w:val="110"/>
  <w:displayHorizontalDrawingGridEvery w:val="2"/>
  <w:characterSpacingControl w:val="doNotCompress"/>
  <w:compat>
    <w:useFELayout/>
  </w:compat>
  <w:rsids>
    <w:rsidRoot w:val="002839F8"/>
    <w:rsid w:val="000617B2"/>
    <w:rsid w:val="00122EAB"/>
    <w:rsid w:val="00137C83"/>
    <w:rsid w:val="001472FC"/>
    <w:rsid w:val="002839F8"/>
    <w:rsid w:val="002B4DC6"/>
    <w:rsid w:val="002C78C8"/>
    <w:rsid w:val="002F2E2A"/>
    <w:rsid w:val="003176C6"/>
    <w:rsid w:val="003A5DEE"/>
    <w:rsid w:val="004329B7"/>
    <w:rsid w:val="004A04BE"/>
    <w:rsid w:val="004B355F"/>
    <w:rsid w:val="004B60C5"/>
    <w:rsid w:val="004D65DF"/>
    <w:rsid w:val="005274C5"/>
    <w:rsid w:val="00570870"/>
    <w:rsid w:val="00570B0B"/>
    <w:rsid w:val="00577247"/>
    <w:rsid w:val="005E6F72"/>
    <w:rsid w:val="00610B41"/>
    <w:rsid w:val="00620AA0"/>
    <w:rsid w:val="00623034"/>
    <w:rsid w:val="006319CC"/>
    <w:rsid w:val="00666E7F"/>
    <w:rsid w:val="00696888"/>
    <w:rsid w:val="00716F70"/>
    <w:rsid w:val="00717616"/>
    <w:rsid w:val="00722510"/>
    <w:rsid w:val="00727DA8"/>
    <w:rsid w:val="00744863"/>
    <w:rsid w:val="007664B6"/>
    <w:rsid w:val="007F4604"/>
    <w:rsid w:val="0084195F"/>
    <w:rsid w:val="00897AB2"/>
    <w:rsid w:val="008A2956"/>
    <w:rsid w:val="008C3E99"/>
    <w:rsid w:val="008E1CB1"/>
    <w:rsid w:val="0090780C"/>
    <w:rsid w:val="00926193"/>
    <w:rsid w:val="009476D6"/>
    <w:rsid w:val="009F0616"/>
    <w:rsid w:val="00A203CD"/>
    <w:rsid w:val="00A223BE"/>
    <w:rsid w:val="00A82B10"/>
    <w:rsid w:val="00AA29BC"/>
    <w:rsid w:val="00AC3984"/>
    <w:rsid w:val="00AE2D99"/>
    <w:rsid w:val="00AE654F"/>
    <w:rsid w:val="00B13450"/>
    <w:rsid w:val="00B621B3"/>
    <w:rsid w:val="00B71488"/>
    <w:rsid w:val="00C02827"/>
    <w:rsid w:val="00C52433"/>
    <w:rsid w:val="00C85E0D"/>
    <w:rsid w:val="00C93247"/>
    <w:rsid w:val="00CB3822"/>
    <w:rsid w:val="00CB5581"/>
    <w:rsid w:val="00DC67CE"/>
    <w:rsid w:val="00E06F25"/>
    <w:rsid w:val="00E5541B"/>
    <w:rsid w:val="00F50B08"/>
    <w:rsid w:val="00F93385"/>
    <w:rsid w:val="00F96BEB"/>
    <w:rsid w:val="00FC7FBF"/>
    <w:rsid w:val="00FE26A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82B1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32DCEBB-2FD2-4957-B4DE-F4251FE685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1876</Words>
  <Characters>10694</Characters>
  <Application>Microsoft Office Word</Application>
  <DocSecurity>0</DocSecurity>
  <Lines>89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vv</cp:lastModifiedBy>
  <cp:revision>2</cp:revision>
  <dcterms:created xsi:type="dcterms:W3CDTF">2020-03-20T12:21:00Z</dcterms:created>
  <dcterms:modified xsi:type="dcterms:W3CDTF">2020-03-20T12:21:00Z</dcterms:modified>
</cp:coreProperties>
</file>