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4287F" w14:textId="77777777" w:rsidR="00210D78" w:rsidRDefault="00210D78" w:rsidP="00210D78">
      <w:pPr>
        <w:tabs>
          <w:tab w:val="left" w:pos="638"/>
        </w:tabs>
        <w:spacing w:after="0" w:line="240" w:lineRule="auto"/>
        <w:rPr>
          <w:rFonts w:ascii="Times New Roman" w:eastAsia="Times New Roman" w:hAnsi="Times New Roman"/>
          <w:sz w:val="28"/>
        </w:rPr>
      </w:pPr>
      <w:r>
        <w:rPr>
          <w:rFonts w:ascii="Times New Roman" w:eastAsia="Times New Roman" w:hAnsi="Times New Roman"/>
          <w:sz w:val="28"/>
        </w:rPr>
        <w:t>«</w:t>
      </w:r>
      <w:proofErr w:type="gramStart"/>
      <w:r>
        <w:rPr>
          <w:rFonts w:ascii="Times New Roman" w:eastAsia="Times New Roman" w:hAnsi="Times New Roman"/>
          <w:sz w:val="28"/>
        </w:rPr>
        <w:t xml:space="preserve">Согласовано»   </w:t>
      </w:r>
      <w:proofErr w:type="gramEnd"/>
      <w:r>
        <w:rPr>
          <w:rFonts w:ascii="Times New Roman" w:eastAsia="Times New Roman" w:hAnsi="Times New Roman"/>
          <w:sz w:val="28"/>
        </w:rPr>
        <w:t xml:space="preserve">                                                                                        Утверждаю</w:t>
      </w:r>
      <w:r>
        <w:rPr>
          <w:rFonts w:ascii="Times New Roman" w:eastAsia="Times New Roman" w:hAnsi="Times New Roman"/>
          <w:sz w:val="28"/>
        </w:rPr>
        <w:br/>
        <w:t xml:space="preserve">Председатель профсоюзного комитета                                          </w:t>
      </w:r>
    </w:p>
    <w:p w14:paraId="352258E5" w14:textId="6D2EACEB" w:rsidR="00210D78" w:rsidRDefault="00210D78" w:rsidP="00210D78">
      <w:pPr>
        <w:tabs>
          <w:tab w:val="left" w:pos="638"/>
        </w:tabs>
        <w:spacing w:after="0" w:line="240" w:lineRule="auto"/>
        <w:rPr>
          <w:rFonts w:ascii="Times New Roman" w:eastAsia="Times New Roman" w:hAnsi="Times New Roman"/>
          <w:sz w:val="28"/>
        </w:rPr>
      </w:pPr>
      <w:r>
        <w:rPr>
          <w:rFonts w:ascii="Times New Roman" w:eastAsia="Times New Roman" w:hAnsi="Times New Roman"/>
          <w:sz w:val="28"/>
        </w:rPr>
        <w:t xml:space="preserve">МБУДО «ДМШ №26 </w:t>
      </w:r>
      <w:r>
        <w:rPr>
          <w:rFonts w:ascii="Times New Roman" w:eastAsia="Times New Roman" w:hAnsi="Times New Roman"/>
          <w:sz w:val="28"/>
        </w:rPr>
        <w:br/>
        <w:t xml:space="preserve">им. </w:t>
      </w:r>
      <w:proofErr w:type="spellStart"/>
      <w:r>
        <w:rPr>
          <w:rFonts w:ascii="Times New Roman" w:eastAsia="Times New Roman" w:hAnsi="Times New Roman"/>
          <w:sz w:val="28"/>
        </w:rPr>
        <w:t>В.М.Гизатуллиной</w:t>
      </w:r>
      <w:proofErr w:type="spellEnd"/>
      <w:r>
        <w:rPr>
          <w:rFonts w:ascii="Times New Roman" w:eastAsia="Times New Roman" w:hAnsi="Times New Roman"/>
          <w:sz w:val="28"/>
        </w:rPr>
        <w:t xml:space="preserve">»      </w:t>
      </w:r>
      <w:r>
        <w:rPr>
          <w:rFonts w:ascii="Times New Roman" w:eastAsia="Times New Roman" w:hAnsi="Times New Roman"/>
          <w:sz w:val="28"/>
        </w:rPr>
        <w:br/>
        <w:t xml:space="preserve">Вахитовского района </w:t>
      </w:r>
      <w:proofErr w:type="spellStart"/>
      <w:r>
        <w:rPr>
          <w:rFonts w:ascii="Times New Roman" w:eastAsia="Times New Roman" w:hAnsi="Times New Roman"/>
          <w:sz w:val="28"/>
        </w:rPr>
        <w:t>г.Казани</w:t>
      </w:r>
      <w:proofErr w:type="spellEnd"/>
      <w:r>
        <w:rPr>
          <w:rFonts w:ascii="Times New Roman" w:eastAsia="Times New Roman" w:hAnsi="Times New Roman"/>
          <w:sz w:val="28"/>
        </w:rPr>
        <w:br/>
      </w:r>
      <w:r w:rsidRPr="00A431F5">
        <w:rPr>
          <w:rFonts w:ascii="Times New Roman" w:eastAsia="Times New Roman" w:hAnsi="Times New Roman"/>
          <w:sz w:val="28"/>
          <w:u w:val="single"/>
        </w:rPr>
        <w:t>____________</w:t>
      </w:r>
      <w:proofErr w:type="spellStart"/>
      <w:r w:rsidRPr="00212A60">
        <w:rPr>
          <w:rFonts w:ascii="Times New Roman" w:eastAsia="Times New Roman" w:hAnsi="Times New Roman"/>
          <w:sz w:val="28"/>
        </w:rPr>
        <w:t>К</w:t>
      </w:r>
      <w:r>
        <w:rPr>
          <w:rFonts w:ascii="Times New Roman" w:eastAsia="Times New Roman" w:hAnsi="Times New Roman"/>
          <w:sz w:val="28"/>
        </w:rPr>
        <w:t>.Л.Гизатуллина</w:t>
      </w:r>
      <w:proofErr w:type="spellEnd"/>
      <w:r>
        <w:rPr>
          <w:rFonts w:ascii="Times New Roman" w:eastAsia="Times New Roman" w:hAnsi="Times New Roman"/>
          <w:sz w:val="28"/>
        </w:rPr>
        <w:t xml:space="preserve">                                                                                                   </w:t>
      </w:r>
    </w:p>
    <w:p w14:paraId="01B90AFC" w14:textId="77777777" w:rsidR="00210D78" w:rsidRDefault="00210D78" w:rsidP="00210D78">
      <w:pPr>
        <w:tabs>
          <w:tab w:val="left" w:pos="638"/>
        </w:tabs>
        <w:spacing w:after="0" w:line="240" w:lineRule="auto"/>
        <w:rPr>
          <w:rFonts w:ascii="Times New Roman" w:eastAsia="Times New Roman" w:hAnsi="Times New Roman"/>
          <w:sz w:val="28"/>
        </w:rPr>
      </w:pPr>
    </w:p>
    <w:p w14:paraId="32E70518" w14:textId="77777777" w:rsidR="00210D78" w:rsidRDefault="00210D78" w:rsidP="00210D78">
      <w:pPr>
        <w:tabs>
          <w:tab w:val="left" w:pos="638"/>
        </w:tabs>
        <w:spacing w:after="0" w:line="240" w:lineRule="auto"/>
        <w:rPr>
          <w:rFonts w:ascii="Times New Roman" w:eastAsia="Times New Roman" w:hAnsi="Times New Roman"/>
          <w:sz w:val="28"/>
        </w:rPr>
      </w:pPr>
    </w:p>
    <w:p w14:paraId="63BB2F41" w14:textId="77777777" w:rsidR="00210D78" w:rsidRDefault="00210D78" w:rsidP="00A431F5">
      <w:pPr>
        <w:tabs>
          <w:tab w:val="left" w:pos="638"/>
        </w:tabs>
        <w:spacing w:after="0" w:line="356" w:lineRule="auto"/>
        <w:rPr>
          <w:rFonts w:ascii="Times New Roman" w:eastAsia="Times New Roman" w:hAnsi="Times New Roman"/>
          <w:sz w:val="28"/>
        </w:rPr>
      </w:pPr>
    </w:p>
    <w:p w14:paraId="5E568B14" w14:textId="7C9AAB51" w:rsidR="00210D78" w:rsidRDefault="00210D78" w:rsidP="00210D78">
      <w:pPr>
        <w:tabs>
          <w:tab w:val="left" w:pos="638"/>
        </w:tabs>
        <w:spacing w:after="0" w:line="240" w:lineRule="auto"/>
        <w:rPr>
          <w:rFonts w:ascii="Times New Roman" w:eastAsia="Times New Roman" w:hAnsi="Times New Roman"/>
          <w:sz w:val="28"/>
        </w:rPr>
      </w:pPr>
      <w:r>
        <w:rPr>
          <w:rFonts w:ascii="Times New Roman" w:eastAsia="Times New Roman" w:hAnsi="Times New Roman"/>
          <w:sz w:val="28"/>
        </w:rPr>
        <w:t>Принято на общем собрании работников</w:t>
      </w:r>
      <w:r>
        <w:rPr>
          <w:rFonts w:ascii="Times New Roman" w:eastAsia="Times New Roman" w:hAnsi="Times New Roman"/>
          <w:sz w:val="28"/>
        </w:rPr>
        <w:br/>
        <w:t>Протокол №_ от «_</w:t>
      </w:r>
      <w:proofErr w:type="gramStart"/>
      <w:r>
        <w:rPr>
          <w:rFonts w:ascii="Times New Roman" w:eastAsia="Times New Roman" w:hAnsi="Times New Roman"/>
          <w:sz w:val="28"/>
        </w:rPr>
        <w:t>_»_</w:t>
      </w:r>
      <w:proofErr w:type="gramEnd"/>
      <w:r>
        <w:rPr>
          <w:rFonts w:ascii="Times New Roman" w:eastAsia="Times New Roman" w:hAnsi="Times New Roman"/>
          <w:sz w:val="28"/>
        </w:rPr>
        <w:t xml:space="preserve">______ 202_г.                          </w:t>
      </w:r>
    </w:p>
    <w:p w14:paraId="39225AE1" w14:textId="77777777" w:rsidR="00210D78" w:rsidRDefault="00210D78" w:rsidP="00210D78">
      <w:pPr>
        <w:tabs>
          <w:tab w:val="left" w:pos="638"/>
        </w:tabs>
        <w:spacing w:after="0" w:line="240" w:lineRule="auto"/>
        <w:jc w:val="right"/>
        <w:rPr>
          <w:rFonts w:ascii="Times New Roman" w:eastAsia="Times New Roman" w:hAnsi="Times New Roman"/>
          <w:sz w:val="28"/>
        </w:rPr>
      </w:pPr>
      <w:r>
        <w:rPr>
          <w:rFonts w:ascii="Times New Roman" w:eastAsia="Times New Roman" w:hAnsi="Times New Roman"/>
          <w:sz w:val="28"/>
        </w:rPr>
        <w:t>Утверждаю</w:t>
      </w:r>
    </w:p>
    <w:p w14:paraId="760530B1" w14:textId="77777777" w:rsidR="00210D78" w:rsidRDefault="00210D78" w:rsidP="00210D78">
      <w:pPr>
        <w:tabs>
          <w:tab w:val="left" w:pos="638"/>
        </w:tabs>
        <w:spacing w:after="0" w:line="240" w:lineRule="auto"/>
        <w:jc w:val="right"/>
        <w:rPr>
          <w:rFonts w:ascii="Times New Roman" w:eastAsia="Times New Roman" w:hAnsi="Times New Roman"/>
          <w:sz w:val="28"/>
        </w:rPr>
      </w:pPr>
      <w:proofErr w:type="spellStart"/>
      <w:r>
        <w:rPr>
          <w:rFonts w:ascii="Times New Roman" w:eastAsia="Times New Roman" w:hAnsi="Times New Roman"/>
          <w:sz w:val="28"/>
        </w:rPr>
        <w:t>И.о</w:t>
      </w:r>
      <w:proofErr w:type="spellEnd"/>
      <w:r>
        <w:rPr>
          <w:rFonts w:ascii="Times New Roman" w:eastAsia="Times New Roman" w:hAnsi="Times New Roman"/>
          <w:sz w:val="28"/>
        </w:rPr>
        <w:t>. директора</w:t>
      </w:r>
    </w:p>
    <w:p w14:paraId="4029F707" w14:textId="77777777" w:rsidR="00210D78" w:rsidRDefault="00210D78" w:rsidP="00210D78">
      <w:pPr>
        <w:tabs>
          <w:tab w:val="left" w:pos="638"/>
        </w:tabs>
        <w:spacing w:after="0" w:line="240" w:lineRule="auto"/>
        <w:jc w:val="right"/>
        <w:rPr>
          <w:rFonts w:ascii="Times New Roman" w:eastAsia="Times New Roman" w:hAnsi="Times New Roman"/>
          <w:sz w:val="28"/>
        </w:rPr>
      </w:pPr>
      <w:r>
        <w:rPr>
          <w:rFonts w:ascii="Times New Roman" w:eastAsia="Times New Roman" w:hAnsi="Times New Roman"/>
          <w:sz w:val="28"/>
        </w:rPr>
        <w:t xml:space="preserve">МБУДО «ДМШ №26 </w:t>
      </w:r>
      <w:r>
        <w:rPr>
          <w:rFonts w:ascii="Times New Roman" w:eastAsia="Times New Roman" w:hAnsi="Times New Roman"/>
          <w:sz w:val="28"/>
        </w:rPr>
        <w:br/>
        <w:t xml:space="preserve">им. </w:t>
      </w:r>
      <w:proofErr w:type="spellStart"/>
      <w:r>
        <w:rPr>
          <w:rFonts w:ascii="Times New Roman" w:eastAsia="Times New Roman" w:hAnsi="Times New Roman"/>
          <w:sz w:val="28"/>
        </w:rPr>
        <w:t>В.М.Гизатуллиной</w:t>
      </w:r>
      <w:proofErr w:type="spellEnd"/>
      <w:r>
        <w:rPr>
          <w:rFonts w:ascii="Times New Roman" w:eastAsia="Times New Roman" w:hAnsi="Times New Roman"/>
          <w:sz w:val="28"/>
        </w:rPr>
        <w:t xml:space="preserve">»      </w:t>
      </w:r>
      <w:r>
        <w:rPr>
          <w:rFonts w:ascii="Times New Roman" w:eastAsia="Times New Roman" w:hAnsi="Times New Roman"/>
          <w:sz w:val="28"/>
        </w:rPr>
        <w:br/>
        <w:t xml:space="preserve">Вахитовского района </w:t>
      </w:r>
      <w:proofErr w:type="spellStart"/>
      <w:r>
        <w:rPr>
          <w:rFonts w:ascii="Times New Roman" w:eastAsia="Times New Roman" w:hAnsi="Times New Roman"/>
          <w:sz w:val="28"/>
        </w:rPr>
        <w:t>г.Казани</w:t>
      </w:r>
      <w:proofErr w:type="spellEnd"/>
      <w:r>
        <w:rPr>
          <w:rFonts w:ascii="Times New Roman" w:eastAsia="Times New Roman" w:hAnsi="Times New Roman"/>
          <w:sz w:val="28"/>
        </w:rPr>
        <w:br/>
        <w:t>______</w:t>
      </w:r>
      <w:r w:rsidRPr="00A431F5">
        <w:rPr>
          <w:rFonts w:ascii="Times New Roman" w:eastAsia="Times New Roman" w:hAnsi="Times New Roman"/>
          <w:sz w:val="28"/>
          <w:u w:val="single"/>
        </w:rPr>
        <w:t xml:space="preserve">___________ </w:t>
      </w:r>
      <w:r w:rsidRPr="00212A60">
        <w:rPr>
          <w:rFonts w:ascii="Times New Roman" w:eastAsia="Times New Roman" w:hAnsi="Times New Roman"/>
          <w:sz w:val="28"/>
        </w:rPr>
        <w:t>К</w:t>
      </w:r>
      <w:r>
        <w:rPr>
          <w:rFonts w:ascii="Times New Roman" w:eastAsia="Times New Roman" w:hAnsi="Times New Roman"/>
          <w:sz w:val="28"/>
        </w:rPr>
        <w:t xml:space="preserve">.Л. </w:t>
      </w:r>
      <w:proofErr w:type="spellStart"/>
      <w:r>
        <w:rPr>
          <w:rFonts w:ascii="Times New Roman" w:eastAsia="Times New Roman" w:hAnsi="Times New Roman"/>
          <w:sz w:val="28"/>
        </w:rPr>
        <w:t>Гизатуллина</w:t>
      </w:r>
      <w:proofErr w:type="spellEnd"/>
    </w:p>
    <w:p w14:paraId="24F6A3C8" w14:textId="77777777" w:rsidR="00210D78" w:rsidRDefault="00210D78" w:rsidP="00210D78">
      <w:pPr>
        <w:tabs>
          <w:tab w:val="left" w:pos="638"/>
        </w:tabs>
        <w:spacing w:after="0" w:line="240" w:lineRule="auto"/>
        <w:rPr>
          <w:rFonts w:ascii="Times New Roman" w:eastAsia="Times New Roman" w:hAnsi="Times New Roman"/>
          <w:sz w:val="28"/>
        </w:rPr>
      </w:pPr>
    </w:p>
    <w:p w14:paraId="24F5FA23" w14:textId="77777777" w:rsidR="00210D78" w:rsidRDefault="00210D78" w:rsidP="00210D78">
      <w:pPr>
        <w:tabs>
          <w:tab w:val="left" w:pos="638"/>
        </w:tabs>
        <w:spacing w:after="0" w:line="240" w:lineRule="auto"/>
        <w:rPr>
          <w:rFonts w:ascii="Times New Roman" w:eastAsia="Times New Roman" w:hAnsi="Times New Roman"/>
          <w:sz w:val="28"/>
        </w:rPr>
      </w:pPr>
    </w:p>
    <w:p w14:paraId="0B89D953" w14:textId="77777777" w:rsidR="00210D78" w:rsidRDefault="00210D78" w:rsidP="00210D78">
      <w:pPr>
        <w:tabs>
          <w:tab w:val="left" w:pos="638"/>
        </w:tabs>
        <w:spacing w:after="0" w:line="240" w:lineRule="auto"/>
        <w:rPr>
          <w:rFonts w:ascii="Times New Roman" w:eastAsia="Times New Roman" w:hAnsi="Times New Roman"/>
          <w:sz w:val="28"/>
        </w:rPr>
      </w:pPr>
    </w:p>
    <w:p w14:paraId="4262F901" w14:textId="77777777" w:rsidR="00210D78" w:rsidRDefault="00210D78" w:rsidP="00210D78">
      <w:pPr>
        <w:tabs>
          <w:tab w:val="left" w:pos="638"/>
        </w:tabs>
        <w:spacing w:after="0" w:line="240" w:lineRule="auto"/>
        <w:jc w:val="right"/>
        <w:rPr>
          <w:rFonts w:ascii="Times New Roman" w:eastAsia="Times New Roman" w:hAnsi="Times New Roman"/>
          <w:sz w:val="28"/>
        </w:rPr>
      </w:pPr>
    </w:p>
    <w:p w14:paraId="69F76983" w14:textId="77777777" w:rsidR="00210D78" w:rsidRDefault="00210D78" w:rsidP="00210D78">
      <w:pPr>
        <w:tabs>
          <w:tab w:val="left" w:pos="638"/>
        </w:tabs>
        <w:spacing w:after="0" w:line="240" w:lineRule="auto"/>
        <w:jc w:val="right"/>
        <w:rPr>
          <w:rFonts w:ascii="Times New Roman" w:eastAsia="Times New Roman" w:hAnsi="Times New Roman"/>
          <w:sz w:val="28"/>
        </w:rPr>
        <w:sectPr w:rsidR="00210D78" w:rsidSect="00210D78">
          <w:pgSz w:w="11900" w:h="16838"/>
          <w:pgMar w:top="1130" w:right="840" w:bottom="963" w:left="1700" w:header="0" w:footer="0" w:gutter="0"/>
          <w:cols w:num="2" w:space="4"/>
          <w:docGrid w:linePitch="360"/>
        </w:sectPr>
      </w:pPr>
      <w:r>
        <w:rPr>
          <w:rFonts w:ascii="Times New Roman" w:eastAsia="Times New Roman" w:hAnsi="Times New Roman"/>
          <w:sz w:val="28"/>
        </w:rPr>
        <w:t>Введено в действие приказом</w:t>
      </w:r>
      <w:r>
        <w:rPr>
          <w:rFonts w:ascii="Times New Roman" w:eastAsia="Times New Roman" w:hAnsi="Times New Roman"/>
          <w:sz w:val="28"/>
        </w:rPr>
        <w:br/>
        <w:t>№_ от «_</w:t>
      </w:r>
      <w:proofErr w:type="gramStart"/>
      <w:r>
        <w:rPr>
          <w:rFonts w:ascii="Times New Roman" w:eastAsia="Times New Roman" w:hAnsi="Times New Roman"/>
          <w:sz w:val="28"/>
        </w:rPr>
        <w:t>_»_</w:t>
      </w:r>
      <w:proofErr w:type="gramEnd"/>
      <w:r>
        <w:rPr>
          <w:rFonts w:ascii="Times New Roman" w:eastAsia="Times New Roman" w:hAnsi="Times New Roman"/>
          <w:sz w:val="28"/>
        </w:rPr>
        <w:t>______ 202_г.</w:t>
      </w:r>
    </w:p>
    <w:p w14:paraId="20E8E1CC" w14:textId="77777777" w:rsidR="00210D78" w:rsidRDefault="00210D78" w:rsidP="00210D78">
      <w:pPr>
        <w:tabs>
          <w:tab w:val="left" w:pos="638"/>
        </w:tabs>
        <w:spacing w:after="0" w:line="240" w:lineRule="auto"/>
        <w:rPr>
          <w:rFonts w:ascii="Times New Roman" w:eastAsia="Times New Roman" w:hAnsi="Times New Roman"/>
          <w:sz w:val="28"/>
        </w:rPr>
      </w:pPr>
    </w:p>
    <w:p w14:paraId="0A34647D" w14:textId="77777777" w:rsidR="00B47A8B" w:rsidRDefault="00B47A8B" w:rsidP="00B47A8B">
      <w:pPr>
        <w:rPr>
          <w:rFonts w:ascii="Times New Roman" w:eastAsia="Times New Roman" w:hAnsi="Times New Roman"/>
          <w:sz w:val="28"/>
        </w:rPr>
      </w:pPr>
    </w:p>
    <w:p w14:paraId="7B1BEAE6" w14:textId="77777777" w:rsidR="00B47A8B" w:rsidRPr="00B8387B" w:rsidRDefault="00B47A8B" w:rsidP="00B47A8B">
      <w:pPr>
        <w:tabs>
          <w:tab w:val="left" w:pos="638"/>
        </w:tabs>
        <w:spacing w:after="0" w:line="240" w:lineRule="auto"/>
        <w:jc w:val="center"/>
        <w:rPr>
          <w:rFonts w:ascii="Times New Roman" w:eastAsia="Times New Roman" w:hAnsi="Times New Roman"/>
          <w:b/>
          <w:bCs/>
          <w:sz w:val="28"/>
        </w:rPr>
      </w:pPr>
      <w:r>
        <w:rPr>
          <w:rFonts w:ascii="Times New Roman" w:eastAsia="Times New Roman" w:hAnsi="Times New Roman"/>
          <w:sz w:val="28"/>
        </w:rPr>
        <w:tab/>
      </w:r>
      <w:r>
        <w:rPr>
          <w:rFonts w:ascii="Times New Roman" w:eastAsia="Times New Roman" w:hAnsi="Times New Roman"/>
          <w:b/>
          <w:bCs/>
          <w:sz w:val="28"/>
        </w:rPr>
        <w:t>ПОЛОЖЕНИЕ О КОМИССИИ</w:t>
      </w:r>
      <w:r>
        <w:rPr>
          <w:rFonts w:ascii="Times New Roman" w:eastAsia="Times New Roman" w:hAnsi="Times New Roman"/>
          <w:b/>
          <w:bCs/>
          <w:sz w:val="28"/>
        </w:rPr>
        <w:br/>
        <w:t>ПО ПРОТИВОДЕЙСТВИЮ КОРРУПЦИИ</w:t>
      </w:r>
      <w:r>
        <w:rPr>
          <w:rFonts w:ascii="Times New Roman" w:eastAsia="Times New Roman" w:hAnsi="Times New Roman"/>
          <w:b/>
          <w:bCs/>
          <w:sz w:val="28"/>
        </w:rPr>
        <w:br/>
      </w:r>
      <w:r w:rsidRPr="00B8387B">
        <w:rPr>
          <w:rFonts w:ascii="Times New Roman" w:eastAsia="Times New Roman" w:hAnsi="Times New Roman"/>
          <w:b/>
          <w:bCs/>
          <w:sz w:val="28"/>
        </w:rPr>
        <w:t xml:space="preserve">МБУДО «ДМШ №26 им. </w:t>
      </w:r>
      <w:proofErr w:type="spellStart"/>
      <w:r w:rsidRPr="00B8387B">
        <w:rPr>
          <w:rFonts w:ascii="Times New Roman" w:eastAsia="Times New Roman" w:hAnsi="Times New Roman"/>
          <w:b/>
          <w:bCs/>
          <w:sz w:val="28"/>
        </w:rPr>
        <w:t>В.</w:t>
      </w:r>
      <w:proofErr w:type="gramStart"/>
      <w:r w:rsidRPr="00B8387B">
        <w:rPr>
          <w:rFonts w:ascii="Times New Roman" w:eastAsia="Times New Roman" w:hAnsi="Times New Roman"/>
          <w:b/>
          <w:bCs/>
          <w:sz w:val="28"/>
        </w:rPr>
        <w:t>М,Гизатуллиной</w:t>
      </w:r>
      <w:proofErr w:type="spellEnd"/>
      <w:proofErr w:type="gramEnd"/>
      <w:r w:rsidRPr="00B8387B">
        <w:rPr>
          <w:rFonts w:ascii="Times New Roman" w:eastAsia="Times New Roman" w:hAnsi="Times New Roman"/>
          <w:b/>
          <w:bCs/>
          <w:sz w:val="28"/>
        </w:rPr>
        <w:t xml:space="preserve">» </w:t>
      </w:r>
      <w:r>
        <w:rPr>
          <w:rFonts w:ascii="Times New Roman" w:eastAsia="Times New Roman" w:hAnsi="Times New Roman"/>
          <w:b/>
          <w:bCs/>
          <w:sz w:val="28"/>
        </w:rPr>
        <w:br/>
      </w:r>
      <w:r w:rsidRPr="00B8387B">
        <w:rPr>
          <w:rFonts w:ascii="Times New Roman" w:eastAsia="Times New Roman" w:hAnsi="Times New Roman"/>
          <w:b/>
          <w:bCs/>
          <w:sz w:val="28"/>
        </w:rPr>
        <w:t xml:space="preserve">Вахитовского района </w:t>
      </w:r>
      <w:proofErr w:type="spellStart"/>
      <w:r w:rsidRPr="00B8387B">
        <w:rPr>
          <w:rFonts w:ascii="Times New Roman" w:eastAsia="Times New Roman" w:hAnsi="Times New Roman"/>
          <w:b/>
          <w:bCs/>
          <w:sz w:val="28"/>
        </w:rPr>
        <w:t>г.Казани</w:t>
      </w:r>
      <w:proofErr w:type="spellEnd"/>
      <w:r w:rsidRPr="00B8387B">
        <w:rPr>
          <w:rFonts w:ascii="Times New Roman" w:eastAsia="Times New Roman" w:hAnsi="Times New Roman"/>
          <w:b/>
          <w:bCs/>
          <w:sz w:val="28"/>
        </w:rPr>
        <w:t>.</w:t>
      </w:r>
    </w:p>
    <w:p w14:paraId="790F75B5" w14:textId="77777777" w:rsidR="00B47A8B" w:rsidRDefault="00B47A8B" w:rsidP="00B47A8B">
      <w:pPr>
        <w:spacing w:line="0" w:lineRule="atLeast"/>
        <w:ind w:left="2440"/>
        <w:jc w:val="center"/>
        <w:rPr>
          <w:rFonts w:ascii="Times New Roman" w:eastAsia="Times New Roman" w:hAnsi="Times New Roman"/>
          <w:b/>
          <w:sz w:val="28"/>
        </w:rPr>
      </w:pPr>
    </w:p>
    <w:p w14:paraId="6123A035" w14:textId="6C3A42B2" w:rsidR="00B47A8B" w:rsidRDefault="00B47A8B" w:rsidP="00B47A8B">
      <w:pPr>
        <w:pStyle w:val="a5"/>
        <w:numPr>
          <w:ilvl w:val="0"/>
          <w:numId w:val="3"/>
        </w:numPr>
        <w:spacing w:line="0" w:lineRule="atLeast"/>
        <w:jc w:val="center"/>
        <w:rPr>
          <w:rFonts w:ascii="Times New Roman" w:eastAsia="Times New Roman" w:hAnsi="Times New Roman"/>
          <w:b/>
          <w:sz w:val="28"/>
        </w:rPr>
      </w:pPr>
      <w:r>
        <w:rPr>
          <w:rFonts w:ascii="Times New Roman" w:eastAsia="Times New Roman" w:hAnsi="Times New Roman"/>
          <w:b/>
          <w:sz w:val="28"/>
        </w:rPr>
        <w:t>Общие положения</w:t>
      </w:r>
    </w:p>
    <w:p w14:paraId="4C8D8529" w14:textId="77777777" w:rsidR="00B47A8B" w:rsidRDefault="00B47A8B" w:rsidP="00B47A8B">
      <w:pPr>
        <w:tabs>
          <w:tab w:val="left" w:pos="3783"/>
        </w:tabs>
        <w:jc w:val="both"/>
        <w:rPr>
          <w:rFonts w:ascii="Times New Roman" w:eastAsia="Times New Roman" w:hAnsi="Times New Roman"/>
          <w:sz w:val="28"/>
        </w:rPr>
      </w:pPr>
      <w:r w:rsidRPr="00D442B0">
        <w:rPr>
          <w:rFonts w:ascii="Times New Roman" w:eastAsia="Times New Roman" w:hAnsi="Times New Roman"/>
          <w:bCs/>
          <w:sz w:val="28"/>
        </w:rPr>
        <w:t>1.</w:t>
      </w:r>
      <w:r>
        <w:rPr>
          <w:rFonts w:ascii="Times New Roman" w:eastAsia="Times New Roman" w:hAnsi="Times New Roman"/>
          <w:bCs/>
          <w:sz w:val="28"/>
        </w:rPr>
        <w:t xml:space="preserve">1. </w:t>
      </w:r>
      <w:r w:rsidRPr="00D442B0">
        <w:rPr>
          <w:rFonts w:ascii="Times New Roman" w:eastAsia="Times New Roman" w:hAnsi="Times New Roman"/>
          <w:bCs/>
          <w:sz w:val="28"/>
        </w:rPr>
        <w:t xml:space="preserve">Комиссия по противодействию коррупции МБУДО «ДМШ №26 им. В.М. </w:t>
      </w:r>
      <w:proofErr w:type="spellStart"/>
      <w:r w:rsidRPr="00D442B0">
        <w:rPr>
          <w:rFonts w:ascii="Times New Roman" w:eastAsia="Times New Roman" w:hAnsi="Times New Roman"/>
          <w:bCs/>
          <w:sz w:val="28"/>
        </w:rPr>
        <w:t>Гизатуллиной</w:t>
      </w:r>
      <w:proofErr w:type="spellEnd"/>
      <w:r w:rsidRPr="00D442B0">
        <w:rPr>
          <w:rFonts w:ascii="Times New Roman" w:eastAsia="Times New Roman" w:hAnsi="Times New Roman"/>
          <w:bCs/>
          <w:sz w:val="28"/>
        </w:rPr>
        <w:t xml:space="preserve">» Вахитовского района </w:t>
      </w:r>
      <w:proofErr w:type="spellStart"/>
      <w:r w:rsidRPr="00D442B0">
        <w:rPr>
          <w:rFonts w:ascii="Times New Roman" w:eastAsia="Times New Roman" w:hAnsi="Times New Roman"/>
          <w:bCs/>
          <w:sz w:val="28"/>
        </w:rPr>
        <w:t>г.Казани</w:t>
      </w:r>
      <w:proofErr w:type="spellEnd"/>
      <w:r w:rsidRPr="00D442B0">
        <w:rPr>
          <w:rFonts w:ascii="Times New Roman" w:eastAsia="Times New Roman" w:hAnsi="Times New Roman"/>
          <w:bCs/>
          <w:sz w:val="28"/>
        </w:rPr>
        <w:t xml:space="preserve"> (далее – Комиссия) является совещательным органом при МБУДО «ДМШ №26 им. В.М. </w:t>
      </w:r>
      <w:proofErr w:type="spellStart"/>
      <w:r w:rsidRPr="00D442B0">
        <w:rPr>
          <w:rFonts w:ascii="Times New Roman" w:eastAsia="Times New Roman" w:hAnsi="Times New Roman"/>
          <w:bCs/>
          <w:sz w:val="28"/>
        </w:rPr>
        <w:t>Гизатуллиной</w:t>
      </w:r>
      <w:proofErr w:type="spellEnd"/>
      <w:r w:rsidRPr="00D442B0">
        <w:rPr>
          <w:rFonts w:ascii="Times New Roman" w:eastAsia="Times New Roman" w:hAnsi="Times New Roman"/>
          <w:bCs/>
          <w:sz w:val="28"/>
        </w:rPr>
        <w:t xml:space="preserve">» Вахитовского района </w:t>
      </w:r>
      <w:proofErr w:type="spellStart"/>
      <w:r w:rsidRPr="00D442B0">
        <w:rPr>
          <w:rFonts w:ascii="Times New Roman" w:eastAsia="Times New Roman" w:hAnsi="Times New Roman"/>
          <w:bCs/>
          <w:sz w:val="28"/>
        </w:rPr>
        <w:t>г.Казани</w:t>
      </w:r>
      <w:proofErr w:type="spellEnd"/>
      <w:r w:rsidRPr="00D442B0">
        <w:rPr>
          <w:rFonts w:ascii="Times New Roman" w:eastAsia="Times New Roman" w:hAnsi="Times New Roman"/>
          <w:bCs/>
          <w:sz w:val="28"/>
        </w:rPr>
        <w:t xml:space="preserve"> по вопросам противодействия коррупции в </w:t>
      </w:r>
      <w:proofErr w:type="spellStart"/>
      <w:r w:rsidRPr="00D442B0">
        <w:rPr>
          <w:rFonts w:ascii="Times New Roman" w:eastAsia="Times New Roman" w:hAnsi="Times New Roman"/>
          <w:bCs/>
          <w:sz w:val="28"/>
        </w:rPr>
        <w:t>г.Казани</w:t>
      </w:r>
      <w:proofErr w:type="spellEnd"/>
      <w:r w:rsidRPr="00D442B0">
        <w:rPr>
          <w:rFonts w:ascii="Times New Roman" w:eastAsia="Times New Roman" w:hAnsi="Times New Roman"/>
          <w:bCs/>
          <w:sz w:val="28"/>
        </w:rPr>
        <w:t>.</w:t>
      </w:r>
      <w:r w:rsidRPr="00D442B0">
        <w:rPr>
          <w:rFonts w:ascii="Times New Roman" w:eastAsia="Times New Roman" w:hAnsi="Times New Roman"/>
          <w:bCs/>
          <w:sz w:val="28"/>
        </w:rPr>
        <w:br/>
        <w:t xml:space="preserve">1.2 В своей деятельности Комиссия руководствуется федеральным законодательством, законодательством Республики Татарстан, муниципальными правовыми актами муниципального образования </w:t>
      </w:r>
      <w:proofErr w:type="spellStart"/>
      <w:r w:rsidRPr="00D442B0">
        <w:rPr>
          <w:rFonts w:ascii="Times New Roman" w:eastAsia="Times New Roman" w:hAnsi="Times New Roman"/>
          <w:bCs/>
          <w:sz w:val="28"/>
        </w:rPr>
        <w:t>г.Казани</w:t>
      </w:r>
      <w:proofErr w:type="spellEnd"/>
      <w:r w:rsidRPr="00D442B0">
        <w:rPr>
          <w:rFonts w:ascii="Times New Roman" w:eastAsia="Times New Roman" w:hAnsi="Times New Roman"/>
          <w:bCs/>
          <w:sz w:val="28"/>
        </w:rPr>
        <w:t>, Приказом МО и Н РТ от 29 марта 2011 года №1244/11 «О недопущении незаконных сборов денежных средств с родителей обучающихся в образовательных учреждениях Республики Татарстан». Письмом МО и Н РТ от 24.01.2011 г. №562/11 «О дополнительных источниках дохода образовательных учреждений и ответственности за нарушения установленного порядка их привлечения», а также настоящем Положением.</w:t>
      </w:r>
      <w:r w:rsidRPr="00D442B0">
        <w:rPr>
          <w:rFonts w:ascii="Times New Roman" w:eastAsia="Times New Roman" w:hAnsi="Times New Roman"/>
          <w:bCs/>
          <w:sz w:val="28"/>
        </w:rPr>
        <w:br/>
        <w:t xml:space="preserve">1.3. Положение о Комиссии и её состав утверждаются приказом директора МБУДО «ДМШ №26 им. </w:t>
      </w:r>
      <w:proofErr w:type="spellStart"/>
      <w:r w:rsidRPr="00D442B0">
        <w:rPr>
          <w:rFonts w:ascii="Times New Roman" w:eastAsia="Times New Roman" w:hAnsi="Times New Roman"/>
          <w:bCs/>
          <w:sz w:val="28"/>
        </w:rPr>
        <w:t>В.М.Гизатуллиной</w:t>
      </w:r>
      <w:proofErr w:type="spellEnd"/>
      <w:r w:rsidRPr="00D442B0">
        <w:rPr>
          <w:rFonts w:ascii="Times New Roman" w:eastAsia="Times New Roman" w:hAnsi="Times New Roman"/>
          <w:bCs/>
          <w:sz w:val="28"/>
        </w:rPr>
        <w:t xml:space="preserve">» Вахитовского района </w:t>
      </w:r>
      <w:proofErr w:type="spellStart"/>
      <w:r w:rsidRPr="00D442B0">
        <w:rPr>
          <w:rFonts w:ascii="Times New Roman" w:eastAsia="Times New Roman" w:hAnsi="Times New Roman"/>
          <w:bCs/>
          <w:sz w:val="28"/>
        </w:rPr>
        <w:t>г.Казани</w:t>
      </w:r>
      <w:proofErr w:type="spellEnd"/>
      <w:r w:rsidRPr="00D442B0">
        <w:rPr>
          <w:rFonts w:ascii="Times New Roman" w:eastAsia="Times New Roman" w:hAnsi="Times New Roman"/>
          <w:bCs/>
          <w:sz w:val="28"/>
        </w:rPr>
        <w:t>.</w:t>
      </w:r>
    </w:p>
    <w:p w14:paraId="541654D4" w14:textId="2F7592CD" w:rsidR="00B47A8B" w:rsidRDefault="00B47A8B" w:rsidP="00B47A8B">
      <w:pPr>
        <w:tabs>
          <w:tab w:val="left" w:pos="3783"/>
        </w:tabs>
        <w:jc w:val="center"/>
        <w:rPr>
          <w:rFonts w:ascii="Times New Roman" w:eastAsia="Times New Roman" w:hAnsi="Times New Roman"/>
          <w:b/>
          <w:bCs/>
          <w:sz w:val="28"/>
        </w:rPr>
      </w:pPr>
      <w:r w:rsidRPr="00D442B0">
        <w:rPr>
          <w:rFonts w:ascii="Times New Roman" w:eastAsia="Times New Roman" w:hAnsi="Times New Roman"/>
          <w:b/>
          <w:bCs/>
          <w:sz w:val="28"/>
        </w:rPr>
        <w:t>2. Основные задачи Комиссии</w:t>
      </w:r>
    </w:p>
    <w:p w14:paraId="25281C75" w14:textId="77777777" w:rsidR="00B47A8B" w:rsidRDefault="00B47A8B" w:rsidP="00B47A8B">
      <w:pPr>
        <w:tabs>
          <w:tab w:val="left" w:pos="3783"/>
        </w:tabs>
        <w:spacing w:line="0" w:lineRule="atLeast"/>
        <w:rPr>
          <w:rFonts w:ascii="Times New Roman" w:eastAsia="Times New Roman" w:hAnsi="Times New Roman"/>
          <w:sz w:val="28"/>
        </w:rPr>
      </w:pPr>
      <w:r w:rsidRPr="00C8384D">
        <w:rPr>
          <w:rFonts w:ascii="Times New Roman" w:eastAsia="Times New Roman" w:hAnsi="Times New Roman"/>
          <w:sz w:val="28"/>
        </w:rPr>
        <w:t>2.1. Основными задачами Комиссии являются:</w:t>
      </w:r>
      <w:r>
        <w:rPr>
          <w:rFonts w:ascii="Times New Roman" w:eastAsia="Times New Roman" w:hAnsi="Times New Roman"/>
          <w:sz w:val="28"/>
        </w:rPr>
        <w:br/>
        <w:t>- разработка программных мероприятий по противодействию коррупции и осуществление контроля за их реализацией;</w:t>
      </w:r>
      <w:r>
        <w:rPr>
          <w:rFonts w:ascii="Times New Roman" w:eastAsia="Times New Roman" w:hAnsi="Times New Roman"/>
          <w:sz w:val="28"/>
        </w:rPr>
        <w:br/>
        <w:t>- выявление и урегулирование конфликта интересов;</w:t>
      </w:r>
      <w:r>
        <w:rPr>
          <w:rFonts w:ascii="Times New Roman" w:eastAsia="Times New Roman" w:hAnsi="Times New Roman"/>
          <w:sz w:val="28"/>
        </w:rPr>
        <w:br/>
        <w:t>- обеспечение прозрачности деятельности школы;</w:t>
      </w:r>
    </w:p>
    <w:p w14:paraId="0ED86F53" w14:textId="77777777" w:rsidR="00B47A8B" w:rsidRDefault="00B47A8B" w:rsidP="00B47A8B">
      <w:pPr>
        <w:tabs>
          <w:tab w:val="left" w:pos="3783"/>
        </w:tabs>
        <w:rPr>
          <w:rFonts w:ascii="Times New Roman" w:eastAsia="Times New Roman" w:hAnsi="Times New Roman"/>
          <w:sz w:val="28"/>
        </w:rPr>
      </w:pPr>
      <w:r>
        <w:rPr>
          <w:rFonts w:ascii="Times New Roman" w:eastAsia="Times New Roman" w:hAnsi="Times New Roman"/>
          <w:sz w:val="28"/>
        </w:rPr>
        <w:lastRenderedPageBreak/>
        <w:t>- формирование нетерпимого отношения к коррупционным действиям;</w:t>
      </w:r>
      <w:r>
        <w:rPr>
          <w:rFonts w:ascii="Times New Roman" w:eastAsia="Times New Roman" w:hAnsi="Times New Roman"/>
          <w:sz w:val="28"/>
        </w:rPr>
        <w:br/>
        <w:t>- рассмотрение обращений участников образовательного процесса, граждан;</w:t>
      </w:r>
      <w:r>
        <w:rPr>
          <w:rFonts w:ascii="Times New Roman" w:eastAsia="Times New Roman" w:hAnsi="Times New Roman"/>
          <w:sz w:val="28"/>
        </w:rPr>
        <w:br/>
        <w:t>- подготовка предложений участников образовательного процесса;</w:t>
      </w:r>
      <w:r>
        <w:rPr>
          <w:rFonts w:ascii="Times New Roman" w:eastAsia="Times New Roman" w:hAnsi="Times New Roman"/>
          <w:sz w:val="28"/>
        </w:rPr>
        <w:br/>
        <w:t>- формирование антикоррупционной пропаганды;</w:t>
      </w:r>
      <w:r>
        <w:rPr>
          <w:rFonts w:ascii="Times New Roman" w:eastAsia="Times New Roman" w:hAnsi="Times New Roman"/>
          <w:sz w:val="28"/>
        </w:rPr>
        <w:br/>
        <w:t>- развитие общественного контроля за реализацией политики в области противодействия коррупции.</w:t>
      </w:r>
    </w:p>
    <w:p w14:paraId="20338D2F" w14:textId="77777777" w:rsidR="00B47A8B" w:rsidRPr="00C16745" w:rsidRDefault="00B47A8B" w:rsidP="00B47A8B">
      <w:pPr>
        <w:spacing w:line="0" w:lineRule="atLeast"/>
        <w:jc w:val="center"/>
        <w:rPr>
          <w:rFonts w:ascii="Times New Roman" w:eastAsia="Times New Roman" w:hAnsi="Times New Roman"/>
          <w:b/>
          <w:sz w:val="28"/>
          <w:szCs w:val="28"/>
        </w:rPr>
      </w:pPr>
      <w:r w:rsidRPr="00C16745">
        <w:rPr>
          <w:rFonts w:ascii="Times New Roman" w:eastAsia="Times New Roman" w:hAnsi="Times New Roman"/>
          <w:b/>
          <w:sz w:val="28"/>
          <w:szCs w:val="28"/>
        </w:rPr>
        <w:t>3. Основные понятия</w:t>
      </w:r>
    </w:p>
    <w:p w14:paraId="74BC093B"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3.1. Коррупция - злоупотребление служебным положением, дача взятки, получение взятки,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6CBB0F5F"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3.2. Конфликт интересов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которая влияет или может повлиять на надлежащее исполнение работником профессиональных обязанностей;</w:t>
      </w:r>
    </w:p>
    <w:p w14:paraId="5F49A1ED"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3.3.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
    <w:p w14:paraId="26D5E906" w14:textId="77777777" w:rsidR="00B47A8B" w:rsidRDefault="00B47A8B" w:rsidP="00B47A8B">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3.4. Условия (ситуации), при которых возникает или может возникнуть конфликт интересов работников:</w:t>
      </w:r>
    </w:p>
    <w:p w14:paraId="7759628B"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Педагогический работник занимается репетиторством с учениками, воспитанниками, которых он обучает в учреждении;</w:t>
      </w:r>
    </w:p>
    <w:p w14:paraId="3B2666C2"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Педагогический работник осуществляет репетиторство во время своего рабочего времени в учреждении;</w:t>
      </w:r>
    </w:p>
    <w:p w14:paraId="4B40E87B"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Использование с личной заинтересованностью возможностей родителей (законных представителей) обучаемых и иных участников образовательных отношений;</w:t>
      </w:r>
    </w:p>
    <w:p w14:paraId="1423A5E1" w14:textId="77777777" w:rsidR="00B47A8B"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Получение работником подарков и иных услуг от родителей (законных представителей) обучаемых;</w:t>
      </w:r>
    </w:p>
    <w:p w14:paraId="369F717F" w14:textId="77777777" w:rsidR="00B47A8B" w:rsidRPr="007D3A79" w:rsidRDefault="00B47A8B" w:rsidP="00B47A8B">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Нарушение работником Устава учреждения, локальных нормативных актов учреждения, общепринятые этические нормы;</w:t>
      </w:r>
    </w:p>
    <w:p w14:paraId="1DD1D6ED" w14:textId="0BF03B02" w:rsidR="00B47A8B" w:rsidRDefault="00B47A8B" w:rsidP="00B47A8B">
      <w:pPr>
        <w:spacing w:after="0" w:line="240" w:lineRule="auto"/>
        <w:ind w:left="540"/>
        <w:rPr>
          <w:rFonts w:ascii="Times New Roman" w:eastAsia="Times New Roman" w:hAnsi="Times New Roman"/>
          <w:sz w:val="28"/>
        </w:rPr>
      </w:pPr>
      <w:r>
        <w:rPr>
          <w:rFonts w:ascii="Times New Roman" w:eastAsia="Times New Roman" w:hAnsi="Times New Roman"/>
          <w:sz w:val="28"/>
        </w:rPr>
        <w:t>Иные условия (ситуации), при которых может возникнуть конфликт интересов.</w:t>
      </w:r>
    </w:p>
    <w:p w14:paraId="1E3A0136" w14:textId="77777777" w:rsidR="000E2C4D" w:rsidRPr="00152FE1" w:rsidRDefault="000E2C4D" w:rsidP="000E2C4D">
      <w:pPr>
        <w:spacing w:after="0" w:line="240" w:lineRule="auto"/>
        <w:ind w:left="3660"/>
        <w:rPr>
          <w:rFonts w:ascii="Times New Roman" w:eastAsia="Times New Roman" w:hAnsi="Times New Roman"/>
          <w:b/>
          <w:sz w:val="28"/>
          <w:szCs w:val="28"/>
        </w:rPr>
      </w:pPr>
      <w:r w:rsidRPr="00C16745">
        <w:rPr>
          <w:rFonts w:ascii="Times New Roman" w:eastAsia="Times New Roman" w:hAnsi="Times New Roman"/>
          <w:b/>
          <w:sz w:val="28"/>
          <w:szCs w:val="28"/>
        </w:rPr>
        <w:t>4. Полномочия комиссии</w:t>
      </w:r>
    </w:p>
    <w:p w14:paraId="324D2A91" w14:textId="77777777" w:rsidR="000E2C4D" w:rsidRPr="00152FE1" w:rsidRDefault="000E2C4D" w:rsidP="000E2C4D">
      <w:pPr>
        <w:spacing w:after="0" w:line="240" w:lineRule="auto"/>
        <w:ind w:firstLine="567"/>
        <w:jc w:val="both"/>
        <w:rPr>
          <w:rFonts w:ascii="Times New Roman" w:eastAsia="Times New Roman" w:hAnsi="Times New Roman"/>
          <w:sz w:val="28"/>
        </w:rPr>
      </w:pPr>
      <w:r>
        <w:rPr>
          <w:rFonts w:ascii="Times New Roman" w:eastAsia="Times New Roman" w:hAnsi="Times New Roman"/>
          <w:sz w:val="28"/>
        </w:rPr>
        <w:t>Комиссия в целях выполнения возложенных на нее задач осуществляет следующие полномочия:</w:t>
      </w:r>
    </w:p>
    <w:p w14:paraId="5566CE1F" w14:textId="77777777" w:rsidR="000E2C4D" w:rsidRDefault="000E2C4D" w:rsidP="000E2C4D">
      <w:pPr>
        <w:spacing w:after="0" w:line="240" w:lineRule="auto"/>
        <w:jc w:val="both"/>
        <w:rPr>
          <w:rFonts w:ascii="Times New Roman" w:eastAsia="Times New Roman" w:hAnsi="Times New Roman"/>
          <w:sz w:val="28"/>
        </w:rPr>
      </w:pPr>
      <w:r>
        <w:rPr>
          <w:rFonts w:ascii="Times New Roman" w:eastAsia="Times New Roman" w:hAnsi="Times New Roman"/>
          <w:sz w:val="28"/>
        </w:rPr>
        <w:t>4.1. Разрабатывает меры по противодействию коррупции, а также по устранению причин и условий, порождающих коррупцию;</w:t>
      </w:r>
      <w:r>
        <w:rPr>
          <w:rFonts w:ascii="Times New Roman" w:eastAsia="Times New Roman" w:hAnsi="Times New Roman"/>
          <w:sz w:val="28"/>
        </w:rPr>
        <w:br/>
      </w:r>
      <w:r>
        <w:rPr>
          <w:rFonts w:ascii="Times New Roman" w:eastAsia="Times New Roman" w:hAnsi="Times New Roman"/>
          <w:sz w:val="28"/>
        </w:rPr>
        <w:lastRenderedPageBreak/>
        <w:t>4.2. Рассматривает на своих заседаниях исполнение мероприятий по противодействию коррупции;</w:t>
      </w:r>
    </w:p>
    <w:p w14:paraId="63FE661C" w14:textId="77777777" w:rsidR="000E2C4D" w:rsidRDefault="000E2C4D" w:rsidP="000E2C4D">
      <w:pPr>
        <w:spacing w:after="0" w:line="240" w:lineRule="auto"/>
        <w:rPr>
          <w:rFonts w:ascii="Times New Roman" w:eastAsia="Times New Roman" w:hAnsi="Times New Roman"/>
          <w:sz w:val="28"/>
        </w:rPr>
      </w:pPr>
      <w:r>
        <w:rPr>
          <w:rFonts w:ascii="Times New Roman" w:eastAsia="Times New Roman" w:hAnsi="Times New Roman"/>
          <w:sz w:val="28"/>
        </w:rPr>
        <w:t>4.3. Рассматривает сведения о возможном конфликте интересов и в случае подтверждения его урегулировании;</w:t>
      </w:r>
    </w:p>
    <w:p w14:paraId="31A01AC3" w14:textId="77777777" w:rsidR="000E2C4D" w:rsidRDefault="000E2C4D" w:rsidP="000E2C4D">
      <w:pPr>
        <w:spacing w:after="0" w:line="240" w:lineRule="auto"/>
        <w:ind w:right="20"/>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4.4. Проводит служебную проверку в отношении работника в случае поступления сведений о возможном конфликте интересов;</w:t>
      </w:r>
    </w:p>
    <w:p w14:paraId="662F7577" w14:textId="77777777" w:rsidR="000E2C4D" w:rsidRDefault="000E2C4D" w:rsidP="000E2C4D">
      <w:pPr>
        <w:spacing w:after="0" w:line="240" w:lineRule="auto"/>
        <w:ind w:right="20"/>
        <w:rPr>
          <w:rFonts w:ascii="Times New Roman" w:eastAsia="Times New Roman" w:hAnsi="Times New Roman"/>
          <w:sz w:val="28"/>
        </w:rPr>
      </w:pPr>
      <w:r>
        <w:rPr>
          <w:rFonts w:ascii="Times New Roman" w:eastAsia="Times New Roman" w:hAnsi="Times New Roman"/>
          <w:sz w:val="28"/>
        </w:rPr>
        <w:t>4.5. Участвует в разработке форм и методов осуществления антикоррупционной деятельности и контролирует их реализацию;</w:t>
      </w:r>
    </w:p>
    <w:p w14:paraId="45BA5323" w14:textId="77777777" w:rsidR="000E2C4D" w:rsidRDefault="000E2C4D" w:rsidP="000E2C4D">
      <w:pPr>
        <w:spacing w:after="0" w:line="240" w:lineRule="auto"/>
        <w:ind w:right="20"/>
        <w:rPr>
          <w:rFonts w:ascii="Times New Roman" w:eastAsia="Times New Roman" w:hAnsi="Times New Roman"/>
          <w:sz w:val="28"/>
        </w:rPr>
      </w:pPr>
      <w:r>
        <w:rPr>
          <w:rFonts w:ascii="Times New Roman" w:eastAsia="Times New Roman" w:hAnsi="Times New Roman"/>
          <w:sz w:val="28"/>
        </w:rPr>
        <w:t>4.6. Осуществляет взаимодействие с правоохранительными органами в целях обмена информацией и проведения антикоррупционных мероприятий;</w:t>
      </w:r>
    </w:p>
    <w:p w14:paraId="181437B0" w14:textId="77777777" w:rsidR="000E2C4D" w:rsidRDefault="000E2C4D" w:rsidP="000E2C4D">
      <w:pPr>
        <w:spacing w:after="0" w:line="240" w:lineRule="auto"/>
        <w:rPr>
          <w:rFonts w:ascii="Times New Roman" w:eastAsia="Times New Roman" w:hAnsi="Times New Roman"/>
          <w:sz w:val="28"/>
        </w:rPr>
      </w:pPr>
      <w:r>
        <w:rPr>
          <w:rFonts w:ascii="Times New Roman" w:eastAsia="Times New Roman" w:hAnsi="Times New Roman"/>
          <w:sz w:val="28"/>
        </w:rPr>
        <w:t>4.7. Заслушивает на своих заседаниях доклады о проводимой работе по предупреждению коррупционных проявлений;</w:t>
      </w:r>
    </w:p>
    <w:p w14:paraId="5AA929D6" w14:textId="77777777" w:rsidR="000E2C4D" w:rsidRDefault="000E2C4D" w:rsidP="000E2C4D">
      <w:pPr>
        <w:spacing w:after="0" w:line="240" w:lineRule="auto"/>
        <w:rPr>
          <w:rFonts w:ascii="Times New Roman" w:eastAsia="Times New Roman" w:hAnsi="Times New Roman"/>
          <w:sz w:val="28"/>
        </w:rPr>
      </w:pPr>
      <w:r>
        <w:rPr>
          <w:rFonts w:ascii="Times New Roman" w:eastAsia="Times New Roman" w:hAnsi="Times New Roman"/>
          <w:sz w:val="28"/>
        </w:rPr>
        <w:t>4.8. Запрашивает в установленном порядке информацию в пределах своей компетенции;</w:t>
      </w:r>
    </w:p>
    <w:p w14:paraId="26B6DAD9" w14:textId="77777777" w:rsidR="000E2C4D" w:rsidRPr="00804904" w:rsidRDefault="000E2C4D" w:rsidP="000E2C4D">
      <w:pPr>
        <w:spacing w:after="0" w:line="240" w:lineRule="auto"/>
        <w:rPr>
          <w:rFonts w:ascii="Times New Roman" w:eastAsia="Times New Roman" w:hAnsi="Times New Roman"/>
          <w:sz w:val="28"/>
        </w:rPr>
      </w:pPr>
      <w:r>
        <w:rPr>
          <w:rFonts w:ascii="Times New Roman" w:eastAsia="Times New Roman" w:hAnsi="Times New Roman"/>
          <w:sz w:val="28"/>
        </w:rPr>
        <w:t xml:space="preserve">4.9. Приглашает на свои заседания руководителей и должностных лиц МБУДО «Детская музыкальная школа №26 </w:t>
      </w:r>
      <w:proofErr w:type="spellStart"/>
      <w:r>
        <w:rPr>
          <w:rFonts w:ascii="Times New Roman" w:eastAsia="Times New Roman" w:hAnsi="Times New Roman"/>
          <w:sz w:val="28"/>
        </w:rPr>
        <w:t>им.В.М.Гизатуллиной</w:t>
      </w:r>
      <w:proofErr w:type="spellEnd"/>
      <w:r>
        <w:rPr>
          <w:rFonts w:ascii="Times New Roman" w:eastAsia="Times New Roman" w:hAnsi="Times New Roman"/>
          <w:sz w:val="28"/>
        </w:rPr>
        <w:t>».</w:t>
      </w:r>
    </w:p>
    <w:p w14:paraId="4FF68415" w14:textId="77777777" w:rsidR="000E2C4D" w:rsidRDefault="000E2C4D" w:rsidP="000E2C4D">
      <w:pPr>
        <w:rPr>
          <w:rFonts w:ascii="Times New Roman" w:eastAsia="Times New Roman" w:hAnsi="Times New Roman"/>
          <w:sz w:val="28"/>
        </w:rPr>
      </w:pPr>
    </w:p>
    <w:p w14:paraId="3F35FDE2" w14:textId="77777777" w:rsidR="000E2C4D" w:rsidRPr="00804904" w:rsidRDefault="000E2C4D" w:rsidP="000E2C4D">
      <w:pPr>
        <w:tabs>
          <w:tab w:val="left" w:pos="960"/>
        </w:tabs>
        <w:spacing w:after="0" w:line="240" w:lineRule="auto"/>
        <w:jc w:val="center"/>
        <w:rPr>
          <w:rFonts w:ascii="Times New Roman" w:eastAsia="Times New Roman" w:hAnsi="Times New Roman"/>
          <w:b/>
          <w:sz w:val="28"/>
          <w:szCs w:val="28"/>
        </w:rPr>
      </w:pPr>
      <w:r w:rsidRPr="00804904">
        <w:rPr>
          <w:rFonts w:ascii="Times New Roman" w:eastAsia="Times New Roman" w:hAnsi="Times New Roman"/>
          <w:b/>
          <w:sz w:val="28"/>
          <w:szCs w:val="28"/>
        </w:rPr>
        <w:t>5.Комиссия в целях реализации своих функций обладает следующими правами:</w:t>
      </w:r>
    </w:p>
    <w:p w14:paraId="1559A24B" w14:textId="77777777" w:rsidR="000E2C4D" w:rsidRPr="00804904"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рассматривать на своих заседаниях исполнение программных мероприятий по противодействию коррупции;</w:t>
      </w:r>
    </w:p>
    <w:p w14:paraId="2AB3CCE5" w14:textId="77777777" w:rsidR="000E2C4D" w:rsidRPr="00804904"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осуществлять взаимодействие с правоохранительными органами в целях обмена информацией и проведения антикоррупционных мероприятий;</w:t>
      </w:r>
    </w:p>
    <w:p w14:paraId="4EC84921" w14:textId="77777777" w:rsidR="000E2C4D" w:rsidRPr="00804904"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заслушивать на своих заседаниях доклады о проводимой работе по предупреждению коррупционных проявлений;</w:t>
      </w:r>
    </w:p>
    <w:p w14:paraId="74AA4BF4" w14:textId="77777777" w:rsidR="000E2C4D" w:rsidRPr="00804904"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w:t>
      </w:r>
    </w:p>
    <w:p w14:paraId="4430CF18" w14:textId="77777777" w:rsidR="000E2C4D" w:rsidRPr="00804904"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w:t>
      </w:r>
    </w:p>
    <w:p w14:paraId="1F85A483" w14:textId="77777777" w:rsidR="000E2C4D" w:rsidRPr="00804904"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запрашивать и получать в установленном порядке информацию в пределах своей компетенции;</w:t>
      </w:r>
    </w:p>
    <w:p w14:paraId="4779A53C" w14:textId="77777777" w:rsidR="000E2C4D" w:rsidRDefault="000E2C4D" w:rsidP="000E2C4D">
      <w:pPr>
        <w:numPr>
          <w:ilvl w:val="0"/>
          <w:numId w:val="1"/>
        </w:numPr>
        <w:tabs>
          <w:tab w:val="left" w:pos="720"/>
        </w:tabs>
        <w:spacing w:after="0" w:line="240" w:lineRule="auto"/>
        <w:ind w:left="720" w:hanging="367"/>
        <w:jc w:val="both"/>
        <w:rPr>
          <w:rFonts w:ascii="Symbol" w:eastAsia="Symbol" w:hAnsi="Symbol"/>
          <w:sz w:val="28"/>
        </w:rPr>
      </w:pPr>
      <w:r>
        <w:rPr>
          <w:rFonts w:ascii="Times New Roman" w:eastAsia="Times New Roman" w:hAnsi="Times New Roman"/>
          <w:sz w:val="28"/>
        </w:rPr>
        <w:t xml:space="preserve">приглашать на свои заседания руководителей и должностных лиц МБУДО «Детская музыкальная школа №26 </w:t>
      </w:r>
      <w:proofErr w:type="spellStart"/>
      <w:r>
        <w:rPr>
          <w:rFonts w:ascii="Times New Roman" w:eastAsia="Times New Roman" w:hAnsi="Times New Roman"/>
          <w:sz w:val="28"/>
        </w:rPr>
        <w:t>им.В.М.Гизатуллиной</w:t>
      </w:r>
      <w:proofErr w:type="spellEnd"/>
      <w:r>
        <w:rPr>
          <w:rFonts w:ascii="Times New Roman" w:eastAsia="Times New Roman" w:hAnsi="Times New Roman"/>
          <w:sz w:val="28"/>
        </w:rPr>
        <w:t>».</w:t>
      </w:r>
    </w:p>
    <w:p w14:paraId="31B24D91" w14:textId="77777777" w:rsidR="000E2C4D" w:rsidRPr="00C8384D" w:rsidRDefault="000E2C4D" w:rsidP="000E2C4D">
      <w:pPr>
        <w:spacing w:after="0" w:line="240" w:lineRule="auto"/>
        <w:ind w:left="1480"/>
        <w:rPr>
          <w:rFonts w:ascii="Times New Roman" w:eastAsia="Times New Roman" w:hAnsi="Times New Roman"/>
          <w:b/>
          <w:sz w:val="28"/>
          <w:szCs w:val="28"/>
        </w:rPr>
      </w:pPr>
      <w:r w:rsidRPr="00804904">
        <w:rPr>
          <w:rFonts w:ascii="Times New Roman" w:eastAsia="Times New Roman" w:hAnsi="Times New Roman"/>
          <w:b/>
          <w:sz w:val="28"/>
          <w:szCs w:val="28"/>
        </w:rPr>
        <w:t>6. Порядок формирования и организация деятельности Комиссии</w:t>
      </w:r>
    </w:p>
    <w:p w14:paraId="205683C7" w14:textId="77777777" w:rsidR="000E2C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6.1. Комиссия формируется в составе председателя Комиссии, секретаря и членов Комиссии.</w:t>
      </w:r>
    </w:p>
    <w:p w14:paraId="320A2370" w14:textId="77777777" w:rsidR="000E2C4D" w:rsidRDefault="000E2C4D" w:rsidP="000E2C4D">
      <w:pPr>
        <w:spacing w:after="0" w:line="240" w:lineRule="auto"/>
        <w:jc w:val="both"/>
        <w:rPr>
          <w:rFonts w:ascii="Times New Roman" w:eastAsia="Times New Roman" w:hAnsi="Times New Roman"/>
          <w:sz w:val="28"/>
        </w:rPr>
      </w:pPr>
      <w:r>
        <w:rPr>
          <w:rFonts w:ascii="Times New Roman" w:eastAsia="Times New Roman" w:hAnsi="Times New Roman"/>
          <w:sz w:val="28"/>
        </w:rPr>
        <w:t>Состав Комиссии утверждается приказом руководителя.</w:t>
      </w:r>
    </w:p>
    <w:p w14:paraId="49FE57BA" w14:textId="77777777" w:rsidR="000E2C4D" w:rsidRPr="00C8384D" w:rsidRDefault="000E2C4D" w:rsidP="000E2C4D">
      <w:pPr>
        <w:spacing w:after="0" w:line="240" w:lineRule="auto"/>
        <w:jc w:val="both"/>
        <w:rPr>
          <w:rFonts w:ascii="Times New Roman" w:eastAsia="Times New Roman" w:hAnsi="Times New Roman"/>
          <w:sz w:val="28"/>
        </w:rPr>
      </w:pPr>
      <w:r>
        <w:rPr>
          <w:rFonts w:ascii="Times New Roman" w:eastAsia="Times New Roman" w:hAnsi="Times New Roman"/>
          <w:sz w:val="28"/>
        </w:rPr>
        <w:t>Комиссия прекращает свою деятельность в соответствии с приказом руководителя.</w:t>
      </w:r>
    </w:p>
    <w:p w14:paraId="3D7864D2" w14:textId="77777777" w:rsidR="000E2C4D" w:rsidRPr="00C838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6.2. Комиссия формируется из числа работников образовательного учреждения и общественности в количестве 5-7 человек.</w:t>
      </w:r>
    </w:p>
    <w:p w14:paraId="4EC0957E" w14:textId="77777777" w:rsidR="000E2C4D" w:rsidRDefault="000E2C4D" w:rsidP="000E2C4D">
      <w:pPr>
        <w:spacing w:after="0" w:line="240" w:lineRule="auto"/>
        <w:jc w:val="both"/>
        <w:rPr>
          <w:rFonts w:ascii="Times New Roman" w:eastAsia="Times New Roman" w:hAnsi="Times New Roman"/>
          <w:sz w:val="28"/>
        </w:rPr>
      </w:pPr>
      <w:r>
        <w:rPr>
          <w:rFonts w:ascii="Times New Roman" w:eastAsia="Times New Roman" w:hAnsi="Times New Roman"/>
          <w:sz w:val="28"/>
        </w:rPr>
        <w:t>Члены Комиссии принимают участие в ее работе на общественных началах и обладают равными правами при принятии решений.</w:t>
      </w:r>
    </w:p>
    <w:p w14:paraId="4D33EE5F" w14:textId="77777777" w:rsidR="000E2C4D" w:rsidRDefault="000E2C4D" w:rsidP="000E2C4D">
      <w:pPr>
        <w:spacing w:after="0" w:line="240" w:lineRule="auto"/>
        <w:ind w:left="540"/>
        <w:rPr>
          <w:rFonts w:ascii="Times New Roman" w:eastAsia="Times New Roman" w:hAnsi="Times New Roman"/>
          <w:sz w:val="28"/>
        </w:rPr>
      </w:pPr>
      <w:r>
        <w:rPr>
          <w:rFonts w:ascii="Times New Roman" w:eastAsia="Times New Roman" w:hAnsi="Times New Roman"/>
          <w:sz w:val="28"/>
        </w:rPr>
        <w:t>6.3. Работой Комиссии руководит председатель Комиссии.</w:t>
      </w:r>
    </w:p>
    <w:p w14:paraId="09D552AF" w14:textId="2A9C4116" w:rsidR="000E2C4D" w:rsidRPr="000E2C4D" w:rsidRDefault="000E2C4D" w:rsidP="000E2C4D">
      <w:pPr>
        <w:numPr>
          <w:ilvl w:val="0"/>
          <w:numId w:val="1"/>
        </w:numPr>
        <w:tabs>
          <w:tab w:val="left" w:pos="720"/>
        </w:tabs>
        <w:spacing w:after="0" w:line="240" w:lineRule="auto"/>
        <w:ind w:left="720" w:hanging="367"/>
        <w:jc w:val="both"/>
        <w:rPr>
          <w:rFonts w:ascii="Symbol" w:eastAsia="Symbol" w:hAnsi="Symbol"/>
          <w:sz w:val="28"/>
        </w:rPr>
        <w:sectPr w:rsidR="000E2C4D" w:rsidRPr="000E2C4D" w:rsidSect="000E2C4D">
          <w:type w:val="continuous"/>
          <w:pgSz w:w="11900" w:h="16838"/>
          <w:pgMar w:top="433" w:right="560" w:bottom="305" w:left="1140" w:header="0" w:footer="0" w:gutter="0"/>
          <w:cols w:space="0" w:equalWidth="0">
            <w:col w:w="10200"/>
          </w:cols>
          <w:docGrid w:linePitch="360"/>
        </w:sectPr>
      </w:pPr>
    </w:p>
    <w:p w14:paraId="57D1CC8E" w14:textId="77777777" w:rsidR="000E2C4D" w:rsidRDefault="000E2C4D" w:rsidP="000E2C4D">
      <w:pPr>
        <w:spacing w:after="0" w:line="240" w:lineRule="auto"/>
        <w:rPr>
          <w:rFonts w:ascii="Times New Roman" w:eastAsia="Times New Roman" w:hAnsi="Times New Roman"/>
        </w:rPr>
      </w:pPr>
    </w:p>
    <w:p w14:paraId="220C7B94" w14:textId="77777777" w:rsidR="000E2C4D" w:rsidRPr="00C8384D" w:rsidRDefault="000E2C4D" w:rsidP="000E2C4D">
      <w:pPr>
        <w:spacing w:after="0" w:line="240" w:lineRule="auto"/>
        <w:ind w:left="540"/>
        <w:rPr>
          <w:rFonts w:ascii="Times New Roman" w:eastAsia="Times New Roman" w:hAnsi="Times New Roman"/>
          <w:sz w:val="28"/>
        </w:rPr>
      </w:pPr>
      <w:r>
        <w:rPr>
          <w:rFonts w:ascii="Times New Roman" w:eastAsia="Times New Roman" w:hAnsi="Times New Roman"/>
          <w:sz w:val="28"/>
        </w:rPr>
        <w:t>6.4. Заседания Комиссии проводятся не реже одного раза в полугодие.</w:t>
      </w:r>
    </w:p>
    <w:p w14:paraId="53EDAA77" w14:textId="77777777" w:rsidR="000E2C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14:paraId="5FB17EEE" w14:textId="77777777" w:rsidR="000E2C4D" w:rsidRPr="00C838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6.5. Повестку дня и порядок рассмотрения вопросов на заседаниях Комиссии определяет председатель Комиссии по представлению секретаря Комиссии.</w:t>
      </w:r>
    </w:p>
    <w:p w14:paraId="375F5949" w14:textId="77777777" w:rsidR="000E2C4D" w:rsidRPr="00C838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6.6. Деятельность Комиссии строится на основе плана работы, утверждаемого председателем Комиссии.</w:t>
      </w:r>
    </w:p>
    <w:p w14:paraId="5FF123C7" w14:textId="77777777" w:rsidR="000E2C4D" w:rsidRPr="00C838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6.7. Заседание Комиссии является правомочным в случае присутствия на нем не менее 2/3 общего числа его членов.</w:t>
      </w:r>
    </w:p>
    <w:p w14:paraId="40F67677" w14:textId="77777777" w:rsidR="000E2C4D" w:rsidRDefault="000E2C4D" w:rsidP="000E2C4D">
      <w:pPr>
        <w:spacing w:after="0" w:line="240" w:lineRule="auto"/>
        <w:ind w:left="60" w:firstLine="473"/>
        <w:jc w:val="both"/>
        <w:rPr>
          <w:rFonts w:ascii="Times New Roman" w:eastAsia="Times New Roman" w:hAnsi="Times New Roman"/>
          <w:sz w:val="28"/>
        </w:rPr>
      </w:pPr>
      <w:r>
        <w:rPr>
          <w:rFonts w:ascii="Times New Roman" w:eastAsia="Times New Roman" w:hAnsi="Times New Roman"/>
          <w:sz w:val="28"/>
        </w:rPr>
        <w:t xml:space="preserve">6.8. Информация, указанная в пункте 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 </w:t>
      </w:r>
    </w:p>
    <w:p w14:paraId="4A2B7FA8" w14:textId="77777777" w:rsidR="000E2C4D" w:rsidRDefault="000E2C4D" w:rsidP="000E2C4D">
      <w:pPr>
        <w:spacing w:after="0" w:line="240" w:lineRule="auto"/>
        <w:jc w:val="both"/>
        <w:rPr>
          <w:rFonts w:ascii="Times New Roman" w:eastAsia="Times New Roman" w:hAnsi="Times New Roman"/>
          <w:sz w:val="28"/>
        </w:rPr>
      </w:pPr>
      <w:r>
        <w:rPr>
          <w:rFonts w:ascii="Times New Roman" w:eastAsia="Times New Roman" w:hAnsi="Times New Roman"/>
        </w:rPr>
        <w:t xml:space="preserve">         </w:t>
      </w:r>
      <w:r>
        <w:rPr>
          <w:rFonts w:ascii="Times New Roman" w:eastAsia="Times New Roman" w:hAnsi="Times New Roman"/>
          <w:sz w:val="28"/>
        </w:rPr>
        <w:t>6.9.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14:paraId="01CD345D" w14:textId="77777777" w:rsidR="000E2C4D" w:rsidRPr="00116219" w:rsidRDefault="000E2C4D" w:rsidP="000E2C4D">
      <w:pPr>
        <w:spacing w:after="0" w:line="240" w:lineRule="auto"/>
        <w:ind w:left="540"/>
        <w:rPr>
          <w:rFonts w:ascii="Times New Roman" w:eastAsia="Times New Roman" w:hAnsi="Times New Roman"/>
          <w:sz w:val="28"/>
        </w:rPr>
      </w:pPr>
      <w:r>
        <w:rPr>
          <w:rFonts w:ascii="Times New Roman" w:eastAsia="Times New Roman" w:hAnsi="Times New Roman"/>
          <w:sz w:val="28"/>
        </w:rPr>
        <w:t>6.10. Председатель Комиссии:</w:t>
      </w:r>
    </w:p>
    <w:p w14:paraId="385E8F94" w14:textId="77777777" w:rsidR="000E2C4D" w:rsidRDefault="000E2C4D" w:rsidP="000E2C4D">
      <w:pPr>
        <w:numPr>
          <w:ilvl w:val="0"/>
          <w:numId w:val="2"/>
        </w:numPr>
        <w:tabs>
          <w:tab w:val="left" w:pos="1260"/>
        </w:tabs>
        <w:spacing w:after="0" w:line="240" w:lineRule="auto"/>
        <w:ind w:left="1260" w:hanging="367"/>
        <w:jc w:val="both"/>
        <w:rPr>
          <w:rFonts w:ascii="Times New Roman" w:eastAsia="Times New Roman" w:hAnsi="Times New Roman"/>
          <w:sz w:val="28"/>
        </w:rPr>
      </w:pPr>
      <w:r>
        <w:rPr>
          <w:rFonts w:ascii="Times New Roman" w:eastAsia="Times New Roman" w:hAnsi="Times New Roman"/>
          <w:sz w:val="28"/>
        </w:rPr>
        <w:t>Определяет место и время проведения Комиссии</w:t>
      </w:r>
    </w:p>
    <w:p w14:paraId="1EB6F8A9" w14:textId="77777777" w:rsidR="000E2C4D" w:rsidRDefault="000E2C4D" w:rsidP="000E2C4D">
      <w:pPr>
        <w:numPr>
          <w:ilvl w:val="0"/>
          <w:numId w:val="2"/>
        </w:numPr>
        <w:tabs>
          <w:tab w:val="left" w:pos="1260"/>
        </w:tabs>
        <w:spacing w:after="0" w:line="240" w:lineRule="auto"/>
        <w:ind w:left="1260" w:hanging="367"/>
        <w:jc w:val="both"/>
        <w:rPr>
          <w:rFonts w:ascii="Times New Roman" w:eastAsia="Times New Roman" w:hAnsi="Times New Roman"/>
          <w:sz w:val="28"/>
        </w:rPr>
      </w:pPr>
      <w:r>
        <w:rPr>
          <w:rFonts w:ascii="Times New Roman" w:eastAsia="Times New Roman" w:hAnsi="Times New Roman"/>
          <w:sz w:val="28"/>
        </w:rPr>
        <w:t>Ведет заседание комиссии</w:t>
      </w:r>
    </w:p>
    <w:p w14:paraId="6C6E3858" w14:textId="77777777" w:rsidR="000E2C4D" w:rsidRPr="00116219" w:rsidRDefault="000E2C4D" w:rsidP="000E2C4D">
      <w:pPr>
        <w:numPr>
          <w:ilvl w:val="0"/>
          <w:numId w:val="2"/>
        </w:numPr>
        <w:tabs>
          <w:tab w:val="left" w:pos="1260"/>
        </w:tabs>
        <w:spacing w:after="0" w:line="240" w:lineRule="auto"/>
        <w:ind w:left="1260" w:hanging="367"/>
        <w:jc w:val="both"/>
        <w:rPr>
          <w:rFonts w:ascii="Times New Roman" w:eastAsia="Times New Roman" w:hAnsi="Times New Roman"/>
          <w:sz w:val="28"/>
        </w:rPr>
      </w:pPr>
      <w:r>
        <w:rPr>
          <w:rFonts w:ascii="Times New Roman" w:eastAsia="Times New Roman" w:hAnsi="Times New Roman"/>
          <w:sz w:val="28"/>
        </w:rPr>
        <w:t>Подписывает протокол заседания комиссии</w:t>
      </w:r>
    </w:p>
    <w:p w14:paraId="5B7476B6" w14:textId="77777777" w:rsidR="000E2C4D" w:rsidRPr="00116219" w:rsidRDefault="000E2C4D" w:rsidP="000E2C4D">
      <w:pPr>
        <w:numPr>
          <w:ilvl w:val="0"/>
          <w:numId w:val="2"/>
        </w:numPr>
        <w:tabs>
          <w:tab w:val="left" w:pos="1260"/>
        </w:tabs>
        <w:spacing w:after="0" w:line="240" w:lineRule="auto"/>
        <w:ind w:left="540" w:right="400" w:firstLine="353"/>
        <w:jc w:val="both"/>
        <w:rPr>
          <w:rFonts w:ascii="Times New Roman" w:eastAsia="Times New Roman" w:hAnsi="Times New Roman"/>
          <w:sz w:val="28"/>
        </w:rPr>
      </w:pPr>
      <w:r>
        <w:rPr>
          <w:rFonts w:ascii="Times New Roman" w:eastAsia="Times New Roman" w:hAnsi="Times New Roman"/>
          <w:sz w:val="28"/>
        </w:rPr>
        <w:t>Выполняет иные функции, связанные с организацией работы комиссии</w:t>
      </w:r>
      <w:r>
        <w:rPr>
          <w:rFonts w:ascii="Times New Roman" w:eastAsia="Times New Roman" w:hAnsi="Times New Roman"/>
          <w:sz w:val="28"/>
        </w:rPr>
        <w:br/>
        <w:t>6.11. Секретарь Комиссии:</w:t>
      </w:r>
    </w:p>
    <w:p w14:paraId="1DFB0FF1" w14:textId="77777777" w:rsidR="000E2C4D" w:rsidRPr="00116219" w:rsidRDefault="000E2C4D" w:rsidP="000E2C4D">
      <w:pPr>
        <w:numPr>
          <w:ilvl w:val="0"/>
          <w:numId w:val="2"/>
        </w:numPr>
        <w:tabs>
          <w:tab w:val="left" w:pos="1260"/>
        </w:tabs>
        <w:spacing w:after="0" w:line="240" w:lineRule="auto"/>
        <w:ind w:left="1260" w:hanging="367"/>
        <w:jc w:val="both"/>
        <w:rPr>
          <w:rFonts w:ascii="Times New Roman" w:eastAsia="Times New Roman" w:hAnsi="Times New Roman"/>
          <w:sz w:val="28"/>
        </w:rPr>
      </w:pPr>
      <w:r>
        <w:rPr>
          <w:rFonts w:ascii="Times New Roman" w:eastAsia="Times New Roman" w:hAnsi="Times New Roman"/>
          <w:sz w:val="28"/>
        </w:rPr>
        <w:t>Составляет проект повестки очередного заседания</w:t>
      </w:r>
    </w:p>
    <w:p w14:paraId="439F52A3" w14:textId="77777777" w:rsidR="000E2C4D" w:rsidRPr="00116219" w:rsidRDefault="000E2C4D" w:rsidP="000E2C4D">
      <w:pPr>
        <w:numPr>
          <w:ilvl w:val="0"/>
          <w:numId w:val="2"/>
        </w:numPr>
        <w:tabs>
          <w:tab w:val="left" w:pos="1260"/>
        </w:tabs>
        <w:spacing w:after="0" w:line="240" w:lineRule="auto"/>
        <w:ind w:left="1260" w:hanging="367"/>
        <w:jc w:val="both"/>
        <w:rPr>
          <w:rFonts w:ascii="Times New Roman" w:eastAsia="Times New Roman" w:hAnsi="Times New Roman"/>
          <w:sz w:val="28"/>
        </w:rPr>
      </w:pPr>
      <w:r>
        <w:rPr>
          <w:rFonts w:ascii="Times New Roman" w:eastAsia="Times New Roman" w:hAnsi="Times New Roman"/>
          <w:sz w:val="28"/>
        </w:rPr>
        <w:t>Информирует членов Комиссии о месте и времени проведения заседания Комиссии;</w:t>
      </w:r>
    </w:p>
    <w:p w14:paraId="523218FF" w14:textId="77777777" w:rsidR="000E2C4D" w:rsidRPr="00C8384D" w:rsidRDefault="000E2C4D" w:rsidP="000E2C4D">
      <w:pPr>
        <w:numPr>
          <w:ilvl w:val="0"/>
          <w:numId w:val="2"/>
        </w:numPr>
        <w:tabs>
          <w:tab w:val="left" w:pos="1260"/>
        </w:tabs>
        <w:spacing w:after="0" w:line="240" w:lineRule="auto"/>
        <w:ind w:left="1260" w:hanging="367"/>
        <w:jc w:val="both"/>
        <w:rPr>
          <w:rFonts w:ascii="Times New Roman" w:eastAsia="Times New Roman" w:hAnsi="Times New Roman"/>
          <w:sz w:val="28"/>
        </w:rPr>
      </w:pPr>
      <w:r>
        <w:rPr>
          <w:rFonts w:ascii="Times New Roman" w:eastAsia="Times New Roman" w:hAnsi="Times New Roman"/>
          <w:sz w:val="28"/>
        </w:rPr>
        <w:t>Ведет протокол заседания Комиссии</w:t>
      </w:r>
    </w:p>
    <w:p w14:paraId="66F5CA0C" w14:textId="77777777" w:rsidR="000E2C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 xml:space="preserve">6.12.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размещены на официальном сайте МБУДО «Детская музыкальная школа №26 </w:t>
      </w:r>
      <w:proofErr w:type="spellStart"/>
      <w:r>
        <w:rPr>
          <w:rFonts w:ascii="Times New Roman" w:eastAsia="Times New Roman" w:hAnsi="Times New Roman"/>
          <w:sz w:val="28"/>
        </w:rPr>
        <w:t>им.В.М.Гизатуллиной</w:t>
      </w:r>
      <w:proofErr w:type="spellEnd"/>
      <w:r>
        <w:rPr>
          <w:rFonts w:ascii="Times New Roman" w:eastAsia="Times New Roman" w:hAnsi="Times New Roman"/>
          <w:sz w:val="28"/>
        </w:rPr>
        <w:t>».</w:t>
      </w:r>
    </w:p>
    <w:p w14:paraId="7E551F46" w14:textId="77777777" w:rsidR="000E2C4D" w:rsidRDefault="000E2C4D" w:rsidP="000E2C4D">
      <w:pPr>
        <w:spacing w:after="0" w:line="240" w:lineRule="auto"/>
        <w:ind w:firstLine="540"/>
        <w:jc w:val="both"/>
        <w:rPr>
          <w:rFonts w:ascii="Times New Roman" w:eastAsia="Times New Roman" w:hAnsi="Times New Roman"/>
          <w:sz w:val="28"/>
        </w:rPr>
      </w:pPr>
      <w:r>
        <w:rPr>
          <w:rFonts w:ascii="Times New Roman" w:eastAsia="Times New Roman" w:hAnsi="Times New Roman"/>
          <w:sz w:val="28"/>
        </w:rPr>
        <w:t xml:space="preserve">6.13. Организационно-техническое и информационное обеспечение деятельности Комиссии осуществляется МБУДО «Детская музыкальная школа №26 </w:t>
      </w:r>
      <w:proofErr w:type="spellStart"/>
      <w:r>
        <w:rPr>
          <w:rFonts w:ascii="Times New Roman" w:eastAsia="Times New Roman" w:hAnsi="Times New Roman"/>
          <w:sz w:val="28"/>
        </w:rPr>
        <w:t>им.В.М.Гизатуллиной</w:t>
      </w:r>
      <w:proofErr w:type="spellEnd"/>
      <w:r>
        <w:rPr>
          <w:rFonts w:ascii="Times New Roman" w:eastAsia="Times New Roman" w:hAnsi="Times New Roman"/>
          <w:sz w:val="28"/>
        </w:rPr>
        <w:t>».</w:t>
      </w:r>
    </w:p>
    <w:p w14:paraId="229DB65E" w14:textId="77777777" w:rsidR="000E2C4D" w:rsidRPr="00C8384D" w:rsidRDefault="000E2C4D" w:rsidP="000E2C4D">
      <w:pPr>
        <w:spacing w:after="0" w:line="240" w:lineRule="auto"/>
        <w:ind w:left="60" w:firstLine="473"/>
        <w:jc w:val="both"/>
        <w:rPr>
          <w:rFonts w:ascii="Times New Roman" w:eastAsia="Times New Roman" w:hAnsi="Times New Roman"/>
          <w:sz w:val="28"/>
        </w:rPr>
        <w:sectPr w:rsidR="000E2C4D" w:rsidRPr="00C8384D">
          <w:pgSz w:w="11900" w:h="16838"/>
          <w:pgMar w:top="433" w:right="560" w:bottom="597" w:left="1140" w:header="0" w:footer="0" w:gutter="0"/>
          <w:cols w:space="0" w:equalWidth="0">
            <w:col w:w="10200"/>
          </w:cols>
          <w:docGrid w:linePitch="360"/>
        </w:sectPr>
      </w:pPr>
    </w:p>
    <w:p w14:paraId="176A0A65" w14:textId="77777777" w:rsidR="000E2C4D" w:rsidRDefault="000E2C4D" w:rsidP="000E2C4D">
      <w:pPr>
        <w:spacing w:after="0" w:line="240" w:lineRule="auto"/>
        <w:rPr>
          <w:rFonts w:ascii="Times New Roman" w:eastAsia="Times New Roman" w:hAnsi="Times New Roman"/>
        </w:rPr>
      </w:pPr>
    </w:p>
    <w:p w14:paraId="5397B1BD" w14:textId="5AD1CCA9" w:rsidR="00B47A8B" w:rsidRPr="00B47A8B" w:rsidRDefault="00B47A8B" w:rsidP="00B47A8B">
      <w:pPr>
        <w:tabs>
          <w:tab w:val="left" w:pos="3783"/>
        </w:tabs>
        <w:spacing w:line="0" w:lineRule="atLeast"/>
        <w:rPr>
          <w:rFonts w:ascii="Times New Roman" w:eastAsia="Times New Roman" w:hAnsi="Times New Roman"/>
          <w:bCs/>
          <w:sz w:val="28"/>
        </w:rPr>
        <w:sectPr w:rsidR="00B47A8B" w:rsidRPr="00B47A8B" w:rsidSect="00210D78">
          <w:type w:val="continuous"/>
          <w:pgSz w:w="11900" w:h="16838"/>
          <w:pgMar w:top="1130" w:right="840" w:bottom="963" w:left="1700" w:header="0" w:footer="0" w:gutter="0"/>
          <w:cols w:space="0"/>
          <w:docGrid w:linePitch="360"/>
        </w:sectPr>
      </w:pPr>
    </w:p>
    <w:p w14:paraId="2780E7FE" w14:textId="77777777" w:rsidR="00C16745" w:rsidRDefault="00C16745" w:rsidP="00C16745">
      <w:pPr>
        <w:spacing w:after="0" w:line="240" w:lineRule="auto"/>
        <w:rPr>
          <w:rFonts w:ascii="Times New Roman" w:eastAsia="Times New Roman" w:hAnsi="Times New Roman"/>
        </w:rPr>
      </w:pPr>
    </w:p>
    <w:sectPr w:rsidR="00C16745" w:rsidSect="000E2C4D">
      <w:pgSz w:w="11900" w:h="16838"/>
      <w:pgMar w:top="433" w:right="560" w:bottom="305" w:left="1140" w:header="0" w:footer="0" w:gutter="0"/>
      <w:cols w:space="0" w:equalWidth="0">
        <w:col w:w="102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238E1F28"/>
    <w:lvl w:ilvl="0" w:tplc="5E18141A">
      <w:start w:val="1"/>
      <w:numFmt w:val="bullet"/>
      <w:lvlText w:val=""/>
      <w:lvlJc w:val="left"/>
    </w:lvl>
    <w:lvl w:ilvl="1" w:tplc="8738E582">
      <w:start w:val="22"/>
      <w:numFmt w:val="upperLetter"/>
      <w:lvlText w:val="%2."/>
      <w:lvlJc w:val="left"/>
    </w:lvl>
    <w:lvl w:ilvl="2" w:tplc="3DCE95A6">
      <w:start w:val="1"/>
      <w:numFmt w:val="bullet"/>
      <w:lvlText w:val=""/>
      <w:lvlJc w:val="left"/>
    </w:lvl>
    <w:lvl w:ilvl="3" w:tplc="9DDC883C">
      <w:start w:val="1"/>
      <w:numFmt w:val="bullet"/>
      <w:lvlText w:val=""/>
      <w:lvlJc w:val="left"/>
    </w:lvl>
    <w:lvl w:ilvl="4" w:tplc="F898665A">
      <w:start w:val="1"/>
      <w:numFmt w:val="bullet"/>
      <w:lvlText w:val=""/>
      <w:lvlJc w:val="left"/>
    </w:lvl>
    <w:lvl w:ilvl="5" w:tplc="F8D6C5CC">
      <w:start w:val="1"/>
      <w:numFmt w:val="bullet"/>
      <w:lvlText w:val=""/>
      <w:lvlJc w:val="left"/>
    </w:lvl>
    <w:lvl w:ilvl="6" w:tplc="B97A19C2">
      <w:start w:val="1"/>
      <w:numFmt w:val="bullet"/>
      <w:lvlText w:val=""/>
      <w:lvlJc w:val="left"/>
    </w:lvl>
    <w:lvl w:ilvl="7" w:tplc="8B54B6B4">
      <w:start w:val="1"/>
      <w:numFmt w:val="bullet"/>
      <w:lvlText w:val=""/>
      <w:lvlJc w:val="left"/>
    </w:lvl>
    <w:lvl w:ilvl="8" w:tplc="C28035E4">
      <w:start w:val="1"/>
      <w:numFmt w:val="bullet"/>
      <w:lvlText w:val=""/>
      <w:lvlJc w:val="left"/>
    </w:lvl>
  </w:abstractNum>
  <w:abstractNum w:abstractNumId="1" w15:restartNumberingAfterBreak="0">
    <w:nsid w:val="00000005"/>
    <w:multiLevelType w:val="hybridMultilevel"/>
    <w:tmpl w:val="46E87CCC"/>
    <w:lvl w:ilvl="0" w:tplc="4DE01EE4">
      <w:start w:val="1"/>
      <w:numFmt w:val="bullet"/>
      <w:lvlText w:val="-"/>
      <w:lvlJc w:val="left"/>
    </w:lvl>
    <w:lvl w:ilvl="1" w:tplc="839C8B50">
      <w:start w:val="1"/>
      <w:numFmt w:val="bullet"/>
      <w:lvlText w:val=""/>
      <w:lvlJc w:val="left"/>
    </w:lvl>
    <w:lvl w:ilvl="2" w:tplc="21A28490">
      <w:start w:val="1"/>
      <w:numFmt w:val="bullet"/>
      <w:lvlText w:val=""/>
      <w:lvlJc w:val="left"/>
    </w:lvl>
    <w:lvl w:ilvl="3" w:tplc="27BEFDEE">
      <w:start w:val="1"/>
      <w:numFmt w:val="bullet"/>
      <w:lvlText w:val=""/>
      <w:lvlJc w:val="left"/>
    </w:lvl>
    <w:lvl w:ilvl="4" w:tplc="24BED27A">
      <w:start w:val="1"/>
      <w:numFmt w:val="bullet"/>
      <w:lvlText w:val=""/>
      <w:lvlJc w:val="left"/>
    </w:lvl>
    <w:lvl w:ilvl="5" w:tplc="22AC7D14">
      <w:start w:val="1"/>
      <w:numFmt w:val="bullet"/>
      <w:lvlText w:val=""/>
      <w:lvlJc w:val="left"/>
    </w:lvl>
    <w:lvl w:ilvl="6" w:tplc="F86C0BE0">
      <w:start w:val="1"/>
      <w:numFmt w:val="bullet"/>
      <w:lvlText w:val=""/>
      <w:lvlJc w:val="left"/>
    </w:lvl>
    <w:lvl w:ilvl="7" w:tplc="FEBAD396">
      <w:start w:val="1"/>
      <w:numFmt w:val="bullet"/>
      <w:lvlText w:val=""/>
      <w:lvlJc w:val="left"/>
    </w:lvl>
    <w:lvl w:ilvl="8" w:tplc="B768A926">
      <w:start w:val="1"/>
      <w:numFmt w:val="bullet"/>
      <w:lvlText w:val=""/>
      <w:lvlJc w:val="left"/>
    </w:lvl>
  </w:abstractNum>
  <w:abstractNum w:abstractNumId="2" w15:restartNumberingAfterBreak="0">
    <w:nsid w:val="76450087"/>
    <w:multiLevelType w:val="multilevel"/>
    <w:tmpl w:val="3D8696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129B7"/>
    <w:rsid w:val="000E2C4D"/>
    <w:rsid w:val="00116219"/>
    <w:rsid w:val="00152FE1"/>
    <w:rsid w:val="00210D78"/>
    <w:rsid w:val="00247B3F"/>
    <w:rsid w:val="002B19C1"/>
    <w:rsid w:val="0036324C"/>
    <w:rsid w:val="0042696D"/>
    <w:rsid w:val="005129B7"/>
    <w:rsid w:val="00551D73"/>
    <w:rsid w:val="006814E1"/>
    <w:rsid w:val="006C697D"/>
    <w:rsid w:val="00747508"/>
    <w:rsid w:val="007D3A79"/>
    <w:rsid w:val="00804904"/>
    <w:rsid w:val="008D20F7"/>
    <w:rsid w:val="00A06BC4"/>
    <w:rsid w:val="00A431F5"/>
    <w:rsid w:val="00AA7597"/>
    <w:rsid w:val="00B47A8B"/>
    <w:rsid w:val="00C16745"/>
    <w:rsid w:val="00C61B07"/>
    <w:rsid w:val="00C8384D"/>
    <w:rsid w:val="00D2516F"/>
    <w:rsid w:val="00D442B0"/>
    <w:rsid w:val="00D77640"/>
    <w:rsid w:val="00E254EA"/>
    <w:rsid w:val="00F44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7450"/>
  <w15:docId w15:val="{C43B1096-F9D1-428F-906E-2797FF1C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B0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1D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1D73"/>
    <w:rPr>
      <w:rFonts w:ascii="Tahoma" w:hAnsi="Tahoma" w:cs="Tahoma"/>
      <w:sz w:val="16"/>
      <w:szCs w:val="16"/>
    </w:rPr>
  </w:style>
  <w:style w:type="paragraph" w:styleId="a5">
    <w:name w:val="List Paragraph"/>
    <w:basedOn w:val="a"/>
    <w:uiPriority w:val="34"/>
    <w:qFormat/>
    <w:rsid w:val="00210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1428</Words>
  <Characters>8143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27</cp:revision>
  <cp:lastPrinted>2026-02-06T08:25:00Z</cp:lastPrinted>
  <dcterms:created xsi:type="dcterms:W3CDTF">2016-08-15T15:38:00Z</dcterms:created>
  <dcterms:modified xsi:type="dcterms:W3CDTF">2026-02-06T08:26:00Z</dcterms:modified>
</cp:coreProperties>
</file>