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21A5" w:rsidRDefault="00255597" w:rsidP="00967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преподавателя по классу баяна Сафуановой Н.Х. с 13.04.20 по 18.04.20.</w:t>
      </w:r>
    </w:p>
    <w:p w:rsidR="00255597" w:rsidRDefault="00255597" w:rsidP="00967E6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701"/>
        <w:gridCol w:w="1276"/>
        <w:gridCol w:w="8363"/>
        <w:gridCol w:w="1495"/>
      </w:tblGrid>
      <w:tr w:rsidR="001D0931" w:rsidTr="00967E68">
        <w:tc>
          <w:tcPr>
            <w:tcW w:w="534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701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обучения/предмет</w:t>
            </w:r>
          </w:p>
        </w:tc>
        <w:tc>
          <w:tcPr>
            <w:tcW w:w="1276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8363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 (при наличии)</w:t>
            </w:r>
          </w:p>
        </w:tc>
        <w:tc>
          <w:tcPr>
            <w:tcW w:w="1495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1D0931" w:rsidTr="00967E68">
        <w:tc>
          <w:tcPr>
            <w:tcW w:w="534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7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 Руслан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363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основ посадки, повторение длительностей нот.</w:t>
            </w:r>
          </w:p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Д.Кабалевский. «Маленькая полька». Разбор текста</w:t>
            </w:r>
          </w:p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Красев. Елочка. Разбор текста</w:t>
            </w:r>
          </w:p>
        </w:tc>
        <w:tc>
          <w:tcPr>
            <w:tcW w:w="1495" w:type="dxa"/>
          </w:tcPr>
          <w:p w:rsidR="00255597" w:rsidRP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D71C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</w:p>
        </w:tc>
      </w:tr>
      <w:tr w:rsidR="001D0931" w:rsidTr="00967E68">
        <w:tc>
          <w:tcPr>
            <w:tcW w:w="534" w:type="dxa"/>
          </w:tcPr>
          <w:p w:rsidR="00255597" w:rsidRPr="00D71C55" w:rsidRDefault="00D71C5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3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D71C5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Исхаков Айзат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D71C5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363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Соль мажор.</w:t>
            </w:r>
          </w:p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темы: «Вольты. Репризы».</w:t>
            </w:r>
          </w:p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Г.Беренс. Этюд До мажор. Разбор текста 1 части.</w:t>
            </w:r>
          </w:p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Моцарт. Менуэт. Разучивание текста 1 части отдельно каждой рукой.</w:t>
            </w:r>
          </w:p>
          <w:p w:rsidR="004A53F5" w:rsidRP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Т.н.п. «Иделлэре-куллэре». Разучивание 1 части, соединяя партии обеих рук.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7" w:type="dxa"/>
          </w:tcPr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Юшков Тимур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363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ре минор (3 вида) – правой рукой.</w:t>
            </w:r>
          </w:p>
          <w:p w:rsidR="004A53F5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К.Черни. Этюд До мажор.</w:t>
            </w:r>
            <w:r w:rsidR="00B606C4">
              <w:rPr>
                <w:rFonts w:ascii="Times New Roman" w:hAnsi="Times New Roman" w:cs="Times New Roman"/>
                <w:sz w:val="28"/>
                <w:szCs w:val="28"/>
              </w:rPr>
              <w:t xml:space="preserve"> Разбор текста правой рукой.</w:t>
            </w:r>
          </w:p>
          <w:p w:rsidR="00B606C4" w:rsidRPr="00B606C4" w:rsidRDefault="00B606C4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В. Моцарт. Менуэт Фа мажор.</w:t>
            </w:r>
            <w:r w:rsidR="006E3EB3">
              <w:rPr>
                <w:rFonts w:ascii="Times New Roman" w:hAnsi="Times New Roman" w:cs="Times New Roman"/>
                <w:sz w:val="28"/>
                <w:szCs w:val="28"/>
              </w:rPr>
              <w:t xml:space="preserve"> 1 часть – двумя руками. Работа над штрихами.</w:t>
            </w:r>
          </w:p>
          <w:p w:rsidR="00B606C4" w:rsidRDefault="00B606C4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Русский народный танец «Подгорка»</w:t>
            </w:r>
            <w:r w:rsidR="006E3EB3">
              <w:rPr>
                <w:rFonts w:ascii="Times New Roman" w:hAnsi="Times New Roman" w:cs="Times New Roman"/>
                <w:sz w:val="28"/>
                <w:szCs w:val="28"/>
              </w:rPr>
              <w:t>. Соединить двумя руками.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7" w:type="dxa"/>
          </w:tcPr>
          <w:p w:rsidR="006E3EB3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 Александр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специальный баян</w:t>
            </w:r>
          </w:p>
        </w:tc>
        <w:tc>
          <w:tcPr>
            <w:tcW w:w="1276" w:type="dxa"/>
          </w:tcPr>
          <w:p w:rsidR="00255597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A53F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E3EB3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363" w:type="dxa"/>
          </w:tcPr>
          <w:p w:rsidR="00255597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«Музыкальные жанры. Полонез».</w:t>
            </w:r>
          </w:p>
          <w:p w:rsidR="006E3EB3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До мажор. В две октавы. Арпеджио, аккорды.</w:t>
            </w:r>
          </w:p>
          <w:p w:rsidR="006E3EB3" w:rsidRDefault="006E3EB3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Моцарт. Полонез. Разучивание текста 1 части отдельно каждой рукой со счетом.</w:t>
            </w:r>
          </w:p>
          <w:p w:rsidR="006E3EB3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Русский народный танец 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Соединить двумя руками.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7" w:type="dxa"/>
          </w:tcPr>
          <w:p w:rsidR="008E2339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 Никита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специальный баян</w:t>
            </w:r>
          </w:p>
        </w:tc>
        <w:tc>
          <w:tcPr>
            <w:tcW w:w="1276" w:type="dxa"/>
          </w:tcPr>
          <w:p w:rsidR="008E2339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8363" w:type="dxa"/>
          </w:tcPr>
          <w:p w:rsidR="00255597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ля минор. 3 вида, в одну октаву.</w:t>
            </w:r>
          </w:p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Я.Ванхаль. Этюд. Работа над сменой меха.</w:t>
            </w:r>
          </w:p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Моцарт. Полонез. Разбор текста</w:t>
            </w:r>
            <w:r w:rsidR="00CB4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части.</w:t>
            </w:r>
          </w:p>
          <w:p w:rsidR="008915C6" w:rsidRP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Польская народная песня «Кукушечка»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динамическими оттенками.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7" w:type="dxa"/>
          </w:tcPr>
          <w:p w:rsidR="008E2339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Василевский Арсений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8E2339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363" w:type="dxa"/>
          </w:tcPr>
          <w:p w:rsidR="00255597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ля минор. 3 вида. Арпеджио, аккорды.</w:t>
            </w:r>
          </w:p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Черни. Этюд До мажор. Разбор текста.</w:t>
            </w:r>
          </w:p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Л.Моцарт. Менуэт ре минор. Разбор текста отдельно каждой рукой.</w:t>
            </w:r>
          </w:p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танец. Работа над текстом 1 части.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17" w:type="dxa"/>
          </w:tcPr>
          <w:p w:rsidR="008E2339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 Михаил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8E2339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363" w:type="dxa"/>
          </w:tcPr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ля минор. 3 вида. Арпеджио, аккорды.</w:t>
            </w:r>
          </w:p>
          <w:p w:rsidR="00255597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Черни. Этюд До мажор. Разбор текста правой рукой.</w:t>
            </w:r>
          </w:p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В.Моцарт. Менуэт. Работа над текстом 1 части отдельно каждой рукой.</w:t>
            </w:r>
          </w:p>
          <w:p w:rsid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Русский народный танец 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Соединить двумя руками 1 часть.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rPr>
          <w:trHeight w:val="1277"/>
        </w:trPr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17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Василевский А., Курочкин М.</w:t>
            </w:r>
          </w:p>
        </w:tc>
        <w:tc>
          <w:tcPr>
            <w:tcW w:w="1701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ансамбль</w:t>
            </w:r>
          </w:p>
        </w:tc>
        <w:tc>
          <w:tcPr>
            <w:tcW w:w="1276" w:type="dxa"/>
          </w:tcPr>
          <w:p w:rsidR="008E2339" w:rsidRPr="008915C6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  <w:p w:rsidR="00255597" w:rsidRPr="008915C6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8363" w:type="dxa"/>
          </w:tcPr>
          <w:p w:rsidR="008915C6" w:rsidRP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Новиков. «Дороги»</w:t>
            </w:r>
          </w:p>
          <w:p w:rsidR="00255597" w:rsidRPr="008915C6" w:rsidRDefault="008915C6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Листов. «В землянке»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.Работа над темпом, характером.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255597" w:rsidRDefault="008E233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417" w:type="dxa"/>
          </w:tcPr>
          <w:p w:rsidR="008915C6" w:rsidRDefault="000901BA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 Михаил</w:t>
            </w:r>
          </w:p>
          <w:p w:rsidR="00255597" w:rsidRDefault="00255597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5597" w:rsidRDefault="000901BA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0901BA" w:rsidRPr="008915C6" w:rsidRDefault="000901BA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255597" w:rsidRDefault="000901BA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63" w:type="dxa"/>
          </w:tcPr>
          <w:p w:rsidR="00255597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нотной грамоты, длительностей нот. Закрепление основ постановки (посадки, устойчивого положения инструмента)</w:t>
            </w:r>
          </w:p>
          <w:p w:rsidR="00DC5059" w:rsidRDefault="00D31E2C" w:rsidP="00967E68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«Уж как по мосту, мосточку». Работа над ритмом: четверть с точкой и восьмая правой рукой, разучивание левой руки.</w:t>
            </w:r>
          </w:p>
          <w:p w:rsidR="00D31E2C" w:rsidRDefault="00D31E2C" w:rsidP="00967E6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059">
              <w:rPr>
                <w:rFonts w:ascii="Times New Roman" w:hAnsi="Times New Roman" w:cs="Times New Roman"/>
                <w:sz w:val="28"/>
                <w:szCs w:val="28"/>
              </w:rPr>
              <w:t xml:space="preserve">М. Качурбина. «Мишка с куклой». Работа над </w:t>
            </w:r>
            <w:r w:rsidRPr="00DC50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staccato</w:t>
            </w:r>
            <w:r w:rsidRPr="00CB4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059">
              <w:rPr>
                <w:rFonts w:ascii="Times New Roman" w:hAnsi="Times New Roman" w:cs="Times New Roman"/>
                <w:sz w:val="28"/>
                <w:szCs w:val="28"/>
              </w:rPr>
              <w:t>в правой руке.</w:t>
            </w:r>
          </w:p>
        </w:tc>
        <w:tc>
          <w:tcPr>
            <w:tcW w:w="1495" w:type="dxa"/>
          </w:tcPr>
          <w:p w:rsidR="00255597" w:rsidRDefault="004A53F5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417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Исхаков А.</w:t>
            </w:r>
          </w:p>
        </w:tc>
        <w:tc>
          <w:tcPr>
            <w:tcW w:w="1701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D31E2C" w:rsidRPr="008915C6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363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Соль мажор.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 xml:space="preserve"> Арпеджио, аккорды.</w:t>
            </w:r>
          </w:p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Г.Беренс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>. Этюд До мажор. Разбор текста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 xml:space="preserve"> правой рукой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Моцарт. Менуэт. 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текста 1 части отдельно каждой рукой.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аппликатурой.</w:t>
            </w:r>
          </w:p>
          <w:p w:rsidR="00D31E2C" w:rsidRPr="004A53F5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Т.н.п. «Иделлэре-куллэре». 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части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417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Юшков Т.</w:t>
            </w:r>
          </w:p>
        </w:tc>
        <w:tc>
          <w:tcPr>
            <w:tcW w:w="1701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D31E2C" w:rsidRPr="008915C6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363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ре минор (3 вида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>), разными штрихами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К.Черни. Этюд До мажор. 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>Работа над репетицией.</w:t>
            </w:r>
          </w:p>
          <w:p w:rsidR="00D31E2C" w:rsidRPr="00B606C4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В. Моцарт. Менуэт Фа мажор.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>Закрепление 1 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двумя руками. </w:t>
            </w:r>
          </w:p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Русский народный танец 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D0931">
              <w:rPr>
                <w:rFonts w:ascii="Times New Roman" w:hAnsi="Times New Roman" w:cs="Times New Roman"/>
                <w:sz w:val="28"/>
                <w:szCs w:val="28"/>
              </w:rPr>
              <w:t>Работа над партией левой руки.</w:t>
            </w:r>
          </w:p>
        </w:tc>
        <w:tc>
          <w:tcPr>
            <w:tcW w:w="1495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417" w:type="dxa"/>
          </w:tcPr>
          <w:p w:rsidR="00D31E2C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 Данир</w:t>
            </w:r>
          </w:p>
        </w:tc>
        <w:tc>
          <w:tcPr>
            <w:tcW w:w="1701" w:type="dxa"/>
          </w:tcPr>
          <w:p w:rsidR="00D31E2C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D31E2C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8363" w:type="dxa"/>
          </w:tcPr>
          <w:p w:rsidR="00D31E2C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освобождения исполнительского аппарата.</w:t>
            </w:r>
            <w:r w:rsidR="00DC5059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овторение нот в скрипичном ключе 1, 2 октав.</w:t>
            </w:r>
          </w:p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«Во саду ли…». Игра со счетом, работа над умением слушать себя.</w:t>
            </w:r>
          </w:p>
          <w:p w:rsidR="001D0931" w:rsidRDefault="00DC5059" w:rsidP="00967E6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059">
              <w:rPr>
                <w:rFonts w:ascii="Times New Roman" w:hAnsi="Times New Roman" w:cs="Times New Roman"/>
                <w:sz w:val="28"/>
                <w:szCs w:val="28"/>
              </w:rPr>
              <w:t xml:space="preserve">М. Качурбина. «Мишка с куклой». Работа над </w:t>
            </w:r>
            <w:r w:rsidRPr="00DC50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staccato</w:t>
            </w:r>
            <w:r w:rsidRPr="00DC5059">
              <w:rPr>
                <w:rFonts w:ascii="Times New Roman" w:hAnsi="Times New Roman" w:cs="Times New Roman"/>
                <w:sz w:val="28"/>
                <w:szCs w:val="28"/>
              </w:rPr>
              <w:t xml:space="preserve"> в правой руке.</w:t>
            </w:r>
          </w:p>
        </w:tc>
        <w:tc>
          <w:tcPr>
            <w:tcW w:w="1495" w:type="dxa"/>
          </w:tcPr>
          <w:p w:rsidR="00D31E2C" w:rsidRDefault="00D31E2C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417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Данил</w:t>
            </w:r>
          </w:p>
        </w:tc>
        <w:tc>
          <w:tcPr>
            <w:tcW w:w="1701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8363" w:type="dxa"/>
          </w:tcPr>
          <w:p w:rsidR="00DC5059" w:rsidRDefault="00DC5059" w:rsidP="00967E6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основ посадки, повторение нот в скрипичном ключе второй октавы.</w:t>
            </w:r>
          </w:p>
          <w:p w:rsidR="00DC5059" w:rsidRPr="00DC5059" w:rsidRDefault="00DC5059" w:rsidP="00967E6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Красев. «Елочка». Работа над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legato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правой руке.</w:t>
            </w:r>
          </w:p>
          <w:p w:rsidR="001D0931" w:rsidRDefault="00DC5059" w:rsidP="00967E6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059">
              <w:rPr>
                <w:rFonts w:ascii="Times New Roman" w:hAnsi="Times New Roman" w:cs="Times New Roman"/>
                <w:sz w:val="28"/>
                <w:szCs w:val="28"/>
              </w:rPr>
              <w:t xml:space="preserve">М. Качурбина. «Мишка с куклой». Работа над </w:t>
            </w:r>
            <w:r w:rsidRPr="00DC50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staccato</w:t>
            </w:r>
            <w:r w:rsidRPr="00DC5059">
              <w:rPr>
                <w:rFonts w:ascii="Times New Roman" w:hAnsi="Times New Roman" w:cs="Times New Roman"/>
                <w:sz w:val="28"/>
                <w:szCs w:val="28"/>
              </w:rPr>
              <w:t xml:space="preserve"> в правой руке.</w:t>
            </w:r>
          </w:p>
        </w:tc>
        <w:tc>
          <w:tcPr>
            <w:tcW w:w="1495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417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Аскаров Рамиль</w:t>
            </w:r>
          </w:p>
        </w:tc>
        <w:tc>
          <w:tcPr>
            <w:tcW w:w="1701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363" w:type="dxa"/>
          </w:tcPr>
          <w:p w:rsidR="001D0931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Правильная посадка, постановка рук. Повторение нот в скрипичном ключе 1, 2 октав. Повторение длительностей нот.</w:t>
            </w:r>
          </w:p>
          <w:p w:rsidR="00DC5059" w:rsidRPr="00DC5059" w:rsidRDefault="00DC5059" w:rsidP="00967E68">
            <w:pPr>
              <w:pStyle w:val="a4"/>
              <w:jc w:val="both"/>
              <w:rPr>
                <w:sz w:val="28"/>
                <w:szCs w:val="28"/>
              </w:rPr>
            </w:pPr>
            <w:r w:rsidRPr="00DC5059">
              <w:rPr>
                <w:rFonts w:ascii="Times New Roman" w:hAnsi="Times New Roman" w:cs="Times New Roman"/>
                <w:sz w:val="28"/>
                <w:szCs w:val="28"/>
              </w:rPr>
              <w:t xml:space="preserve">М. Качурбина. «Мишка с куклой». Работа над </w:t>
            </w:r>
            <w:r w:rsidRPr="00DC50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staccato</w:t>
            </w:r>
            <w:r w:rsidRPr="00DC5059">
              <w:rPr>
                <w:rFonts w:ascii="Times New Roman" w:hAnsi="Times New Roman" w:cs="Times New Roman"/>
                <w:sz w:val="28"/>
                <w:szCs w:val="28"/>
              </w:rPr>
              <w:t xml:space="preserve"> в правой руке.</w:t>
            </w:r>
          </w:p>
          <w:p w:rsidR="00DC5059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Д.Кабалевский. Маленькая полька. Разучивание отдельно каждой рукой.</w:t>
            </w:r>
          </w:p>
        </w:tc>
        <w:tc>
          <w:tcPr>
            <w:tcW w:w="1495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417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Зарина</w:t>
            </w:r>
          </w:p>
        </w:tc>
        <w:tc>
          <w:tcPr>
            <w:tcW w:w="1701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363" w:type="dxa"/>
          </w:tcPr>
          <w:p w:rsidR="001D0931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нот в скрипичном ключе 1, 2 октав, длительностей нот. </w:t>
            </w:r>
          </w:p>
          <w:p w:rsidR="00DC5059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Д.Кабалевский. Маленькая полька. Выработка уверенной игры отдельно каждой рукой.</w:t>
            </w:r>
          </w:p>
          <w:p w:rsidR="00DC5059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Красев. Елочка. Работа над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legato</w:t>
            </w:r>
            <w:r w:rsidRPr="00DC5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правой руке.</w:t>
            </w:r>
          </w:p>
          <w:p w:rsidR="00DC5059" w:rsidRPr="00DC5059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059">
              <w:rPr>
                <w:rFonts w:ascii="Times New Roman" w:hAnsi="Times New Roman" w:cs="Times New Roman"/>
                <w:sz w:val="28"/>
                <w:szCs w:val="28"/>
              </w:rPr>
              <w:t>М. Качурбина. «Мишка с куклой».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партии правой руки.</w:t>
            </w:r>
          </w:p>
        </w:tc>
        <w:tc>
          <w:tcPr>
            <w:tcW w:w="1495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1417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Хузиева Иделия</w:t>
            </w:r>
          </w:p>
        </w:tc>
        <w:tc>
          <w:tcPr>
            <w:tcW w:w="1701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предмет по выбору</w:t>
            </w:r>
          </w:p>
        </w:tc>
        <w:tc>
          <w:tcPr>
            <w:tcW w:w="1276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363" w:type="dxa"/>
          </w:tcPr>
          <w:p w:rsidR="001D0931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левой руки, для приобретения навыка вертикального перемещения.</w:t>
            </w:r>
          </w:p>
          <w:p w:rsidR="00DC5059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Петушок, Василек, Дождик. Работа над правильным ведением меха. Разучивание текста отдельно каждой рукой.</w:t>
            </w:r>
          </w:p>
        </w:tc>
        <w:tc>
          <w:tcPr>
            <w:tcW w:w="1495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417" w:type="dxa"/>
          </w:tcPr>
          <w:p w:rsidR="00DC5059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 Н.</w:t>
            </w:r>
          </w:p>
          <w:p w:rsidR="001D0931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D0931" w:rsidRDefault="002716B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специальный баян</w:t>
            </w:r>
          </w:p>
        </w:tc>
        <w:tc>
          <w:tcPr>
            <w:tcW w:w="1276" w:type="dxa"/>
          </w:tcPr>
          <w:p w:rsidR="001D0931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  <w:p w:rsidR="00DC5059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8363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ля минор. Арпеджио, аккорды.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Я.Ванхаль. Этюд. Работа над ритмом.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Моцарт. Полонез. Разбор текста 2 части.</w:t>
            </w:r>
          </w:p>
          <w:p w:rsidR="001D0931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П.н.п.</w:t>
            </w: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 xml:space="preserve"> «Кукушечка»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сменой меха.</w:t>
            </w:r>
          </w:p>
        </w:tc>
        <w:tc>
          <w:tcPr>
            <w:tcW w:w="1495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D0931" w:rsidTr="00967E68">
        <w:tc>
          <w:tcPr>
            <w:tcW w:w="534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417" w:type="dxa"/>
          </w:tcPr>
          <w:p w:rsidR="00DC5059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 А.</w:t>
            </w:r>
          </w:p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D0931" w:rsidRDefault="002716B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 специальный баян</w:t>
            </w:r>
          </w:p>
        </w:tc>
        <w:tc>
          <w:tcPr>
            <w:tcW w:w="1276" w:type="dxa"/>
          </w:tcPr>
          <w:p w:rsidR="00DC5059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  <w:p w:rsidR="001D0931" w:rsidRDefault="00DC5059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8363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Соль мажор. Правой рукой.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Моцарт. Полонез. Разучивание текста 2 части отдельно каждой рукой.</w:t>
            </w:r>
          </w:p>
          <w:p w:rsidR="001D0931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Р.н.т. </w:t>
            </w: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Разучивание текста 1 вариации.</w:t>
            </w:r>
          </w:p>
        </w:tc>
        <w:tc>
          <w:tcPr>
            <w:tcW w:w="1495" w:type="dxa"/>
          </w:tcPr>
          <w:p w:rsidR="001D0931" w:rsidRDefault="001D0931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CB4802" w:rsidTr="00967E68">
        <w:tc>
          <w:tcPr>
            <w:tcW w:w="534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417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 М.</w:t>
            </w:r>
          </w:p>
        </w:tc>
        <w:tc>
          <w:tcPr>
            <w:tcW w:w="1701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8363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ля минор. 3 вида. Арпеджио, аккорды.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Черни. Этюд До мажор. Соединить двумя руками.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В.Моцарт. Менуэт. Работа над текстом 1 части двумя руками.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Р.н.т. </w:t>
            </w:r>
            <w:r w:rsidRPr="00B606C4">
              <w:rPr>
                <w:rFonts w:ascii="Times New Roman" w:hAnsi="Times New Roman" w:cs="Times New Roman"/>
                <w:sz w:val="28"/>
                <w:szCs w:val="28"/>
              </w:rPr>
              <w:t>«Подгорка»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Разбор 1 вариации правой рукой.</w:t>
            </w:r>
          </w:p>
        </w:tc>
        <w:tc>
          <w:tcPr>
            <w:tcW w:w="1495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CB4802" w:rsidTr="00967E68">
        <w:tc>
          <w:tcPr>
            <w:tcW w:w="534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417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Исхаков А., Юшков Т.</w:t>
            </w:r>
          </w:p>
        </w:tc>
        <w:tc>
          <w:tcPr>
            <w:tcW w:w="1701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ансамбль</w:t>
            </w:r>
          </w:p>
        </w:tc>
        <w:tc>
          <w:tcPr>
            <w:tcW w:w="1276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8363" w:type="dxa"/>
          </w:tcPr>
          <w:p w:rsidR="00CB4802" w:rsidRPr="008915C6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Новиков. «Дороги»</w:t>
            </w:r>
          </w:p>
          <w:p w:rsidR="00CB4802" w:rsidRPr="008915C6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5C6">
              <w:rPr>
                <w:rFonts w:ascii="Times New Roman" w:hAnsi="Times New Roman" w:cs="Times New Roman"/>
                <w:sz w:val="28"/>
                <w:szCs w:val="28"/>
              </w:rPr>
              <w:t>Листов. «В землянке»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.Работа над темпом, характером.</w:t>
            </w:r>
          </w:p>
        </w:tc>
        <w:tc>
          <w:tcPr>
            <w:tcW w:w="1495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CB4802" w:rsidTr="00967E68">
        <w:tc>
          <w:tcPr>
            <w:tcW w:w="534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417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Василевский А.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класс, специальный баян</w:t>
            </w:r>
          </w:p>
        </w:tc>
        <w:tc>
          <w:tcPr>
            <w:tcW w:w="1276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8363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ля минор. 3 вида. Арпеджио, аккорды.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Черни. Этюд До мажор. Работа над репетицией.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Л.Моцарт. Менуэт ре минор</w:t>
            </w:r>
            <w:r w:rsidR="00967E68">
              <w:rPr>
                <w:rFonts w:ascii="Times New Roman" w:hAnsi="Times New Roman" w:cs="Times New Roman"/>
                <w:sz w:val="28"/>
                <w:szCs w:val="28"/>
              </w:rPr>
              <w:t>. Разучивание 1 части двумя руками.</w:t>
            </w:r>
          </w:p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танец. Работа над текстом 1 части</w:t>
            </w:r>
            <w:r w:rsidR="00967E68">
              <w:rPr>
                <w:rFonts w:ascii="Times New Roman" w:hAnsi="Times New Roman" w:cs="Times New Roman"/>
                <w:sz w:val="28"/>
                <w:szCs w:val="28"/>
              </w:rPr>
              <w:t xml:space="preserve"> отдельно каждой рукой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</w:tcPr>
          <w:p w:rsidR="00CB4802" w:rsidRDefault="00CB4802" w:rsidP="00967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Он-лайн занятие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255597" w:rsidRPr="00255597" w:rsidRDefault="00255597" w:rsidP="00967E6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5597" w:rsidRPr="00255597" w:rsidSect="002555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9169F"/>
    <w:multiLevelType w:val="hybridMultilevel"/>
    <w:tmpl w:val="9708A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34851"/>
    <w:multiLevelType w:val="hybridMultilevel"/>
    <w:tmpl w:val="FD80C9DE"/>
    <w:lvl w:ilvl="0" w:tplc="68CA94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8C5C36"/>
    <w:multiLevelType w:val="hybridMultilevel"/>
    <w:tmpl w:val="6988E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597"/>
    <w:rsid w:val="000901BA"/>
    <w:rsid w:val="001D0931"/>
    <w:rsid w:val="00255597"/>
    <w:rsid w:val="002716B2"/>
    <w:rsid w:val="00297DC1"/>
    <w:rsid w:val="004A53F5"/>
    <w:rsid w:val="005F2DBB"/>
    <w:rsid w:val="00681357"/>
    <w:rsid w:val="006E3EB3"/>
    <w:rsid w:val="008915C6"/>
    <w:rsid w:val="008E2339"/>
    <w:rsid w:val="00967E68"/>
    <w:rsid w:val="00B521A5"/>
    <w:rsid w:val="00B606C4"/>
    <w:rsid w:val="00CB4802"/>
    <w:rsid w:val="00D31E2C"/>
    <w:rsid w:val="00D71C55"/>
    <w:rsid w:val="00DC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C21417-6137-0F41-BDA3-20B7BD8F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0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75249-F64F-B44F-A94C-F74AF0937D9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Гость</cp:lastModifiedBy>
  <cp:revision>2</cp:revision>
  <dcterms:created xsi:type="dcterms:W3CDTF">2020-04-15T06:54:00Z</dcterms:created>
  <dcterms:modified xsi:type="dcterms:W3CDTF">2020-04-15T06:54:00Z</dcterms:modified>
</cp:coreProperties>
</file>