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87" w:rsidRPr="002538EC" w:rsidRDefault="003D1B87" w:rsidP="003D1B8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Перспективный план работы</w:t>
      </w:r>
    </w:p>
    <w:p w:rsidR="003D1B87" w:rsidRPr="002538EC" w:rsidRDefault="003D1B87" w:rsidP="003D1B8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Преподаватель: Шарапова Луиза </w:t>
      </w:r>
      <w:proofErr w:type="spellStart"/>
      <w:r>
        <w:rPr>
          <w:rFonts w:ascii="Times New Roman" w:hAnsi="Times New Roman"/>
          <w:sz w:val="24"/>
          <w:szCs w:val="24"/>
        </w:rPr>
        <w:t>Дамировна</w:t>
      </w:r>
      <w:proofErr w:type="spellEnd"/>
    </w:p>
    <w:p w:rsidR="003D1B87" w:rsidRPr="003673DA" w:rsidRDefault="003D1B87" w:rsidP="003D1B87">
      <w:pPr>
        <w:jc w:val="center"/>
        <w:rPr>
          <w:rFonts w:ascii="Times New Roman" w:hAnsi="Times New Roman"/>
          <w:sz w:val="24"/>
          <w:szCs w:val="24"/>
        </w:rPr>
      </w:pPr>
      <w:r w:rsidRPr="003673DA">
        <w:rPr>
          <w:rFonts w:ascii="Times New Roman" w:hAnsi="Times New Roman"/>
          <w:sz w:val="24"/>
          <w:szCs w:val="24"/>
        </w:rPr>
        <w:t>Срок реализации: 2018-2023 г. г.</w:t>
      </w:r>
    </w:p>
    <w:p w:rsidR="003D1B87" w:rsidRPr="003673DA" w:rsidRDefault="003D1B87" w:rsidP="003D1B8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>Тема: «Формирование личности учащихся средствами вокально-хорового искусства с учетом национально-регионального компонента».</w:t>
      </w:r>
    </w:p>
    <w:p w:rsidR="003D1B87" w:rsidRPr="003673DA" w:rsidRDefault="003D1B87" w:rsidP="003D1B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 xml:space="preserve">Цель:  </w:t>
      </w:r>
    </w:p>
    <w:p w:rsidR="003D1B87" w:rsidRPr="003673DA" w:rsidRDefault="003D1B87" w:rsidP="003D1B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 xml:space="preserve">Воспитание и </w:t>
      </w:r>
      <w:proofErr w:type="gramStart"/>
      <w:r w:rsidRPr="003673DA">
        <w:rPr>
          <w:rFonts w:ascii="Times New Roman" w:hAnsi="Times New Roman" w:cs="Times New Roman"/>
          <w:sz w:val="24"/>
          <w:szCs w:val="24"/>
        </w:rPr>
        <w:t>развитие  качеств</w:t>
      </w:r>
      <w:proofErr w:type="gramEnd"/>
      <w:r w:rsidRPr="003673DA">
        <w:rPr>
          <w:rFonts w:ascii="Times New Roman" w:hAnsi="Times New Roman" w:cs="Times New Roman"/>
          <w:sz w:val="24"/>
          <w:szCs w:val="24"/>
        </w:rPr>
        <w:t xml:space="preserve"> личности учащихся,  позволяющих уважать и принимать духовные и культурные ценности разных народов</w:t>
      </w:r>
    </w:p>
    <w:p w:rsidR="003D1B87" w:rsidRPr="003673DA" w:rsidRDefault="003D1B87" w:rsidP="003D1B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>Задачи:</w:t>
      </w:r>
    </w:p>
    <w:p w:rsidR="003D1B87" w:rsidRPr="003673DA" w:rsidRDefault="003D1B87" w:rsidP="003D1B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>Формирование вокально-хоровых навыков.</w:t>
      </w:r>
    </w:p>
    <w:p w:rsidR="003D1B87" w:rsidRPr="003673DA" w:rsidRDefault="003D1B87" w:rsidP="003D1B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</w:t>
      </w:r>
      <w:proofErr w:type="gramStart"/>
      <w:r w:rsidRPr="003673DA">
        <w:rPr>
          <w:rFonts w:ascii="Times New Roman" w:hAnsi="Times New Roman" w:cs="Times New Roman"/>
          <w:sz w:val="24"/>
          <w:szCs w:val="24"/>
        </w:rPr>
        <w:t>учащихся..</w:t>
      </w:r>
      <w:proofErr w:type="gramEnd"/>
    </w:p>
    <w:p w:rsidR="003D1B87" w:rsidRPr="003673DA" w:rsidRDefault="003D1B87" w:rsidP="003D1B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 xml:space="preserve"> Воспитание вокально-хоровой </w:t>
      </w:r>
      <w:proofErr w:type="gramStart"/>
      <w:r w:rsidRPr="003673DA">
        <w:rPr>
          <w:rFonts w:ascii="Times New Roman" w:hAnsi="Times New Roman" w:cs="Times New Roman"/>
          <w:sz w:val="24"/>
          <w:szCs w:val="24"/>
        </w:rPr>
        <w:t>исполнительской  культуры</w:t>
      </w:r>
      <w:proofErr w:type="gramEnd"/>
      <w:r w:rsidRPr="003673DA">
        <w:rPr>
          <w:rFonts w:ascii="Times New Roman" w:hAnsi="Times New Roman" w:cs="Times New Roman"/>
          <w:sz w:val="24"/>
          <w:szCs w:val="24"/>
        </w:rPr>
        <w:t>, приобщая детей к сокровищнице вокально-хорового искусства - мирового и регионального</w:t>
      </w:r>
    </w:p>
    <w:p w:rsidR="003D1B87" w:rsidRPr="003673DA" w:rsidRDefault="003D1B87" w:rsidP="003D1B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 xml:space="preserve">Предполагаемый результат: </w:t>
      </w:r>
    </w:p>
    <w:p w:rsidR="003D1B87" w:rsidRPr="003673DA" w:rsidRDefault="003D1B87" w:rsidP="003D1B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673DA">
        <w:rPr>
          <w:rFonts w:ascii="Times New Roman" w:hAnsi="Times New Roman" w:cs="Times New Roman"/>
          <w:sz w:val="24"/>
          <w:szCs w:val="24"/>
        </w:rPr>
        <w:t xml:space="preserve">Развитие творческой, духовно и физически </w:t>
      </w:r>
      <w:proofErr w:type="gramStart"/>
      <w:r w:rsidRPr="003673DA">
        <w:rPr>
          <w:rFonts w:ascii="Times New Roman" w:hAnsi="Times New Roman" w:cs="Times New Roman"/>
          <w:sz w:val="24"/>
          <w:szCs w:val="24"/>
        </w:rPr>
        <w:t>развитой  личности</w:t>
      </w:r>
      <w:proofErr w:type="gramEnd"/>
      <w:r w:rsidRPr="003673DA">
        <w:rPr>
          <w:rFonts w:ascii="Times New Roman" w:hAnsi="Times New Roman" w:cs="Times New Roman"/>
          <w:sz w:val="24"/>
          <w:szCs w:val="24"/>
        </w:rPr>
        <w:t>, готовой к дальнейшему саморазвитию.  Формирование национального самосознания, культуры межнационального общения</w:t>
      </w:r>
    </w:p>
    <w:p w:rsidR="003D1B87" w:rsidRPr="003673DA" w:rsidRDefault="003D1B87" w:rsidP="003D1B8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86"/>
        <w:gridCol w:w="1369"/>
        <w:gridCol w:w="3030"/>
        <w:gridCol w:w="2860"/>
      </w:tblGrid>
      <w:tr w:rsidR="003D1B87" w:rsidRPr="00A920F6" w:rsidTr="00EC6EF0">
        <w:tc>
          <w:tcPr>
            <w:tcW w:w="2093" w:type="dxa"/>
          </w:tcPr>
          <w:p w:rsidR="003D1B87" w:rsidRPr="00A920F6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0F6"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3D1B87" w:rsidRPr="00A920F6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0F6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3D1B87" w:rsidRPr="00A920F6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0F6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3D1B87" w:rsidRPr="00A920F6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0F6"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3D1B87" w:rsidRPr="001945D7" w:rsidTr="00EC6EF0">
        <w:tc>
          <w:tcPr>
            <w:tcW w:w="2093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45D7"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2017-2018г.</w:t>
            </w:r>
          </w:p>
        </w:tc>
        <w:tc>
          <w:tcPr>
            <w:tcW w:w="3119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3D1B87" w:rsidRPr="001945D7" w:rsidTr="00EC6EF0">
        <w:tc>
          <w:tcPr>
            <w:tcW w:w="2093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45D7"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2018-2019г.</w:t>
            </w:r>
          </w:p>
        </w:tc>
        <w:tc>
          <w:tcPr>
            <w:tcW w:w="3119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1B87" w:rsidRPr="001945D7" w:rsidTr="00EC6EF0">
        <w:tc>
          <w:tcPr>
            <w:tcW w:w="2093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45D7"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2019-2020г.</w:t>
            </w:r>
          </w:p>
        </w:tc>
        <w:tc>
          <w:tcPr>
            <w:tcW w:w="3119" w:type="dxa"/>
          </w:tcPr>
          <w:p w:rsidR="003D1B87" w:rsidRPr="001945D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3D1B87" w:rsidRPr="001945D7" w:rsidRDefault="003D1B87" w:rsidP="00EC6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5D7"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3D1B87" w:rsidRPr="00C628DA" w:rsidTr="00EC6EF0">
        <w:tc>
          <w:tcPr>
            <w:tcW w:w="2093" w:type="dxa"/>
          </w:tcPr>
          <w:p w:rsidR="003D1B87" w:rsidRPr="00C628DA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3D1B87" w:rsidRPr="00141052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41052"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3D1B87" w:rsidRPr="00C628DA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2020-2021г.</w:t>
            </w:r>
          </w:p>
        </w:tc>
        <w:tc>
          <w:tcPr>
            <w:tcW w:w="3119" w:type="dxa"/>
          </w:tcPr>
          <w:p w:rsidR="003D1B87" w:rsidRPr="00C628DA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3D1B87" w:rsidRPr="00C628DA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3D1B87" w:rsidRPr="00C628DA" w:rsidTr="00EC6EF0">
        <w:tc>
          <w:tcPr>
            <w:tcW w:w="2093" w:type="dxa"/>
          </w:tcPr>
          <w:p w:rsidR="003D1B87" w:rsidRPr="00C628DA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lastRenderedPageBreak/>
              <w:t>Внедренческий</w:t>
            </w:r>
          </w:p>
        </w:tc>
        <w:tc>
          <w:tcPr>
            <w:tcW w:w="1417" w:type="dxa"/>
          </w:tcPr>
          <w:p w:rsidR="003D1B87" w:rsidRPr="00141052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41052"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3D1B87" w:rsidRPr="00C628DA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  <w:r w:rsidRPr="00C628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3D1B87" w:rsidRPr="00C628DA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</w:t>
            </w:r>
            <w:r>
              <w:rPr>
                <w:rFonts w:ascii="Times New Roman" w:hAnsi="Times New Roman"/>
                <w:sz w:val="24"/>
                <w:szCs w:val="24"/>
              </w:rPr>
              <w:t>оформление в виде творческой работы, рецензирование, подведение итогов, распространение передового опыта.</w:t>
            </w:r>
            <w:r w:rsidRPr="00C62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3D1B87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Открытые занятия</w:t>
            </w:r>
            <w:r>
              <w:rPr>
                <w:rFonts w:ascii="Times New Roman" w:hAnsi="Times New Roman"/>
                <w:sz w:val="24"/>
                <w:szCs w:val="24"/>
              </w:rPr>
              <w:t>. Публикации.</w:t>
            </w:r>
          </w:p>
          <w:p w:rsidR="003D1B87" w:rsidRPr="00C628DA" w:rsidRDefault="003D1B87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3D1B87" w:rsidRDefault="003D1B87" w:rsidP="003D1B8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3D1B87" w:rsidRDefault="003D1B87" w:rsidP="003D1B87">
      <w:pPr>
        <w:rPr>
          <w:rFonts w:ascii="Times New Roman" w:hAnsi="Times New Roman"/>
          <w:sz w:val="24"/>
          <w:szCs w:val="24"/>
        </w:rPr>
      </w:pPr>
      <w:r w:rsidRPr="00141052"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 w:rsidRPr="009448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D1B87" w:rsidRPr="006F6E0B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1.</w:t>
      </w:r>
      <w:r w:rsidRPr="006F6E0B">
        <w:rPr>
          <w:rFonts w:ascii="Times New Roman" w:hAnsi="Times New Roman"/>
          <w:sz w:val="32"/>
          <w:szCs w:val="32"/>
          <w:vertAlign w:val="subscript"/>
        </w:rPr>
        <w:t>Роганова И.В. Современный хормейстер. Сборник статей. С - П.,-2013.</w:t>
      </w:r>
    </w:p>
    <w:p w:rsidR="003D1B87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2.</w:t>
      </w:r>
      <w:r w:rsidRPr="006F6E0B">
        <w:rPr>
          <w:rFonts w:ascii="Times New Roman" w:hAnsi="Times New Roman"/>
          <w:sz w:val="32"/>
          <w:szCs w:val="32"/>
          <w:vertAlign w:val="subscript"/>
        </w:rPr>
        <w:t xml:space="preserve">Роганова И.В. Сборник методических статей «Вокально – хоровые технологии». </w:t>
      </w:r>
    </w:p>
    <w:p w:rsidR="003D1B87" w:rsidRPr="006F6E0B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 xml:space="preserve">      </w:t>
      </w:r>
      <w:r w:rsidRPr="006F6E0B">
        <w:rPr>
          <w:rFonts w:ascii="Times New Roman" w:hAnsi="Times New Roman"/>
          <w:sz w:val="32"/>
          <w:szCs w:val="32"/>
          <w:vertAlign w:val="subscript"/>
        </w:rPr>
        <w:t>Выпуск 2. С - П.,-2014.</w:t>
      </w:r>
    </w:p>
    <w:p w:rsidR="003D1B87" w:rsidRPr="006F6E0B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 w:rsidRPr="006F6E0B">
        <w:rPr>
          <w:rFonts w:ascii="Times New Roman" w:hAnsi="Times New Roman"/>
          <w:sz w:val="32"/>
          <w:szCs w:val="32"/>
          <w:vertAlign w:val="subscript"/>
        </w:rPr>
        <w:t xml:space="preserve"> </w:t>
      </w:r>
      <w:r>
        <w:rPr>
          <w:rFonts w:ascii="Times New Roman" w:hAnsi="Times New Roman"/>
          <w:sz w:val="32"/>
          <w:szCs w:val="32"/>
          <w:vertAlign w:val="subscript"/>
        </w:rPr>
        <w:t>3.</w:t>
      </w:r>
      <w:r w:rsidRPr="006F6E0B">
        <w:rPr>
          <w:rFonts w:ascii="Times New Roman" w:hAnsi="Times New Roman"/>
          <w:sz w:val="32"/>
          <w:szCs w:val="32"/>
          <w:vertAlign w:val="subscript"/>
        </w:rPr>
        <w:t xml:space="preserve">Роганова И. </w:t>
      </w:r>
      <w:proofErr w:type="gramStart"/>
      <w:r w:rsidRPr="006F6E0B">
        <w:rPr>
          <w:rFonts w:ascii="Times New Roman" w:hAnsi="Times New Roman"/>
          <w:sz w:val="32"/>
          <w:szCs w:val="32"/>
          <w:vertAlign w:val="subscript"/>
        </w:rPr>
        <w:t>В. .Проблемы</w:t>
      </w:r>
      <w:proofErr w:type="gramEnd"/>
      <w:r w:rsidRPr="006F6E0B">
        <w:rPr>
          <w:rFonts w:ascii="Times New Roman" w:hAnsi="Times New Roman"/>
          <w:sz w:val="32"/>
          <w:szCs w:val="32"/>
          <w:vertAlign w:val="subscript"/>
        </w:rPr>
        <w:t xml:space="preserve"> хорового строя. Методическое пособие. Выпуск 3.  С - П.,-2015.</w:t>
      </w:r>
    </w:p>
    <w:p w:rsidR="003D1B87" w:rsidRPr="006F6E0B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4.</w:t>
      </w:r>
      <w:r w:rsidRPr="006F6E0B">
        <w:rPr>
          <w:rFonts w:ascii="Times New Roman" w:hAnsi="Times New Roman"/>
          <w:sz w:val="32"/>
          <w:szCs w:val="32"/>
          <w:vertAlign w:val="subscript"/>
        </w:rPr>
        <w:t>РогановаИ. Работа с младшим хором. Методическое пособие. Хоровое пение. С - П.,-2016.</w:t>
      </w:r>
    </w:p>
    <w:p w:rsidR="003D1B87" w:rsidRPr="006F6E0B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5.</w:t>
      </w:r>
      <w:r w:rsidRPr="006F6E0B">
        <w:rPr>
          <w:rFonts w:ascii="Times New Roman" w:hAnsi="Times New Roman"/>
          <w:sz w:val="32"/>
          <w:szCs w:val="32"/>
          <w:vertAlign w:val="subscript"/>
        </w:rPr>
        <w:t>ЖдановаТ. Организация учебного процесса в детском хоре. М.,2011</w:t>
      </w:r>
    </w:p>
    <w:p w:rsidR="003D1B87" w:rsidRPr="006F6E0B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6.</w:t>
      </w:r>
      <w:r w:rsidRPr="006F6E0B">
        <w:rPr>
          <w:rFonts w:ascii="Times New Roman" w:hAnsi="Times New Roman"/>
          <w:sz w:val="32"/>
          <w:szCs w:val="32"/>
          <w:vertAlign w:val="subscript"/>
        </w:rPr>
        <w:t>Л. Асланова. Вокальное воспитание детей и подростков на уроках сольного пения в детском хоровом коллективе. Учебно-методическое пособие. М.,-2012</w:t>
      </w:r>
    </w:p>
    <w:p w:rsidR="003D1B87" w:rsidRPr="006F6E0B" w:rsidRDefault="003D1B87" w:rsidP="003D1B87">
      <w:pPr>
        <w:spacing w:after="0" w:line="240" w:lineRule="auto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7.</w:t>
      </w:r>
      <w:r w:rsidRPr="006F6E0B">
        <w:rPr>
          <w:rFonts w:ascii="Times New Roman" w:hAnsi="Times New Roman"/>
          <w:sz w:val="32"/>
          <w:szCs w:val="32"/>
          <w:vertAlign w:val="subscript"/>
        </w:rPr>
        <w:t>Алиев Ю. Б. Настольная книга школьного учителя музыканта. - М., 2000.</w:t>
      </w:r>
    </w:p>
    <w:p w:rsidR="003D1B87" w:rsidRPr="006F6E0B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8.</w:t>
      </w:r>
      <w:r w:rsidRPr="006F6E0B">
        <w:rPr>
          <w:rFonts w:ascii="Times New Roman" w:hAnsi="Times New Roman"/>
          <w:sz w:val="32"/>
          <w:szCs w:val="32"/>
          <w:vertAlign w:val="subscript"/>
        </w:rPr>
        <w:t>Емельянов В. В. «</w:t>
      </w:r>
      <w:proofErr w:type="spellStart"/>
      <w:r w:rsidRPr="006F6E0B">
        <w:rPr>
          <w:rFonts w:ascii="Times New Roman" w:hAnsi="Times New Roman"/>
          <w:sz w:val="32"/>
          <w:szCs w:val="32"/>
          <w:vertAlign w:val="subscript"/>
        </w:rPr>
        <w:t>Фонопедический</w:t>
      </w:r>
      <w:proofErr w:type="spellEnd"/>
      <w:r w:rsidRPr="006F6E0B">
        <w:rPr>
          <w:rFonts w:ascii="Times New Roman" w:hAnsi="Times New Roman"/>
          <w:sz w:val="32"/>
          <w:szCs w:val="32"/>
          <w:vertAlign w:val="subscript"/>
        </w:rPr>
        <w:t xml:space="preserve"> </w:t>
      </w:r>
      <w:proofErr w:type="spellStart"/>
      <w:r w:rsidRPr="006F6E0B">
        <w:rPr>
          <w:rFonts w:ascii="Times New Roman" w:hAnsi="Times New Roman"/>
          <w:sz w:val="32"/>
          <w:szCs w:val="32"/>
          <w:vertAlign w:val="subscript"/>
        </w:rPr>
        <w:t>методазвития</w:t>
      </w:r>
      <w:proofErr w:type="spellEnd"/>
      <w:r w:rsidRPr="006F6E0B">
        <w:rPr>
          <w:rFonts w:ascii="Times New Roman" w:hAnsi="Times New Roman"/>
          <w:sz w:val="32"/>
          <w:szCs w:val="32"/>
          <w:vertAlign w:val="subscript"/>
        </w:rPr>
        <w:t xml:space="preserve"> голоса». – М.,1999</w:t>
      </w:r>
    </w:p>
    <w:p w:rsidR="003D1B87" w:rsidRPr="006F6E0B" w:rsidRDefault="003D1B87" w:rsidP="003D1B87">
      <w:pPr>
        <w:spacing w:after="0" w:line="240" w:lineRule="auto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9.</w:t>
      </w:r>
      <w:r w:rsidRPr="006F6E0B">
        <w:rPr>
          <w:rFonts w:ascii="Times New Roman" w:hAnsi="Times New Roman"/>
          <w:sz w:val="32"/>
          <w:szCs w:val="32"/>
          <w:vertAlign w:val="subscript"/>
        </w:rPr>
        <w:t>Осеннева М.С., Самарин В. А.  Хоровой класс и практическая работа с хором. -М., 2003.</w:t>
      </w:r>
    </w:p>
    <w:p w:rsidR="003D1B87" w:rsidRPr="006F6E0B" w:rsidRDefault="003D1B87" w:rsidP="003D1B87">
      <w:pPr>
        <w:spacing w:after="0" w:line="240" w:lineRule="auto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10.</w:t>
      </w:r>
      <w:r w:rsidRPr="006F6E0B">
        <w:rPr>
          <w:rFonts w:ascii="Times New Roman" w:hAnsi="Times New Roman"/>
          <w:sz w:val="32"/>
          <w:szCs w:val="32"/>
          <w:vertAlign w:val="subscript"/>
        </w:rPr>
        <w:t>Лялина Л. А. Народные игры в детском саду. - М., 2008.</w:t>
      </w:r>
    </w:p>
    <w:p w:rsidR="003D1B87" w:rsidRPr="006F6E0B" w:rsidRDefault="003D1B87" w:rsidP="003D1B87">
      <w:pPr>
        <w:spacing w:after="0" w:line="240" w:lineRule="auto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11.</w:t>
      </w:r>
      <w:r w:rsidRPr="006F6E0B">
        <w:rPr>
          <w:rFonts w:ascii="Times New Roman" w:hAnsi="Times New Roman"/>
          <w:sz w:val="32"/>
          <w:szCs w:val="32"/>
          <w:vertAlign w:val="subscript"/>
        </w:rPr>
        <w:t>Сластенин В. А., Каширин В. П. Психология и педагогика. - М., 2003.</w:t>
      </w:r>
    </w:p>
    <w:p w:rsidR="003D1B87" w:rsidRPr="006F6E0B" w:rsidRDefault="003D1B87" w:rsidP="003D1B87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32"/>
          <w:szCs w:val="32"/>
          <w:vertAlign w:val="subscript"/>
        </w:rPr>
      </w:pPr>
      <w:r>
        <w:rPr>
          <w:rFonts w:ascii="Times New Roman" w:hAnsi="Times New Roman"/>
          <w:sz w:val="32"/>
          <w:szCs w:val="32"/>
          <w:vertAlign w:val="subscript"/>
        </w:rPr>
        <w:t>12.</w:t>
      </w:r>
      <w:r w:rsidRPr="006F6E0B">
        <w:rPr>
          <w:rFonts w:ascii="Times New Roman" w:hAnsi="Times New Roman"/>
          <w:sz w:val="32"/>
          <w:szCs w:val="32"/>
          <w:vertAlign w:val="subscript"/>
        </w:rPr>
        <w:t>Щетинин М. «</w:t>
      </w:r>
      <w:proofErr w:type="gramStart"/>
      <w:r w:rsidRPr="006F6E0B">
        <w:rPr>
          <w:rFonts w:ascii="Times New Roman" w:hAnsi="Times New Roman"/>
          <w:sz w:val="32"/>
          <w:szCs w:val="32"/>
          <w:vertAlign w:val="subscript"/>
        </w:rPr>
        <w:t>Дыхательная  гимнастика</w:t>
      </w:r>
      <w:proofErr w:type="gramEnd"/>
      <w:r w:rsidRPr="006F6E0B">
        <w:rPr>
          <w:rFonts w:ascii="Times New Roman" w:hAnsi="Times New Roman"/>
          <w:sz w:val="32"/>
          <w:szCs w:val="32"/>
          <w:vertAlign w:val="subscript"/>
        </w:rPr>
        <w:t xml:space="preserve"> А. Н. Стрельниковой».  </w:t>
      </w:r>
      <w:proofErr w:type="gramStart"/>
      <w:r w:rsidRPr="006F6E0B">
        <w:rPr>
          <w:rFonts w:ascii="Times New Roman" w:hAnsi="Times New Roman"/>
          <w:sz w:val="32"/>
          <w:szCs w:val="32"/>
          <w:vertAlign w:val="subscript"/>
        </w:rPr>
        <w:t>М.:Метафора</w:t>
      </w:r>
      <w:proofErr w:type="gramEnd"/>
      <w:r w:rsidRPr="006F6E0B">
        <w:rPr>
          <w:rFonts w:ascii="Times New Roman" w:hAnsi="Times New Roman"/>
          <w:sz w:val="32"/>
          <w:szCs w:val="32"/>
          <w:vertAlign w:val="subscript"/>
        </w:rPr>
        <w:t>,2007.</w:t>
      </w:r>
    </w:p>
    <w:p w:rsidR="003D1B87" w:rsidRPr="00141052" w:rsidRDefault="003D1B87" w:rsidP="003D1B87">
      <w:pPr>
        <w:rPr>
          <w:rFonts w:ascii="Times New Roman" w:hAnsi="Times New Roman"/>
          <w:sz w:val="24"/>
          <w:szCs w:val="24"/>
        </w:rPr>
      </w:pPr>
    </w:p>
    <w:p w:rsidR="003D290A" w:rsidRDefault="003D290A">
      <w:bookmarkStart w:id="0" w:name="_GoBack"/>
      <w:bookmarkEnd w:id="0"/>
    </w:p>
    <w:sectPr w:rsidR="003D290A" w:rsidSect="009A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CE"/>
    <w:rsid w:val="00180FCE"/>
    <w:rsid w:val="003D1B87"/>
    <w:rsid w:val="003D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45EC4-033E-461C-8715-A030062E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B8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2020-01-10T07:27:00Z</dcterms:created>
  <dcterms:modified xsi:type="dcterms:W3CDTF">2020-01-10T07:27:00Z</dcterms:modified>
</cp:coreProperties>
</file>