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1874" w:rsidRDefault="00AE1874" w:rsidP="00AE1874">
      <w:pPr>
        <w:pStyle w:val="5"/>
        <w:numPr>
          <w:ilvl w:val="0"/>
          <w:numId w:val="1"/>
        </w:numPr>
        <w:shd w:val="clear" w:color="auto" w:fill="auto"/>
        <w:tabs>
          <w:tab w:val="left" w:pos="284"/>
        </w:tabs>
        <w:spacing w:after="0"/>
        <w:ind w:right="1400" w:firstLine="0"/>
        <w:jc w:val="both"/>
      </w:pPr>
      <w:r>
        <w:rPr>
          <w:color w:val="000000"/>
        </w:rPr>
        <w:t>Онлайн - ресурсы для организации электронного обучения, дистанционных образовательных технологий при реализации</w:t>
      </w:r>
    </w:p>
    <w:p w:rsidR="00AE1874" w:rsidRDefault="00AE1874" w:rsidP="00AE1874">
      <w:pPr>
        <w:pStyle w:val="5"/>
        <w:shd w:val="clear" w:color="auto" w:fill="auto"/>
        <w:spacing w:after="308" w:line="260" w:lineRule="exact"/>
        <w:ind w:firstLine="0"/>
        <w:jc w:val="center"/>
      </w:pPr>
      <w:r>
        <w:rPr>
          <w:color w:val="000000"/>
        </w:rPr>
        <w:t>дополнительных общеобразовательных программ</w:t>
      </w:r>
    </w:p>
    <w:p w:rsidR="00AE1874" w:rsidRDefault="00AE1874" w:rsidP="00AE1874">
      <w:pPr>
        <w:pStyle w:val="5"/>
        <w:numPr>
          <w:ilvl w:val="1"/>
          <w:numId w:val="1"/>
        </w:numPr>
        <w:shd w:val="clear" w:color="auto" w:fill="auto"/>
        <w:tabs>
          <w:tab w:val="left" w:pos="666"/>
        </w:tabs>
        <w:spacing w:after="0"/>
        <w:ind w:left="20" w:right="20" w:firstLine="0"/>
        <w:jc w:val="both"/>
      </w:pPr>
      <w:r>
        <w:rPr>
          <w:rStyle w:val="125pt"/>
          <w:lang w:val="en-US"/>
        </w:rPr>
        <w:t>Google</w:t>
      </w:r>
      <w:r w:rsidRPr="00AE1874">
        <w:rPr>
          <w:rStyle w:val="125pt"/>
        </w:rPr>
        <w:t xml:space="preserve"> </w:t>
      </w:r>
      <w:r>
        <w:rPr>
          <w:rStyle w:val="125pt"/>
          <w:lang w:val="en-US"/>
        </w:rPr>
        <w:t>Classroom</w:t>
      </w:r>
      <w:r>
        <w:rPr>
          <w:rStyle w:val="125pt"/>
        </w:rPr>
        <w:t xml:space="preserve"> </w:t>
      </w:r>
      <w:r>
        <w:rPr>
          <w:color w:val="000000"/>
        </w:rPr>
        <w:t xml:space="preserve">- это бесплатный сервис для учебных заведений и некоммерческих организаций. Также он доступен всем, у кого есть личный аккаунт </w:t>
      </w:r>
      <w:proofErr w:type="gramStart"/>
      <w:r>
        <w:rPr>
          <w:color w:val="000000"/>
        </w:rPr>
        <w:t>Ооо§</w:t>
      </w:r>
      <w:proofErr w:type="gramEnd"/>
      <w:r>
        <w:rPr>
          <w:color w:val="000000"/>
        </w:rPr>
        <w:t>1е. Благодаря Ооо§1е С1а§8гоот общение учащихся и преподавателей выходит на новый уровень - теперь оно не ограничивается пределами аудитории.</w:t>
      </w:r>
    </w:p>
    <w:p w:rsidR="00AE1874" w:rsidRDefault="00AE1874" w:rsidP="00AE1874">
      <w:pPr>
        <w:pStyle w:val="5"/>
        <w:shd w:val="clear" w:color="auto" w:fill="auto"/>
        <w:spacing w:after="300"/>
        <w:ind w:left="20" w:firstLine="0"/>
        <w:jc w:val="both"/>
      </w:pPr>
      <w:r>
        <w:rPr>
          <w:color w:val="000000"/>
        </w:rPr>
        <w:t>Ссылка по созданию онлайн - курса -</w:t>
      </w:r>
      <w:r w:rsidRPr="00AE1874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hyperlink r:id="rId5" w:history="1">
        <w:r w:rsidRPr="00AE1874">
          <w:rPr>
            <w:rFonts w:asciiTheme="minorHAnsi" w:eastAsiaTheme="minorHAnsi" w:hAnsiTheme="minorHAnsi" w:cstheme="minorBidi"/>
            <w:color w:val="0000FF"/>
            <w:sz w:val="22"/>
            <w:szCs w:val="22"/>
            <w:u w:val="single"/>
          </w:rPr>
          <w:t>https://www.eduneo.ru/google-classroom/</w:t>
        </w:r>
      </w:hyperlink>
    </w:p>
    <w:p w:rsidR="00AE1874" w:rsidRDefault="00AE1874" w:rsidP="00AE1874">
      <w:pPr>
        <w:pStyle w:val="5"/>
        <w:numPr>
          <w:ilvl w:val="1"/>
          <w:numId w:val="1"/>
        </w:numPr>
        <w:shd w:val="clear" w:color="auto" w:fill="auto"/>
        <w:tabs>
          <w:tab w:val="left" w:pos="846"/>
        </w:tabs>
        <w:spacing w:after="0"/>
        <w:ind w:left="20" w:right="20" w:firstLine="0"/>
        <w:jc w:val="both"/>
      </w:pPr>
      <w:r>
        <w:rPr>
          <w:rStyle w:val="125pt"/>
          <w:lang w:val="en-US"/>
        </w:rPr>
        <w:t>Zoom</w:t>
      </w:r>
      <w:r>
        <w:rPr>
          <w:rStyle w:val="125pt"/>
        </w:rPr>
        <w:t xml:space="preserve"> </w:t>
      </w:r>
      <w:r>
        <w:rPr>
          <w:rStyle w:val="3"/>
        </w:rPr>
        <w:t xml:space="preserve">— </w:t>
      </w:r>
      <w:r>
        <w:rPr>
          <w:color w:val="000000"/>
        </w:rPr>
        <w:t>сервис для проведения видеоконференций, онлайн-встреч и</w:t>
      </w:r>
      <w:hyperlink r:id="rId6" w:history="1">
        <w:r w:rsidRPr="00AE1874">
          <w:rPr>
            <w:rStyle w:val="a4"/>
            <w:color w:val="auto"/>
            <w:u w:val="none"/>
          </w:rPr>
          <w:t xml:space="preserve"> дистанционного обучения.</w:t>
        </w:r>
      </w:hyperlink>
      <w:r w:rsidRPr="00AE1874">
        <w:t xml:space="preserve"> </w:t>
      </w:r>
      <w:r>
        <w:rPr>
          <w:color w:val="000000"/>
        </w:rPr>
        <w:t>Скачать программу можно</w:t>
      </w:r>
      <w:hyperlink r:id="rId7" w:history="1">
        <w:r w:rsidRPr="00AE1874">
          <w:rPr>
            <w:rStyle w:val="a4"/>
            <w:color w:val="auto"/>
            <w:u w:val="none"/>
          </w:rPr>
          <w:t xml:space="preserve"> на </w:t>
        </w:r>
      </w:hyperlink>
      <w:r w:rsidRPr="00AE1874">
        <w:t>оф</w:t>
      </w:r>
      <w:r>
        <w:rPr>
          <w:color w:val="000000"/>
        </w:rPr>
        <w:t xml:space="preserve">ициальном сайте </w:t>
      </w:r>
      <w:hyperlink r:id="rId8" w:history="1">
        <w:r w:rsidRPr="00AE1874">
          <w:rPr>
            <w:rFonts w:asciiTheme="minorHAnsi" w:eastAsiaTheme="minorHAnsi" w:hAnsiTheme="minorHAnsi" w:cstheme="minorBidi"/>
            <w:color w:val="0000FF"/>
            <w:sz w:val="22"/>
            <w:szCs w:val="22"/>
            <w:u w:val="single"/>
          </w:rPr>
          <w:t>https://zoom.us/</w:t>
        </w:r>
      </w:hyperlink>
      <w:r w:rsidRPr="00AE1874">
        <w:rPr>
          <w:rFonts w:asciiTheme="minorHAnsi" w:eastAsiaTheme="minorHAnsi" w:hAnsiTheme="minorHAnsi" w:cstheme="minorBidi"/>
          <w:sz w:val="22"/>
          <w:szCs w:val="22"/>
        </w:rPr>
        <w:t>.</w:t>
      </w:r>
      <w:r>
        <w:rPr>
          <w:color w:val="000000"/>
        </w:rPr>
        <w:t xml:space="preserve"> Организовать встречу может любой, создавший учетную запись. Бесплатная учетная запись позволяет проводить видеоконференцию длительностью 40 минут. 2оот отлично подходит для индивидуальных и групповых занятий, обучающиеся могут заходить как с компьютера, так и с планшета с телефоном. К видеоконференции может подключиться любой, имеющий ссылку, или идентификатор конференции. Мероприятие можно запланировать заранее, а также сделать повторяющуюся ссылку, то есть для постоянного урока в определенное время можно сделать одну и ту же ссылку для входа.</w:t>
      </w:r>
    </w:p>
    <w:p w:rsidR="00AE1874" w:rsidRDefault="00AE1874" w:rsidP="00AE1874">
      <w:pPr>
        <w:pStyle w:val="5"/>
        <w:shd w:val="clear" w:color="auto" w:fill="auto"/>
        <w:spacing w:after="0"/>
        <w:ind w:left="20" w:firstLine="0"/>
        <w:jc w:val="both"/>
        <w:rPr>
          <w:color w:val="000000"/>
        </w:rPr>
      </w:pPr>
      <w:r>
        <w:rPr>
          <w:color w:val="000000"/>
        </w:rPr>
        <w:t xml:space="preserve">Ссылка на инструкцию по работе с </w:t>
      </w:r>
      <w:r>
        <w:rPr>
          <w:color w:val="000000"/>
          <w:lang w:val="en-US"/>
        </w:rPr>
        <w:t>Zoom</w:t>
      </w:r>
      <w:r>
        <w:rPr>
          <w:color w:val="000000"/>
        </w:rPr>
        <w:t xml:space="preserve"> </w:t>
      </w:r>
      <w:r>
        <w:rPr>
          <w:color w:val="000000"/>
        </w:rPr>
        <w:t>–</w:t>
      </w:r>
    </w:p>
    <w:p w:rsidR="00AE1874" w:rsidRDefault="00AE1874" w:rsidP="00AE1874">
      <w:pPr>
        <w:pStyle w:val="5"/>
        <w:shd w:val="clear" w:color="auto" w:fill="auto"/>
        <w:tabs>
          <w:tab w:val="left" w:pos="666"/>
        </w:tabs>
        <w:spacing w:after="0"/>
        <w:ind w:right="20" w:firstLine="0"/>
        <w:jc w:val="both"/>
        <w:rPr>
          <w:rStyle w:val="125pt"/>
        </w:rPr>
      </w:pPr>
      <w:hyperlink r:id="rId9" w:history="1">
        <w:r w:rsidRPr="00AE1874">
          <w:rPr>
            <w:rFonts w:asciiTheme="minorHAnsi" w:eastAsiaTheme="minorHAnsi" w:hAnsiTheme="minorHAnsi" w:cstheme="minorBidi"/>
            <w:color w:val="0000FF"/>
            <w:sz w:val="22"/>
            <w:szCs w:val="22"/>
            <w:u w:val="single"/>
          </w:rPr>
          <w:t>https://newlms.magtu.ru/pluginfile.php/1349817/mod_label/intro/Zoom.pdf</w:t>
        </w:r>
      </w:hyperlink>
      <w:r>
        <w:rPr>
          <w:rStyle w:val="125pt"/>
        </w:rPr>
        <w:t xml:space="preserve"> </w:t>
      </w:r>
    </w:p>
    <w:p w:rsidR="00AE1874" w:rsidRDefault="00AE1874" w:rsidP="00AE1874">
      <w:pPr>
        <w:pStyle w:val="5"/>
        <w:shd w:val="clear" w:color="auto" w:fill="auto"/>
        <w:tabs>
          <w:tab w:val="left" w:pos="666"/>
        </w:tabs>
        <w:spacing w:after="0"/>
        <w:ind w:right="20" w:firstLine="0"/>
        <w:jc w:val="both"/>
        <w:rPr>
          <w:rStyle w:val="125pt"/>
        </w:rPr>
      </w:pPr>
    </w:p>
    <w:p w:rsidR="00AE1874" w:rsidRDefault="00AE1874" w:rsidP="00AE1874">
      <w:pPr>
        <w:pStyle w:val="5"/>
        <w:numPr>
          <w:ilvl w:val="1"/>
          <w:numId w:val="1"/>
        </w:numPr>
        <w:shd w:val="clear" w:color="auto" w:fill="auto"/>
        <w:tabs>
          <w:tab w:val="left" w:pos="666"/>
        </w:tabs>
        <w:spacing w:after="0"/>
        <w:ind w:left="20" w:right="20" w:firstLine="0"/>
        <w:jc w:val="both"/>
      </w:pPr>
      <w:r>
        <w:rPr>
          <w:rStyle w:val="125pt"/>
        </w:rPr>
        <w:t>«</w:t>
      </w:r>
      <w:proofErr w:type="spellStart"/>
      <w:r>
        <w:rPr>
          <w:rStyle w:val="125pt"/>
        </w:rPr>
        <w:t>ДШИ.онлайн</w:t>
      </w:r>
      <w:proofErr w:type="spellEnd"/>
      <w:r>
        <w:rPr>
          <w:rStyle w:val="125pt"/>
        </w:rPr>
        <w:t xml:space="preserve">» </w:t>
      </w:r>
      <w:r>
        <w:rPr>
          <w:color w:val="000000"/>
        </w:rPr>
        <w:t xml:space="preserve">- это проект по привлечению уникального потенциала отечественной художественной педагогики для эстетического просвещения подростков в повседневной жизни. Проект реализуется Автономной некоммерческой организацией </w:t>
      </w:r>
      <w:hyperlink r:id="rId10" w:history="1">
        <w:r>
          <w:rPr>
            <w:rStyle w:val="a4"/>
          </w:rPr>
          <w:t>"Институт информационных технологий в образовании"</w:t>
        </w:r>
      </w:hyperlink>
      <w:r>
        <w:rPr>
          <w:color w:val="000000"/>
        </w:rPr>
        <w:t xml:space="preserve"> (АНО "ИИТО").</w:t>
      </w:r>
    </w:p>
    <w:p w:rsidR="00AE1874" w:rsidRDefault="00AE1874" w:rsidP="00AE1874">
      <w:pPr>
        <w:pStyle w:val="5"/>
        <w:shd w:val="clear" w:color="auto" w:fill="auto"/>
        <w:spacing w:after="300"/>
        <w:ind w:left="20" w:firstLine="0"/>
        <w:jc w:val="both"/>
        <w:rPr>
          <w:rFonts w:asciiTheme="minorHAnsi" w:eastAsiaTheme="minorHAnsi" w:hAnsiTheme="minorHAnsi" w:cstheme="minorBidi"/>
          <w:sz w:val="22"/>
          <w:szCs w:val="22"/>
        </w:rPr>
      </w:pPr>
      <w:r>
        <w:rPr>
          <w:color w:val="000000"/>
        </w:rPr>
        <w:t>Ссылка по работе с сайтом «</w:t>
      </w:r>
      <w:proofErr w:type="spellStart"/>
      <w:r>
        <w:rPr>
          <w:color w:val="000000"/>
        </w:rPr>
        <w:t>ДШИ.онлайн</w:t>
      </w:r>
      <w:proofErr w:type="spellEnd"/>
      <w:r>
        <w:rPr>
          <w:color w:val="000000"/>
        </w:rPr>
        <w:t>» -</w:t>
      </w:r>
      <w:r w:rsidRPr="00AE1874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hyperlink r:id="rId11" w:history="1">
        <w:r w:rsidRPr="00AE1874">
          <w:rPr>
            <w:rFonts w:asciiTheme="minorHAnsi" w:eastAsiaTheme="minorHAnsi" w:hAnsiTheme="minorHAnsi" w:cstheme="minorBidi"/>
            <w:color w:val="0000FF"/>
            <w:sz w:val="22"/>
            <w:szCs w:val="22"/>
            <w:u w:val="single"/>
          </w:rPr>
          <w:t>https://dshi-online.ru/</w:t>
        </w:r>
      </w:hyperlink>
    </w:p>
    <w:p w:rsidR="00AE1874" w:rsidRDefault="00AE1874" w:rsidP="00AE1874">
      <w:pPr>
        <w:pStyle w:val="5"/>
        <w:numPr>
          <w:ilvl w:val="1"/>
          <w:numId w:val="1"/>
        </w:numPr>
        <w:shd w:val="clear" w:color="auto" w:fill="auto"/>
        <w:spacing w:after="300"/>
        <w:ind w:left="20" w:firstLine="0"/>
        <w:jc w:val="both"/>
      </w:pPr>
      <w:r>
        <w:rPr>
          <w:color w:val="000000"/>
        </w:rPr>
        <w:t xml:space="preserve">Платформа для обучения музыке </w:t>
      </w:r>
      <w:proofErr w:type="spellStart"/>
      <w:r>
        <w:t>Tonara</w:t>
      </w:r>
      <w:proofErr w:type="spellEnd"/>
      <w:r>
        <w:rPr>
          <w:rStyle w:val="125pt"/>
        </w:rPr>
        <w:t xml:space="preserve"> </w:t>
      </w:r>
      <w:r>
        <w:rPr>
          <w:rStyle w:val="3"/>
        </w:rPr>
        <w:t xml:space="preserve">— </w:t>
      </w:r>
      <w:r>
        <w:rPr>
          <w:color w:val="000000"/>
        </w:rPr>
        <w:t xml:space="preserve">это уникальный бизнес-инструмент для управления процессом обучения, предназначенный для учителей. </w:t>
      </w:r>
      <w:proofErr w:type="spellStart"/>
      <w:r>
        <w:t>Tonara</w:t>
      </w:r>
      <w:proofErr w:type="spellEnd"/>
      <w:r>
        <w:rPr>
          <w:color w:val="000000"/>
        </w:rPr>
        <w:t xml:space="preserve"> помогает справиться со многими проблемами управления музыкальной студией и сосредоточиться на обучении. </w:t>
      </w:r>
      <w:proofErr w:type="spellStart"/>
      <w:r>
        <w:t>Tonara</w:t>
      </w:r>
      <w:proofErr w:type="spellEnd"/>
      <w:r>
        <w:rPr>
          <w:color w:val="000000"/>
        </w:rPr>
        <w:t xml:space="preserve"> станет увлекательным и интересным способом обучения для учеников.</w:t>
      </w:r>
    </w:p>
    <w:p w:rsidR="00AE1874" w:rsidRDefault="00AE1874" w:rsidP="00AE1874">
      <w:pPr>
        <w:pStyle w:val="5"/>
        <w:shd w:val="clear" w:color="auto" w:fill="auto"/>
        <w:spacing w:after="420"/>
        <w:ind w:left="20" w:firstLine="0"/>
        <w:jc w:val="both"/>
      </w:pPr>
      <w:r>
        <w:rPr>
          <w:color w:val="000000"/>
        </w:rPr>
        <w:t xml:space="preserve">Ссылка по работе с платформой </w:t>
      </w:r>
      <w:proofErr w:type="spellStart"/>
      <w:r>
        <w:t>Tonara</w:t>
      </w:r>
      <w:proofErr w:type="spellEnd"/>
      <w:r>
        <w:rPr>
          <w:color w:val="000000"/>
        </w:rPr>
        <w:t>-</w:t>
      </w:r>
      <w:hyperlink r:id="rId12" w:history="1">
        <w:r>
          <w:rPr>
            <w:rStyle w:val="a4"/>
          </w:rPr>
          <w:t xml:space="preserve"> </w:t>
        </w:r>
        <w:hyperlink r:id="rId13" w:history="1">
          <w:r w:rsidR="00C912BC" w:rsidRPr="00C912BC">
            <w:rPr>
              <w:rFonts w:asciiTheme="minorHAnsi" w:eastAsiaTheme="minorHAnsi" w:hAnsiTheme="minorHAnsi" w:cstheme="minorBidi"/>
              <w:color w:val="0000FF"/>
              <w:sz w:val="22"/>
              <w:szCs w:val="22"/>
              <w:u w:val="single"/>
            </w:rPr>
            <w:t>https://ru.tonara.com/</w:t>
          </w:r>
        </w:hyperlink>
      </w:hyperlink>
    </w:p>
    <w:p w:rsidR="00AE1874" w:rsidRDefault="00C912BC" w:rsidP="00AE1874">
      <w:pPr>
        <w:pStyle w:val="5"/>
        <w:numPr>
          <w:ilvl w:val="1"/>
          <w:numId w:val="1"/>
        </w:numPr>
        <w:shd w:val="clear" w:color="auto" w:fill="auto"/>
        <w:tabs>
          <w:tab w:val="left" w:pos="522"/>
        </w:tabs>
        <w:spacing w:after="0"/>
        <w:ind w:left="20" w:right="20" w:firstLine="0"/>
        <w:jc w:val="both"/>
      </w:pPr>
      <w:proofErr w:type="spellStart"/>
      <w:r>
        <w:t>Miro</w:t>
      </w:r>
      <w:proofErr w:type="spellEnd"/>
      <w:r w:rsidR="00AE1874">
        <w:rPr>
          <w:rStyle w:val="125pt"/>
        </w:rPr>
        <w:t xml:space="preserve"> </w:t>
      </w:r>
      <w:r w:rsidR="00AE1874">
        <w:rPr>
          <w:color w:val="000000"/>
        </w:rPr>
        <w:t>- это визуальная платформа для совместной работы, позволяющая людям с разными талантами собираться вместе, лучше понимать друг друга и быстрее создавать удивительные продукты. Без границ традиционных инструментов остается только бесконечный холст для вашего воображения.</w:t>
      </w:r>
    </w:p>
    <w:p w:rsidR="00940210" w:rsidRDefault="00AE1874" w:rsidP="00C912BC">
      <w:pPr>
        <w:pStyle w:val="5"/>
        <w:shd w:val="clear" w:color="auto" w:fill="auto"/>
        <w:spacing w:after="0"/>
        <w:ind w:left="20" w:firstLine="0"/>
        <w:jc w:val="both"/>
      </w:pPr>
      <w:r>
        <w:rPr>
          <w:color w:val="000000"/>
        </w:rPr>
        <w:t xml:space="preserve">Ссылка по работе с платформой </w:t>
      </w:r>
      <w:proofErr w:type="spellStart"/>
      <w:r w:rsidR="00C912BC">
        <w:t>Miro</w:t>
      </w:r>
      <w:proofErr w:type="spellEnd"/>
      <w:r>
        <w:rPr>
          <w:color w:val="000000"/>
        </w:rPr>
        <w:t xml:space="preserve"> -</w:t>
      </w:r>
      <w:r w:rsidR="00C912BC" w:rsidRPr="00C912BC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hyperlink r:id="rId14" w:history="1">
        <w:r w:rsidR="00C912BC" w:rsidRPr="00C912BC">
          <w:rPr>
            <w:rFonts w:asciiTheme="minorHAnsi" w:eastAsiaTheme="minorHAnsi" w:hAnsiTheme="minorHAnsi" w:cstheme="minorBidi"/>
            <w:color w:val="0000FF"/>
            <w:sz w:val="22"/>
            <w:szCs w:val="22"/>
            <w:u w:val="single"/>
          </w:rPr>
          <w:t>https://miro.com/</w:t>
        </w:r>
      </w:hyperlink>
      <w:bookmarkStart w:id="0" w:name="_GoBack"/>
      <w:bookmarkEnd w:id="0"/>
    </w:p>
    <w:sectPr w:rsidR="009402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24032F"/>
    <w:multiLevelType w:val="multilevel"/>
    <w:tmpl w:val="C0C610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D58"/>
    <w:rsid w:val="00027D58"/>
    <w:rsid w:val="00302331"/>
    <w:rsid w:val="003A70C5"/>
    <w:rsid w:val="00940210"/>
    <w:rsid w:val="00AE1874"/>
    <w:rsid w:val="00C91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1861A"/>
  <w15:chartTrackingRefBased/>
  <w15:docId w15:val="{D3B3018F-6CC0-4B43-B2EC-F7B6B0BBA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5"/>
    <w:rsid w:val="00AE187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5">
    <w:name w:val="Основной текст5"/>
    <w:basedOn w:val="a"/>
    <w:link w:val="a3"/>
    <w:rsid w:val="00AE1874"/>
    <w:pPr>
      <w:widowControl w:val="0"/>
      <w:shd w:val="clear" w:color="auto" w:fill="FFFFFF"/>
      <w:spacing w:after="60" w:line="322" w:lineRule="exact"/>
      <w:ind w:hanging="2000"/>
    </w:pPr>
    <w:rPr>
      <w:rFonts w:ascii="Times New Roman" w:eastAsia="Times New Roman" w:hAnsi="Times New Roman" w:cs="Times New Roman"/>
      <w:sz w:val="26"/>
      <w:szCs w:val="26"/>
    </w:rPr>
  </w:style>
  <w:style w:type="character" w:styleId="a4">
    <w:name w:val="Hyperlink"/>
    <w:basedOn w:val="a0"/>
    <w:rsid w:val="00AE1874"/>
    <w:rPr>
      <w:color w:val="0066CC"/>
      <w:u w:val="single"/>
    </w:rPr>
  </w:style>
  <w:style w:type="character" w:customStyle="1" w:styleId="2">
    <w:name w:val="Основной текст2"/>
    <w:basedOn w:val="a3"/>
    <w:rsid w:val="00AE18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/>
    </w:rPr>
  </w:style>
  <w:style w:type="character" w:customStyle="1" w:styleId="125pt">
    <w:name w:val="Основной текст + 12;5 pt;Полужирный"/>
    <w:basedOn w:val="a3"/>
    <w:rsid w:val="00AE187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shd w:val="clear" w:color="auto" w:fill="FFFFFF"/>
      <w:lang w:val="ru-RU"/>
    </w:rPr>
  </w:style>
  <w:style w:type="character" w:customStyle="1" w:styleId="3">
    <w:name w:val="Основной текст3"/>
    <w:basedOn w:val="a3"/>
    <w:rsid w:val="00AE18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oom.us/" TargetMode="External"/><Relationship Id="rId13" Type="http://schemas.openxmlformats.org/officeDocument/2006/relationships/hyperlink" Target="https://ru.tonara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oom.us/download" TargetMode="External"/><Relationship Id="rId12" Type="http://schemas.openxmlformats.org/officeDocument/2006/relationships/hyperlink" Target="https://ru.tonara.com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skyteach.ru/2020/03/31/besplatnye-resursy-dlya-urokov-na-vremya-karantina/" TargetMode="External"/><Relationship Id="rId11" Type="http://schemas.openxmlformats.org/officeDocument/2006/relationships/hyperlink" Target="https://dshi-online.ru/" TargetMode="External"/><Relationship Id="rId5" Type="http://schemas.openxmlformats.org/officeDocument/2006/relationships/hyperlink" Target="https://www.eduneo.ru/google-classroom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ano-iito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ewlms.magtu.ru/pluginfile.php/1349817/mod_label/intro/Zoom.pdf" TargetMode="External"/><Relationship Id="rId14" Type="http://schemas.openxmlformats.org/officeDocument/2006/relationships/hyperlink" Target="https://miro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433</Words>
  <Characters>2471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2020-04-06T11:57:00Z</dcterms:created>
  <dcterms:modified xsi:type="dcterms:W3CDTF">2020-04-06T12:09:00Z</dcterms:modified>
</cp:coreProperties>
</file>