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0">
      <w:pPr>
        <w:spacing w:after="0" w:lineRule="auto"/>
        <w:contextualSpacing w:val="0"/>
        <w:jc w:val="right"/>
        <w:rPr>
          <w:b w:val="1"/>
          <w:sz w:val="26"/>
          <w:szCs w:val="26"/>
        </w:rPr>
      </w:pPr>
      <w:r w:rsidDel="00000000" w:rsidR="00000000" w:rsidRPr="00000000">
        <w:rPr>
          <w:b w:val="1"/>
          <w:sz w:val="26"/>
          <w:szCs w:val="26"/>
          <w:rtl w:val="0"/>
        </w:rPr>
        <w:t xml:space="preserve">УТВЕРЖДАЮ</w:t>
      </w:r>
    </w:p>
    <w:p w:rsidR="00000000" w:rsidDel="00000000" w:rsidP="00000000" w:rsidRDefault="00000000" w:rsidRPr="00000000" w14:paraId="00000001">
      <w:pPr>
        <w:spacing w:after="0" w:before="0" w:lineRule="auto"/>
        <w:contextualSpacing w:val="0"/>
        <w:jc w:val="right"/>
        <w:rPr>
          <w:b w:val="1"/>
          <w:sz w:val="26"/>
          <w:szCs w:val="26"/>
        </w:rPr>
      </w:pPr>
      <w:r w:rsidDel="00000000" w:rsidR="00000000" w:rsidRPr="00000000">
        <w:rPr>
          <w:b w:val="1"/>
          <w:sz w:val="26"/>
          <w:szCs w:val="26"/>
          <w:rtl w:val="0"/>
        </w:rPr>
        <w:t xml:space="preserve">Начальник Управления образования ИКМО г.Казани</w:t>
      </w:r>
    </w:p>
    <w:p w:rsidR="00000000" w:rsidDel="00000000" w:rsidP="00000000" w:rsidRDefault="00000000" w:rsidRPr="00000000" w14:paraId="00000002">
      <w:pPr>
        <w:spacing w:after="0" w:before="0" w:lineRule="auto"/>
        <w:contextualSpacing w:val="0"/>
        <w:jc w:val="right"/>
        <w:rPr>
          <w:b w:val="1"/>
          <w:sz w:val="26"/>
          <w:szCs w:val="26"/>
        </w:rPr>
      </w:pPr>
      <w:r w:rsidDel="00000000" w:rsidR="00000000" w:rsidRPr="00000000">
        <w:rPr>
          <w:b w:val="1"/>
          <w:sz w:val="26"/>
          <w:szCs w:val="26"/>
          <w:rtl w:val="0"/>
        </w:rPr>
        <w:t xml:space="preserve">________________ И.Г.Хадиуллин</w:t>
      </w:r>
    </w:p>
    <w:p w:rsidR="00000000" w:rsidDel="00000000" w:rsidP="00000000" w:rsidRDefault="00000000" w:rsidRPr="00000000" w14:paraId="00000003">
      <w:pPr>
        <w:spacing w:after="0" w:before="0" w:lineRule="auto"/>
        <w:contextualSpacing w:val="0"/>
        <w:jc w:val="right"/>
        <w:rPr>
          <w:b w:val="1"/>
          <w:sz w:val="26"/>
          <w:szCs w:val="26"/>
        </w:rPr>
      </w:pPr>
      <w:r w:rsidDel="00000000" w:rsidR="00000000" w:rsidRPr="00000000">
        <w:rPr>
          <w:b w:val="1"/>
          <w:sz w:val="26"/>
          <w:szCs w:val="26"/>
          <w:rtl w:val="0"/>
        </w:rPr>
        <w:t xml:space="preserve">«___»_______________ 2018 года</w:t>
      </w:r>
    </w:p>
    <w:p w:rsidR="00000000" w:rsidDel="00000000" w:rsidP="00000000" w:rsidRDefault="00000000" w:rsidRPr="00000000" w14:paraId="00000004">
      <w:pPr>
        <w:spacing w:after="0" w:before="0" w:lineRule="auto"/>
        <w:contextualSpacing w:val="0"/>
        <w:jc w:val="center"/>
        <w:rPr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0" w:before="0" w:lineRule="auto"/>
        <w:contextualSpacing w:val="0"/>
        <w:jc w:val="center"/>
        <w:rPr>
          <w:b w:val="1"/>
          <w:sz w:val="26"/>
          <w:szCs w:val="26"/>
        </w:rPr>
      </w:pPr>
      <w:r w:rsidDel="00000000" w:rsidR="00000000" w:rsidRPr="00000000">
        <w:rPr>
          <w:b w:val="1"/>
          <w:sz w:val="26"/>
          <w:szCs w:val="26"/>
          <w:rtl w:val="0"/>
        </w:rPr>
        <w:t xml:space="preserve">ПОЛОЖЕНИЕ</w:t>
      </w:r>
    </w:p>
    <w:p w:rsidR="00000000" w:rsidDel="00000000" w:rsidP="00000000" w:rsidRDefault="00000000" w:rsidRPr="00000000" w14:paraId="00000006">
      <w:pPr>
        <w:spacing w:after="0" w:before="0" w:lineRule="auto"/>
        <w:contextualSpacing w:val="0"/>
        <w:jc w:val="center"/>
        <w:rPr>
          <w:b w:val="1"/>
          <w:sz w:val="26"/>
          <w:szCs w:val="26"/>
        </w:rPr>
      </w:pPr>
      <w:r w:rsidDel="00000000" w:rsidR="00000000" w:rsidRPr="00000000">
        <w:rPr>
          <w:b w:val="1"/>
          <w:sz w:val="26"/>
          <w:szCs w:val="26"/>
          <w:rtl w:val="0"/>
        </w:rPr>
        <w:t xml:space="preserve">о V городских соревнованиях по робототехнике «Сумо»</w:t>
      </w:r>
    </w:p>
    <w:p w:rsidR="00000000" w:rsidDel="00000000" w:rsidP="00000000" w:rsidRDefault="00000000" w:rsidRPr="00000000" w14:paraId="00000007">
      <w:pPr>
        <w:spacing w:before="0" w:lineRule="auto"/>
        <w:contextualSpacing w:val="0"/>
        <w:jc w:val="both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Style w:val="Heading2"/>
        <w:spacing w:after="0" w:before="0" w:line="240" w:lineRule="auto"/>
        <w:contextualSpacing w:val="0"/>
        <w:jc w:val="center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Style w:val="Heading2"/>
        <w:numPr>
          <w:ilvl w:val="0"/>
          <w:numId w:val="2"/>
        </w:numPr>
        <w:spacing w:before="0" w:line="240" w:lineRule="auto"/>
        <w:ind w:left="720" w:hanging="360"/>
        <w:contextualSpacing w:val="1"/>
        <w:jc w:val="center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ЦЕЛИ И ЗАДАЧИ</w:t>
      </w:r>
    </w:p>
    <w:p w:rsidR="00000000" w:rsidDel="00000000" w:rsidP="00000000" w:rsidRDefault="00000000" w:rsidRPr="00000000" w14:paraId="0000000A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contextualSpacing w:val="1"/>
        <w:jc w:val="both"/>
        <w:rPr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Увеличить количество школьников, заинтересованных в построении карьеры в сфере информационных технологий и инженерного дела;</w:t>
      </w:r>
    </w:p>
    <w:p w:rsidR="00000000" w:rsidDel="00000000" w:rsidP="00000000" w:rsidRDefault="00000000" w:rsidRPr="00000000" w14:paraId="0000000B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contextualSpacing w:val="1"/>
        <w:jc w:val="both"/>
        <w:rPr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Предоставить возможность учителям, педагогам доп. образования и родителям организовать высокомотивированную учебную деятельность по пространственному конструированию, моделированию и автоматическому управлению;</w:t>
      </w:r>
    </w:p>
    <w:p w:rsidR="00000000" w:rsidDel="00000000" w:rsidP="00000000" w:rsidRDefault="00000000" w:rsidRPr="00000000" w14:paraId="0000000C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contextualSpacing w:val="1"/>
        <w:jc w:val="both"/>
        <w:rPr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Продемонстрировать перспективность обновления содержания курса «Информатики и ИКТ» на базе современных моделирующих и программных средств;</w:t>
      </w:r>
    </w:p>
    <w:p w:rsidR="00000000" w:rsidDel="00000000" w:rsidP="00000000" w:rsidRDefault="00000000" w:rsidRPr="00000000" w14:paraId="0000000D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contextualSpacing w:val="1"/>
        <w:jc w:val="both"/>
        <w:rPr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Отработать систему </w:t>
      </w:r>
      <w:r w:rsidDel="00000000" w:rsidR="00000000" w:rsidRPr="00000000">
        <w:rPr>
          <w:sz w:val="26"/>
          <w:szCs w:val="26"/>
          <w:rtl w:val="0"/>
        </w:rPr>
        <w:t xml:space="preserve">межпредметного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 взаимодействия и </w:t>
      </w:r>
      <w:r w:rsidDel="00000000" w:rsidR="00000000" w:rsidRPr="00000000">
        <w:rPr>
          <w:sz w:val="26"/>
          <w:szCs w:val="26"/>
          <w:rtl w:val="0"/>
        </w:rPr>
        <w:t xml:space="preserve">межпредметных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 связей информатики, математики и физики в ходе выполнения проекта-задания при подготовке к состязаниям.</w:t>
      </w:r>
    </w:p>
    <w:p w:rsidR="00000000" w:rsidDel="00000000" w:rsidP="00000000" w:rsidRDefault="00000000" w:rsidRPr="00000000" w14:paraId="0000000E">
      <w:pPr>
        <w:contextualSpacing w:val="0"/>
        <w:jc w:val="both"/>
        <w:rPr>
          <w:sz w:val="26"/>
          <w:szCs w:val="26"/>
        </w:rPr>
      </w:pPr>
      <w:bookmarkStart w:colFirst="0" w:colLast="0" w:name="_gjdgxs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contextualSpacing w:val="1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ОРГАНИЗАТОРЫ СОРЕВНОВАНИЙ</w:t>
      </w:r>
    </w:p>
    <w:p w:rsidR="00000000" w:rsidDel="00000000" w:rsidP="00000000" w:rsidRDefault="00000000" w:rsidRPr="00000000" w14:paraId="00000010">
      <w:pPr>
        <w:spacing w:after="0" w:lineRule="auto"/>
        <w:contextualSpacing w:val="0"/>
        <w:jc w:val="both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ab/>
        <w:t xml:space="preserve">Организатором соревнований является МБУДО «ГЦДТТ им. В. П. Чкалова», Управление образования г. Казани.</w:t>
      </w:r>
    </w:p>
    <w:p w:rsidR="00000000" w:rsidDel="00000000" w:rsidP="00000000" w:rsidRDefault="00000000" w:rsidRPr="00000000" w14:paraId="00000011">
      <w:pPr>
        <w:spacing w:before="0" w:lineRule="auto"/>
        <w:contextualSpacing w:val="0"/>
        <w:jc w:val="both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contextualSpacing w:val="1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ВРЕМЯ И МЕСТО ПРОВЕДЕНИЯ СОРЕВНОВАНИЙ</w:t>
      </w:r>
    </w:p>
    <w:p w:rsidR="00000000" w:rsidDel="00000000" w:rsidP="00000000" w:rsidRDefault="00000000" w:rsidRPr="00000000" w14:paraId="0000001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contextualSpacing w:val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Срок проведения: </w:t>
      </w:r>
      <w:r w:rsidDel="00000000" w:rsidR="00000000" w:rsidRPr="00000000">
        <w:rPr>
          <w:b w:val="1"/>
          <w:sz w:val="26"/>
          <w:szCs w:val="26"/>
          <w:rtl w:val="0"/>
        </w:rPr>
        <w:t xml:space="preserve">20.04.2018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contextualSpacing w:val="0"/>
        <w:jc w:val="both"/>
        <w:rPr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Место проведения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МБУДО «ГЦДТТ им. В.П. Чкалова» г. Казани  </w:t>
      </w:r>
    </w:p>
    <w:p w:rsidR="00000000" w:rsidDel="00000000" w:rsidP="00000000" w:rsidRDefault="00000000" w:rsidRPr="00000000" w14:paraId="0000001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contextualSpacing w:val="0"/>
        <w:jc w:val="both"/>
        <w:rPr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Адрес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г. Казань, ул. Декабристов, 89. </w:t>
      </w:r>
    </w:p>
    <w:p w:rsidR="00000000" w:rsidDel="00000000" w:rsidP="00000000" w:rsidRDefault="00000000" w:rsidRPr="00000000" w14:paraId="00000016">
      <w:pPr>
        <w:spacing w:after="0" w:lineRule="auto"/>
        <w:contextualSpacing w:val="0"/>
        <w:jc w:val="both"/>
        <w:rPr>
          <w:b w:val="1"/>
        </w:rPr>
      </w:pPr>
      <w:r w:rsidDel="00000000" w:rsidR="00000000" w:rsidRPr="00000000">
        <w:rPr>
          <w:sz w:val="26"/>
          <w:szCs w:val="26"/>
          <w:rtl w:val="0"/>
        </w:rPr>
        <w:t xml:space="preserve">Тел. для справок (843)</w:t>
      </w:r>
      <w:r w:rsidDel="00000000" w:rsidR="00000000" w:rsidRPr="00000000">
        <w:rPr>
          <w:b w:val="1"/>
          <w:sz w:val="26"/>
          <w:szCs w:val="26"/>
          <w:rtl w:val="0"/>
        </w:rPr>
        <w:t xml:space="preserve">562-14-83,</w:t>
      </w:r>
      <w:r w:rsidDel="00000000" w:rsidR="00000000" w:rsidRPr="00000000">
        <w:rPr>
          <w:sz w:val="26"/>
          <w:szCs w:val="26"/>
          <w:rtl w:val="0"/>
        </w:rPr>
        <w:t xml:space="preserve"> e-mail</w:t>
      </w:r>
      <w:r w:rsidDel="00000000" w:rsidR="00000000" w:rsidRPr="00000000">
        <w:rPr>
          <w:b w:val="1"/>
          <w:sz w:val="26"/>
          <w:szCs w:val="26"/>
          <w:rtl w:val="0"/>
        </w:rPr>
        <w:t xml:space="preserve">: </w:t>
      </w:r>
      <w:r w:rsidDel="00000000" w:rsidR="00000000" w:rsidRPr="00000000">
        <w:rPr>
          <w:b w:val="1"/>
          <w:sz w:val="26"/>
          <w:szCs w:val="26"/>
          <w:rtl w:val="0"/>
        </w:rPr>
        <w:t xml:space="preserve">dtt.kzn@tatar.ru</w:t>
      </w:r>
      <w:r w:rsidDel="00000000" w:rsidR="00000000" w:rsidRPr="00000000">
        <w:rPr>
          <w:rtl w:val="0"/>
        </w:rPr>
        <w:t xml:space="preserve">, </w:t>
        <w:br w:type="textWrapping"/>
      </w:r>
      <w:r w:rsidDel="00000000" w:rsidR="00000000" w:rsidRPr="00000000">
        <w:rPr>
          <w:b w:val="1"/>
          <w:rtl w:val="0"/>
        </w:rPr>
        <w:t xml:space="preserve">Трофимов Александр Артемович </w:t>
      </w:r>
      <w:r w:rsidDel="00000000" w:rsidR="00000000" w:rsidRPr="00000000">
        <w:rPr>
          <w:rtl w:val="0"/>
        </w:rPr>
        <w:t xml:space="preserve">alextrof94@gmail.com</w:t>
      </w:r>
      <w:r w:rsidDel="00000000" w:rsidR="00000000" w:rsidRPr="00000000">
        <w:rPr>
          <w:b w:val="1"/>
          <w:rtl w:val="0"/>
        </w:rPr>
        <w:t xml:space="preserve">,</w:t>
        <w:br w:type="textWrapping"/>
        <w:t xml:space="preserve">Гребенкина Елена Владимировна </w:t>
      </w:r>
      <w:r w:rsidDel="00000000" w:rsidR="00000000" w:rsidRPr="00000000">
        <w:rPr>
          <w:rtl w:val="0"/>
        </w:rPr>
        <w:t xml:space="preserve">elena.dtt@mail.ru</w:t>
      </w:r>
      <w:r w:rsidDel="00000000" w:rsidR="00000000" w:rsidRPr="00000000">
        <w:rPr>
          <w:b w:val="1"/>
          <w:rtl w:val="0"/>
        </w:rPr>
        <w:t xml:space="preserve"> 89196399868.</w:t>
      </w:r>
    </w:p>
    <w:p w:rsidR="00000000" w:rsidDel="00000000" w:rsidP="00000000" w:rsidRDefault="00000000" w:rsidRPr="00000000" w14:paraId="00000017">
      <w:pPr>
        <w:spacing w:before="0" w:lineRule="auto"/>
        <w:contextualSpacing w:val="0"/>
        <w:jc w:val="both"/>
        <w:rPr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contextualSpacing w:val="1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УЧАСТНИКИ СОРЕВНОВАНИЙ</w:t>
      </w:r>
    </w:p>
    <w:p w:rsidR="00000000" w:rsidDel="00000000" w:rsidP="00000000" w:rsidRDefault="00000000" w:rsidRPr="00000000" w14:paraId="00000019">
      <w:pPr>
        <w:contextualSpacing w:val="0"/>
        <w:jc w:val="both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4.1. Участники соревнуются в </w:t>
      </w:r>
      <w:r w:rsidDel="00000000" w:rsidR="00000000" w:rsidRPr="00000000">
        <w:rPr>
          <w:sz w:val="26"/>
          <w:szCs w:val="26"/>
          <w:rtl w:val="0"/>
        </w:rPr>
        <w:t xml:space="preserve">трех 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возрастных </w:t>
      </w:r>
      <w:r w:rsidDel="00000000" w:rsidR="00000000" w:rsidRPr="00000000">
        <w:rPr>
          <w:sz w:val="26"/>
          <w:szCs w:val="26"/>
          <w:rtl w:val="0"/>
        </w:rPr>
        <w:t xml:space="preserve">группах основной категории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: до 12 лет включительно, до 15 лет включительно и до 19 лет включительно.</w:t>
      </w:r>
    </w:p>
    <w:p w:rsidR="00000000" w:rsidDel="00000000" w:rsidP="00000000" w:rsidRDefault="00000000" w:rsidRPr="00000000" w14:paraId="0000001A">
      <w:pPr>
        <w:contextualSpacing w:val="0"/>
        <w:jc w:val="both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4.2. К участию в соревнованиях допускаются команды образовательных учреждений, учреждений дополнительного образования детей г. Казани, использующие для изучения робототехники ЛЕГО. Количество команд от одного учреждения не более</w:t>
      </w:r>
      <w:r w:rsidDel="00000000" w:rsidR="00000000" w:rsidRPr="00000000">
        <w:rPr>
          <w:sz w:val="26"/>
          <w:szCs w:val="26"/>
          <w:rtl w:val="0"/>
        </w:rPr>
        <w:t xml:space="preserve"> 6, количество команд участвующих в одном виде состязаний - не более 2 (например, не более 2 команд в состязании “кегельринг-квадро”)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.</w:t>
      </w:r>
    </w:p>
    <w:p w:rsidR="00000000" w:rsidDel="00000000" w:rsidP="00000000" w:rsidRDefault="00000000" w:rsidRPr="00000000" w14:paraId="0000001B">
      <w:pPr>
        <w:contextualSpacing w:val="0"/>
        <w:jc w:val="both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4.3. Команда состоит из двух участников (операторов). Возможно индивидуальное участие.</w:t>
      </w:r>
    </w:p>
    <w:p w:rsidR="00000000" w:rsidDel="00000000" w:rsidP="00000000" w:rsidRDefault="00000000" w:rsidRPr="00000000" w14:paraId="0000001C">
      <w:pPr>
        <w:contextualSpacing w:val="0"/>
        <w:jc w:val="both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4.4. Для команды возможно участие только в отдельных категориях соревнований. </w:t>
      </w:r>
    </w:p>
    <w:p w:rsidR="00000000" w:rsidDel="00000000" w:rsidP="00000000" w:rsidRDefault="00000000" w:rsidRPr="00000000" w14:paraId="0000001D">
      <w:pPr>
        <w:contextualSpacing w:val="0"/>
        <w:jc w:val="both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4.5. Заявку необходимо подать до 1</w:t>
      </w:r>
      <w:r w:rsidDel="00000000" w:rsidR="00000000" w:rsidRPr="00000000">
        <w:rPr>
          <w:sz w:val="26"/>
          <w:szCs w:val="26"/>
          <w:rtl w:val="0"/>
        </w:rPr>
        <w:t xml:space="preserve">3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 апреля 201</w:t>
      </w:r>
      <w:r w:rsidDel="00000000" w:rsidR="00000000" w:rsidRPr="00000000">
        <w:rPr>
          <w:sz w:val="26"/>
          <w:szCs w:val="26"/>
          <w:rtl w:val="0"/>
        </w:rPr>
        <w:t xml:space="preserve">8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 года по форме (см. Приложение 1) по электронной почте: </w:t>
      </w:r>
      <w:hyperlink r:id="rId6">
        <w:r w:rsidDel="00000000" w:rsidR="00000000" w:rsidRPr="00000000">
          <w:rPr>
            <w:color w:val="000000"/>
            <w:sz w:val="26"/>
            <w:szCs w:val="26"/>
            <w:u w:val="single"/>
            <w:rtl w:val="0"/>
          </w:rPr>
          <w:t xml:space="preserve">dtt.kzn@tatar.ru</w:t>
        </w:r>
      </w:hyperlink>
      <w:r w:rsidDel="00000000" w:rsidR="00000000" w:rsidRPr="00000000">
        <w:rPr>
          <w:rtl w:val="0"/>
        </w:rPr>
        <w:t xml:space="preserve">, </w:t>
      </w:r>
      <w:hyperlink r:id="rId7">
        <w:r w:rsidDel="00000000" w:rsidR="00000000" w:rsidRPr="00000000">
          <w:rPr>
            <w:color w:val="000000"/>
            <w:u w:val="single"/>
            <w:rtl w:val="0"/>
          </w:rPr>
          <w:t xml:space="preserve">elena.dtt@mail.ru</w:t>
        </w:r>
      </w:hyperlink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sz w:val="26"/>
          <w:szCs w:val="26"/>
          <w:rtl w:val="0"/>
        </w:rPr>
        <w:t xml:space="preserve">или по факсу 562-14-82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.</w:t>
      </w:r>
    </w:p>
    <w:p w:rsidR="00000000" w:rsidDel="00000000" w:rsidP="00000000" w:rsidRDefault="00000000" w:rsidRPr="00000000" w14:paraId="0000001E">
      <w:pPr>
        <w:spacing w:after="0" w:before="0" w:lineRule="auto"/>
        <w:contextualSpacing w:val="0"/>
        <w:jc w:val="both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ind w:left="360" w:firstLine="0"/>
        <w:contextualSpacing w:val="0"/>
        <w:jc w:val="center"/>
        <w:rPr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ind w:left="360" w:firstLine="0"/>
        <w:contextualSpacing w:val="0"/>
        <w:jc w:val="center"/>
        <w:rPr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ind w:left="360" w:firstLine="0"/>
        <w:contextualSpacing w:val="0"/>
        <w:jc w:val="center"/>
        <w:rPr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ind w:left="360" w:firstLine="0"/>
        <w:contextualSpacing w:val="0"/>
        <w:jc w:val="center"/>
        <w:rPr>
          <w:b w:val="1"/>
          <w:sz w:val="26"/>
          <w:szCs w:val="26"/>
        </w:rPr>
      </w:pPr>
      <w:r w:rsidDel="00000000" w:rsidR="00000000" w:rsidRPr="00000000">
        <w:rPr>
          <w:b w:val="1"/>
          <w:sz w:val="26"/>
          <w:szCs w:val="26"/>
          <w:rtl w:val="0"/>
        </w:rPr>
        <w:t xml:space="preserve">5. ТРЕБОВАНИЯ К КОМАНДЕ</w:t>
      </w:r>
    </w:p>
    <w:p w:rsidR="00000000" w:rsidDel="00000000" w:rsidP="00000000" w:rsidRDefault="00000000" w:rsidRPr="00000000" w14:paraId="00000023">
      <w:pPr>
        <w:contextualSpacing w:val="0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5.1. Каждого робота должны представлять два или один участник команды (операторы).</w:t>
      </w:r>
    </w:p>
    <w:p w:rsidR="00000000" w:rsidDel="00000000" w:rsidP="00000000" w:rsidRDefault="00000000" w:rsidRPr="00000000" w14:paraId="00000024">
      <w:pPr>
        <w:contextualSpacing w:val="0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5.2. В день соревнований на каждого робота команда должна подготовить все необходимые материалы, такие как: робот, запас необходимых деталей и компонентов, наборов ЛЕГО, запасные батарейки или аккумуляторы.</w:t>
      </w:r>
    </w:p>
    <w:p w:rsidR="00000000" w:rsidDel="00000000" w:rsidP="00000000" w:rsidRDefault="00000000" w:rsidRPr="00000000" w14:paraId="00000025">
      <w:pPr>
        <w:contextualSpacing w:val="0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5.3. Во время всего дня проведения соревнований запрещается использовать дистанционные пульты и устройства, их заменяющие. Если будет обнаружено использование таких устройств, команда дисквалифицируется.</w:t>
      </w:r>
    </w:p>
    <w:p w:rsidR="00000000" w:rsidDel="00000000" w:rsidP="00000000" w:rsidRDefault="00000000" w:rsidRPr="00000000" w14:paraId="00000026">
      <w:pPr>
        <w:contextualSpacing w:val="0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5.4. В зоне соревнований (зоне сборки и полей) разрешается находиться только участникам команд (тренерам запрещено), членам оргкомитета и судьям.</w:t>
      </w:r>
    </w:p>
    <w:p w:rsidR="00000000" w:rsidDel="00000000" w:rsidP="00000000" w:rsidRDefault="00000000" w:rsidRPr="00000000" w14:paraId="00000027">
      <w:pPr>
        <w:spacing w:after="0" w:before="0" w:lineRule="auto"/>
        <w:contextualSpacing w:val="0"/>
        <w:jc w:val="both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5.5. После старта попытки запрещается вмешиваться в работу робота. Если после   старта заезда</w:t>
      </w:r>
      <w:r w:rsidDel="00000000" w:rsidR="00000000" w:rsidRPr="00000000">
        <w:rPr>
          <w:sz w:val="26"/>
          <w:szCs w:val="26"/>
          <w:rtl w:val="0"/>
        </w:rPr>
        <w:t xml:space="preserve"> без разрешения судьи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 оператор коснется робота, покинувшего место старта, команда дисквалифицируется.</w:t>
      </w:r>
    </w:p>
    <w:p w:rsidR="00000000" w:rsidDel="00000000" w:rsidP="00000000" w:rsidRDefault="00000000" w:rsidRPr="00000000" w14:paraId="00000028">
      <w:pPr>
        <w:spacing w:after="0" w:before="0" w:lineRule="auto"/>
        <w:contextualSpacing w:val="0"/>
        <w:jc w:val="both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contextualSpacing w:val="0"/>
        <w:jc w:val="center"/>
        <w:rPr>
          <w:b w:val="1"/>
          <w:sz w:val="26"/>
          <w:szCs w:val="26"/>
        </w:rPr>
      </w:pPr>
      <w:r w:rsidDel="00000000" w:rsidR="00000000" w:rsidRPr="00000000">
        <w:rPr>
          <w:b w:val="1"/>
          <w:sz w:val="26"/>
          <w:szCs w:val="26"/>
          <w:rtl w:val="0"/>
        </w:rPr>
        <w:t xml:space="preserve">6. ТРЕБОВАНИЯ К РОБОТАМ</w:t>
      </w:r>
    </w:p>
    <w:p w:rsidR="00000000" w:rsidDel="00000000" w:rsidP="00000000" w:rsidRDefault="00000000" w:rsidRPr="00000000" w14:paraId="0000002A">
      <w:pPr>
        <w:spacing w:after="0" w:before="0" w:lineRule="auto"/>
        <w:contextualSpacing w:val="0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6.1. К соревнованиям допускаются автономные роботы, собранные из элементной базы только LEGO. Габариты робота, его предельные размеры и масса, определяются конкретными регламентами.</w:t>
      </w:r>
    </w:p>
    <w:p w:rsidR="00000000" w:rsidDel="00000000" w:rsidP="00000000" w:rsidRDefault="00000000" w:rsidRPr="00000000" w14:paraId="0000002B">
      <w:pPr>
        <w:spacing w:after="0" w:before="0" w:lineRule="auto"/>
        <w:ind w:hanging="284"/>
        <w:contextualSpacing w:val="0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     6.2. Все элементы конструкции, включая систему питания, должны находиться непосредственно на самом роботе.</w:t>
      </w:r>
    </w:p>
    <w:p w:rsidR="00000000" w:rsidDel="00000000" w:rsidP="00000000" w:rsidRDefault="00000000" w:rsidRPr="00000000" w14:paraId="0000002C">
      <w:pPr>
        <w:spacing w:after="0" w:before="0" w:lineRule="auto"/>
        <w:contextualSpacing w:val="0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6.3. Во время поединка робот должен быть включен или инициализирован вручную по команде судьи, после чего в работу робота нельзя вмешиваться.</w:t>
      </w:r>
    </w:p>
    <w:p w:rsidR="00000000" w:rsidDel="00000000" w:rsidP="00000000" w:rsidRDefault="00000000" w:rsidRPr="00000000" w14:paraId="0000002D">
      <w:pPr>
        <w:spacing w:after="0" w:before="0" w:lineRule="auto"/>
        <w:contextualSpacing w:val="0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6.4. Робот дисквалифицируется, если его действия приводят к повреждению полигона (трассы).</w:t>
      </w:r>
    </w:p>
    <w:p w:rsidR="00000000" w:rsidDel="00000000" w:rsidP="00000000" w:rsidRDefault="00000000" w:rsidRPr="00000000" w14:paraId="0000002E">
      <w:pPr>
        <w:spacing w:after="0" w:before="0" w:lineRule="auto"/>
        <w:contextualSpacing w:val="0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6.5. Во время попытки робот может менять свои размеры, но исключительно без вмешательства оператора.</w:t>
      </w:r>
    </w:p>
    <w:p w:rsidR="00000000" w:rsidDel="00000000" w:rsidP="00000000" w:rsidRDefault="00000000" w:rsidRPr="00000000" w14:paraId="0000002F">
      <w:pPr>
        <w:spacing w:after="0" w:before="0" w:lineRule="auto"/>
        <w:contextualSpacing w:val="0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6.6. Робот должен быть автономным, т.е. не допускается дистанционное управление роботом.</w:t>
      </w:r>
    </w:p>
    <w:p w:rsidR="00000000" w:rsidDel="00000000" w:rsidP="00000000" w:rsidRDefault="00000000" w:rsidRPr="00000000" w14:paraId="00000030">
      <w:pPr>
        <w:spacing w:after="0" w:before="0" w:lineRule="auto"/>
        <w:contextualSpacing w:val="0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6.7. В конструкции робота можно использовать только один микрокомпьютер RCX, NXT, EV3.</w:t>
      </w:r>
    </w:p>
    <w:p w:rsidR="00000000" w:rsidDel="00000000" w:rsidP="00000000" w:rsidRDefault="00000000" w:rsidRPr="00000000" w14:paraId="00000031">
      <w:pPr>
        <w:spacing w:after="0" w:before="0" w:lineRule="auto"/>
        <w:contextualSpacing w:val="0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6.8.Командам не разрешается изменять любые оригинальные части (например, RCX, NXT, двигатель, датчики, детали и т.д.).</w:t>
      </w:r>
    </w:p>
    <w:p w:rsidR="00000000" w:rsidDel="00000000" w:rsidP="00000000" w:rsidRDefault="00000000" w:rsidRPr="00000000" w14:paraId="00000032">
      <w:pPr>
        <w:spacing w:after="0" w:before="0" w:lineRule="auto"/>
        <w:contextualSpacing w:val="0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6.9. В конструкции роботов нельзя использовать винты, клеи, веревки, резинки для закрепления деталей между собой, если это не предусмотрено набором.</w:t>
      </w:r>
    </w:p>
    <w:p w:rsidR="00000000" w:rsidDel="00000000" w:rsidP="00000000" w:rsidRDefault="00000000" w:rsidRPr="00000000" w14:paraId="00000033">
      <w:pPr>
        <w:spacing w:after="0" w:before="0" w:lineRule="auto"/>
        <w:contextualSpacing w:val="0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6.10. Запрещено создание помех для датчиков робота-соперника и его электронных компонентов.</w:t>
      </w:r>
    </w:p>
    <w:p w:rsidR="00000000" w:rsidDel="00000000" w:rsidP="00000000" w:rsidRDefault="00000000" w:rsidRPr="00000000" w14:paraId="00000034">
      <w:pPr>
        <w:spacing w:after="0" w:before="0" w:lineRule="auto"/>
        <w:contextualSpacing w:val="0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spacing w:after="0" w:before="0" w:lineRule="auto"/>
        <w:contextualSpacing w:val="0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contextualSpacing w:val="0"/>
        <w:jc w:val="center"/>
        <w:rPr>
          <w:b w:val="1"/>
          <w:sz w:val="26"/>
          <w:szCs w:val="26"/>
        </w:rPr>
      </w:pPr>
      <w:r w:rsidDel="00000000" w:rsidR="00000000" w:rsidRPr="00000000">
        <w:rPr>
          <w:b w:val="1"/>
          <w:sz w:val="26"/>
          <w:szCs w:val="26"/>
          <w:rtl w:val="0"/>
        </w:rPr>
        <w:t xml:space="preserve">7.СУДЕЙСТВО</w:t>
      </w:r>
    </w:p>
    <w:p w:rsidR="00000000" w:rsidDel="00000000" w:rsidP="00000000" w:rsidRDefault="00000000" w:rsidRPr="00000000" w14:paraId="00000037">
      <w:pPr>
        <w:spacing w:after="0" w:before="0" w:lineRule="auto"/>
        <w:contextualSpacing w:val="0"/>
        <w:jc w:val="both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7.1. Контроль и подведение итогов осуществляется судейской коллегией в соответствие с приведенными правилами.</w:t>
      </w:r>
    </w:p>
    <w:p w:rsidR="00000000" w:rsidDel="00000000" w:rsidP="00000000" w:rsidRDefault="00000000" w:rsidRPr="00000000" w14:paraId="00000038">
      <w:pPr>
        <w:spacing w:after="0" w:before="0" w:lineRule="auto"/>
        <w:contextualSpacing w:val="0"/>
        <w:jc w:val="both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7.2. Судьи обладают всеми полномочиями на протяжении всех состязаний: все участники подчиняются их решениям.</w:t>
      </w:r>
    </w:p>
    <w:p w:rsidR="00000000" w:rsidDel="00000000" w:rsidP="00000000" w:rsidRDefault="00000000" w:rsidRPr="00000000" w14:paraId="00000039">
      <w:pPr>
        <w:spacing w:after="0" w:before="0" w:lineRule="auto"/>
        <w:contextualSpacing w:val="0"/>
        <w:jc w:val="both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7.3. Судейская коллегия оставляет за собой право вносить в правила состязаний изменения, если эти изменения не дают преимуществ одной из команд.</w:t>
      </w:r>
    </w:p>
    <w:p w:rsidR="00000000" w:rsidDel="00000000" w:rsidP="00000000" w:rsidRDefault="00000000" w:rsidRPr="00000000" w14:paraId="0000003A">
      <w:pPr>
        <w:spacing w:after="0" w:before="0" w:lineRule="auto"/>
        <w:contextualSpacing w:val="0"/>
        <w:jc w:val="both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7.4. Каждое состязание контролируется судейской бригадой из двух судей.</w:t>
      </w:r>
    </w:p>
    <w:p w:rsidR="00000000" w:rsidDel="00000000" w:rsidP="00000000" w:rsidRDefault="00000000" w:rsidRPr="00000000" w14:paraId="0000003B">
      <w:pPr>
        <w:spacing w:after="0" w:before="0" w:lineRule="auto"/>
        <w:contextualSpacing w:val="0"/>
        <w:jc w:val="both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7.5. Переигровка может быть проведена по решению судей в случае, когда робот не смог закончить этап из-за постороннего вмешательства, либо, когда неисправность возникла по причине плохого состояния игрового поля.</w:t>
      </w:r>
    </w:p>
    <w:p w:rsidR="00000000" w:rsidDel="00000000" w:rsidP="00000000" w:rsidRDefault="00000000" w:rsidRPr="00000000" w14:paraId="0000003C">
      <w:pPr>
        <w:spacing w:after="0" w:before="0" w:lineRule="auto"/>
        <w:contextualSpacing w:val="0"/>
        <w:jc w:val="both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7.6. Любой из судей может назначить дополнительную квалификационную проверку (измерение, взвешивание и т.п.) для робота из любой команды, непосредственно перед любым состязанием.</w:t>
      </w:r>
    </w:p>
    <w:p w:rsidR="00000000" w:rsidDel="00000000" w:rsidP="00000000" w:rsidRDefault="00000000" w:rsidRPr="00000000" w14:paraId="0000003D">
      <w:pPr>
        <w:spacing w:after="0" w:before="0" w:lineRule="auto"/>
        <w:contextualSpacing w:val="0"/>
        <w:jc w:val="both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7.7. Подача протестов и апелляций: капитан команды может подать протест судье соревнований до их начала.</w:t>
      </w:r>
    </w:p>
    <w:p w:rsidR="00000000" w:rsidDel="00000000" w:rsidP="00000000" w:rsidRDefault="00000000" w:rsidRPr="00000000" w14:paraId="0000003E">
      <w:pPr>
        <w:spacing w:after="0" w:before="0" w:lineRule="auto"/>
        <w:contextualSpacing w:val="0"/>
        <w:jc w:val="both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7.8. Любые изменения в регламентах должны быть опубликованы не менее, чем за 15 дней до начала соревнований.</w:t>
      </w:r>
    </w:p>
    <w:p w:rsidR="00000000" w:rsidDel="00000000" w:rsidP="00000000" w:rsidRDefault="00000000" w:rsidRPr="00000000" w14:paraId="0000003F">
      <w:pPr>
        <w:contextualSpacing w:val="0"/>
        <w:jc w:val="center"/>
        <w:rPr>
          <w:b w:val="1"/>
          <w:sz w:val="26"/>
          <w:szCs w:val="26"/>
        </w:rPr>
      </w:pPr>
      <w:r w:rsidDel="00000000" w:rsidR="00000000" w:rsidRPr="00000000">
        <w:rPr>
          <w:b w:val="1"/>
          <w:sz w:val="26"/>
          <w:szCs w:val="26"/>
          <w:rtl w:val="0"/>
        </w:rPr>
        <w:t xml:space="preserve">8. РЕГЛАМЕНТ СОРЕВНОВАНИЙ</w:t>
      </w:r>
    </w:p>
    <w:p w:rsidR="00000000" w:rsidDel="00000000" w:rsidP="00000000" w:rsidRDefault="00000000" w:rsidRPr="00000000" w14:paraId="00000040">
      <w:pPr>
        <w:contextualSpacing w:val="0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8.1. Соревнования проводятся по категориям:</w:t>
      </w:r>
    </w:p>
    <w:p w:rsidR="00000000" w:rsidDel="00000000" w:rsidP="00000000" w:rsidRDefault="00000000" w:rsidRPr="00000000" w14:paraId="00000041">
      <w:pPr>
        <w:contextualSpacing w:val="0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Младшая возрастная категория: Elementary “Еда имеет значение”, Сумо;</w:t>
      </w:r>
    </w:p>
    <w:p w:rsidR="00000000" w:rsidDel="00000000" w:rsidP="00000000" w:rsidRDefault="00000000" w:rsidRPr="00000000" w14:paraId="00000042">
      <w:pPr>
        <w:contextualSpacing w:val="0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Средняя возрастная категория: Кегельринг-Квадро, Траектория-пазл;</w:t>
      </w:r>
    </w:p>
    <w:p w:rsidR="00000000" w:rsidDel="00000000" w:rsidP="00000000" w:rsidRDefault="00000000" w:rsidRPr="00000000" w14:paraId="00000043">
      <w:pPr>
        <w:contextualSpacing w:val="0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Старшая возрастная категория: Лабиринт.</w:t>
      </w:r>
    </w:p>
    <w:p w:rsidR="00000000" w:rsidDel="00000000" w:rsidP="00000000" w:rsidRDefault="00000000" w:rsidRPr="00000000" w14:paraId="00000044">
      <w:pPr>
        <w:contextualSpacing w:val="0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8.2. Команды могут принимают участие в любой одной категории. Итоги по каждой категории подводятся отдельно.</w:t>
      </w:r>
    </w:p>
    <w:p w:rsidR="00000000" w:rsidDel="00000000" w:rsidP="00000000" w:rsidRDefault="00000000" w:rsidRPr="00000000" w14:paraId="00000045">
      <w:pPr>
        <w:contextualSpacing w:val="0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8.3. На соревнованиях роботы предварительно настраиваются. Время настройки - 60 мин. </w:t>
      </w:r>
    </w:p>
    <w:p w:rsidR="00000000" w:rsidDel="00000000" w:rsidP="00000000" w:rsidRDefault="00000000" w:rsidRPr="00000000" w14:paraId="00000046">
      <w:pPr>
        <w:contextualSpacing w:val="0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8.4. Участники начинают программировать и тестировать роботов на полях во время настройки роботов.</w:t>
      </w:r>
    </w:p>
    <w:p w:rsidR="00000000" w:rsidDel="00000000" w:rsidP="00000000" w:rsidRDefault="00000000" w:rsidRPr="00000000" w14:paraId="00000047">
      <w:pPr>
        <w:contextualSpacing w:val="0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8.5. Команды должны поместить робота в инспекционную область после окончания времени сборки. После подтверждения судьи, что роботы соответствуют всем требованиям, соревнования могут быть начаты.</w:t>
      </w:r>
    </w:p>
    <w:p w:rsidR="00000000" w:rsidDel="00000000" w:rsidP="00000000" w:rsidRDefault="00000000" w:rsidRPr="00000000" w14:paraId="00000048">
      <w:pPr>
        <w:contextualSpacing w:val="0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8.6. Если при осмотре будет найдено нарушение в конструкции робота, то судья дает 3 мин. на устранение нарушения. Если же нарушение не будет устранено в течение этого времени, команда не сможет принять участие в соревнованиях.</w:t>
      </w:r>
    </w:p>
    <w:p w:rsidR="00000000" w:rsidDel="00000000" w:rsidP="00000000" w:rsidRDefault="00000000" w:rsidRPr="00000000" w14:paraId="00000049">
      <w:pPr>
        <w:contextualSpacing w:val="0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8.7. После окончания времени сборки нельзя модифицировать или менять роботов (например, загрузить программу, поменять батарейку).</w:t>
      </w:r>
    </w:p>
    <w:p w:rsidR="00000000" w:rsidDel="00000000" w:rsidP="00000000" w:rsidRDefault="00000000" w:rsidRPr="00000000" w14:paraId="0000004A">
      <w:pPr>
        <w:contextualSpacing w:val="0"/>
        <w:jc w:val="center"/>
        <w:rPr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spacing w:after="0" w:before="0" w:lineRule="auto"/>
        <w:contextualSpacing w:val="0"/>
        <w:jc w:val="center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spacing w:after="0" w:before="0" w:lineRule="auto"/>
        <w:contextualSpacing w:val="0"/>
        <w:jc w:val="both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spacing w:after="0" w:before="0" w:lineRule="auto"/>
        <w:contextualSpacing w:val="0"/>
        <w:jc w:val="center"/>
        <w:rPr>
          <w:rFonts w:ascii="Times New Roman" w:cs="Times New Roman" w:eastAsia="Times New Roman" w:hAnsi="Times New Roman"/>
          <w:b w:val="1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6"/>
          <w:szCs w:val="26"/>
          <w:rtl w:val="0"/>
        </w:rPr>
        <w:t xml:space="preserve">9. УСЛОВИЯ ПРОВЕДЕНИЯ</w:t>
      </w:r>
    </w:p>
    <w:p w:rsidR="00000000" w:rsidDel="00000000" w:rsidP="00000000" w:rsidRDefault="00000000" w:rsidRPr="00000000" w14:paraId="0000004E">
      <w:pPr>
        <w:spacing w:after="0" w:before="0" w:lineRule="auto"/>
        <w:contextualSpacing w:val="0"/>
        <w:jc w:val="both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ab/>
        <w:t xml:space="preserve">Соревнования проводятся в соответствии с положением Республиканской олимпиады по робототехнике (Приложени</w:t>
      </w:r>
      <w:r w:rsidDel="00000000" w:rsidR="00000000" w:rsidRPr="00000000">
        <w:rPr>
          <w:sz w:val="26"/>
          <w:szCs w:val="26"/>
          <w:rtl w:val="0"/>
        </w:rPr>
        <w:t xml:space="preserve">я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 2-</w:t>
      </w:r>
      <w:r w:rsidDel="00000000" w:rsidR="00000000" w:rsidRPr="00000000">
        <w:rPr>
          <w:sz w:val="26"/>
          <w:szCs w:val="26"/>
          <w:rtl w:val="0"/>
        </w:rPr>
        <w:t xml:space="preserve">6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)</w:t>
      </w:r>
    </w:p>
    <w:p w:rsidR="00000000" w:rsidDel="00000000" w:rsidP="00000000" w:rsidRDefault="00000000" w:rsidRPr="00000000" w14:paraId="0000004F">
      <w:pPr>
        <w:spacing w:after="0" w:before="0" w:lineRule="auto"/>
        <w:contextualSpacing w:val="0"/>
        <w:jc w:val="both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spacing w:after="0" w:before="0" w:lineRule="auto"/>
        <w:contextualSpacing w:val="0"/>
        <w:jc w:val="center"/>
        <w:rPr>
          <w:rFonts w:ascii="Times New Roman" w:cs="Times New Roman" w:eastAsia="Times New Roman" w:hAnsi="Times New Roman"/>
          <w:b w:val="1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6"/>
          <w:szCs w:val="26"/>
          <w:rtl w:val="0"/>
        </w:rPr>
        <w:t xml:space="preserve">10. ПОДВЕДЕНИЕ ИТОГОВ</w:t>
      </w:r>
    </w:p>
    <w:p w:rsidR="00000000" w:rsidDel="00000000" w:rsidP="00000000" w:rsidRDefault="00000000" w:rsidRPr="00000000" w14:paraId="00000051">
      <w:pPr>
        <w:spacing w:after="0" w:before="0" w:lineRule="auto"/>
        <w:ind w:firstLine="708"/>
        <w:contextualSpacing w:val="0"/>
        <w:jc w:val="both"/>
        <w:rPr>
          <w:b w:val="1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Команды, победившие в категориях соревнований, награждаются дипломами Управления образования г. Казани.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spacing w:after="0" w:before="0" w:lineRule="auto"/>
        <w:contextualSpacing w:val="0"/>
        <w:rPr>
          <w:b w:val="1"/>
          <w:sz w:val="26"/>
          <w:szCs w:val="26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spacing w:after="0" w:before="0" w:lineRule="auto"/>
        <w:ind w:firstLine="567"/>
        <w:contextualSpacing w:val="0"/>
        <w:jc w:val="right"/>
        <w:rPr>
          <w:rFonts w:ascii="Times New Roman" w:cs="Times New Roman" w:eastAsia="Times New Roman" w:hAnsi="Times New Roman"/>
          <w:b w:val="1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6"/>
          <w:szCs w:val="26"/>
          <w:rtl w:val="0"/>
        </w:rPr>
        <w:t xml:space="preserve">Приложение 1</w:t>
      </w:r>
    </w:p>
    <w:p w:rsidR="00000000" w:rsidDel="00000000" w:rsidP="00000000" w:rsidRDefault="00000000" w:rsidRPr="00000000" w14:paraId="00000054">
      <w:pPr>
        <w:spacing w:after="0" w:before="0" w:lineRule="auto"/>
        <w:ind w:firstLine="567"/>
        <w:contextualSpacing w:val="0"/>
        <w:jc w:val="both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spacing w:after="0" w:before="0" w:lineRule="auto"/>
        <w:ind w:firstLine="567"/>
        <w:contextualSpacing w:val="0"/>
        <w:jc w:val="center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Заявка-анкета</w:t>
      </w:r>
    </w:p>
    <w:p w:rsidR="00000000" w:rsidDel="00000000" w:rsidP="00000000" w:rsidRDefault="00000000" w:rsidRPr="00000000" w14:paraId="00000056">
      <w:pPr>
        <w:spacing w:after="0" w:before="0" w:lineRule="auto"/>
        <w:ind w:firstLine="567"/>
        <w:contextualSpacing w:val="0"/>
        <w:jc w:val="center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от ___________________________________________________________</w:t>
      </w:r>
    </w:p>
    <w:p w:rsidR="00000000" w:rsidDel="00000000" w:rsidP="00000000" w:rsidRDefault="00000000" w:rsidRPr="00000000" w14:paraId="00000057">
      <w:pPr>
        <w:spacing w:after="0" w:before="0" w:lineRule="auto"/>
        <w:ind w:firstLine="567"/>
        <w:contextualSpacing w:val="0"/>
        <w:jc w:val="center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образовательное учреждение</w:t>
      </w:r>
    </w:p>
    <w:p w:rsidR="00000000" w:rsidDel="00000000" w:rsidP="00000000" w:rsidRDefault="00000000" w:rsidRPr="00000000" w14:paraId="00000058">
      <w:pPr>
        <w:spacing w:after="0" w:before="0" w:lineRule="auto"/>
        <w:ind w:firstLine="567"/>
        <w:contextualSpacing w:val="0"/>
        <w:jc w:val="center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spacing w:after="0" w:before="0" w:lineRule="auto"/>
        <w:ind w:firstLine="567"/>
        <w:contextualSpacing w:val="0"/>
        <w:jc w:val="center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на участие  в городских соревнованиях по робототехнике «Сумо»</w:t>
      </w:r>
    </w:p>
    <w:p w:rsidR="00000000" w:rsidDel="00000000" w:rsidP="00000000" w:rsidRDefault="00000000" w:rsidRPr="00000000" w14:paraId="0000005A">
      <w:pPr>
        <w:spacing w:before="0" w:lineRule="auto"/>
        <w:ind w:firstLine="567"/>
        <w:contextualSpacing w:val="0"/>
        <w:jc w:val="both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460.0" w:type="dxa"/>
        <w:jc w:val="left"/>
        <w:tblInd w:w="-340.0" w:type="dxa"/>
        <w:tblLayout w:type="fixed"/>
        <w:tblLook w:val="0000"/>
      </w:tblPr>
      <w:tblGrid>
        <w:gridCol w:w="1560"/>
        <w:gridCol w:w="1134"/>
        <w:gridCol w:w="1559"/>
        <w:gridCol w:w="1843"/>
        <w:gridCol w:w="1417"/>
        <w:gridCol w:w="1418"/>
        <w:gridCol w:w="1529"/>
        <w:tblGridChange w:id="0">
          <w:tblGrid>
            <w:gridCol w:w="1560"/>
            <w:gridCol w:w="1134"/>
            <w:gridCol w:w="1559"/>
            <w:gridCol w:w="1843"/>
            <w:gridCol w:w="1417"/>
            <w:gridCol w:w="1418"/>
            <w:gridCol w:w="1529"/>
          </w:tblGrid>
        </w:tblGridChange>
      </w:tblGrid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5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Фамилия, имя, отчество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5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Дата рождения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5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Место жительства</w:t>
            </w:r>
          </w:p>
          <w:p w:rsidR="00000000" w:rsidDel="00000000" w:rsidP="00000000" w:rsidRDefault="00000000" w:rsidRPr="00000000" w14:paraId="0000005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(по прописке)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5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школа, класс  уч-ся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6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Статус участника (оператор, тренер)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6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Заявленная категория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ФИО руководителя, контактный телефон, электронный адрес</w:t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6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6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6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6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6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6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A">
      <w:pPr>
        <w:spacing w:after="0" w:lineRule="auto"/>
        <w:ind w:firstLine="567"/>
        <w:contextualSpacing w:val="0"/>
        <w:jc w:val="both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spacing w:after="0" w:before="0" w:lineRule="auto"/>
        <w:ind w:firstLine="567"/>
        <w:contextualSpacing w:val="0"/>
        <w:jc w:val="both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Дата заполнения заявки  «_____»_________________201</w:t>
      </w:r>
      <w:r w:rsidDel="00000000" w:rsidR="00000000" w:rsidRPr="00000000">
        <w:rPr>
          <w:sz w:val="26"/>
          <w:szCs w:val="26"/>
          <w:rtl w:val="0"/>
        </w:rPr>
        <w:t xml:space="preserve">8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 г.</w:t>
      </w:r>
    </w:p>
    <w:p w:rsidR="00000000" w:rsidDel="00000000" w:rsidP="00000000" w:rsidRDefault="00000000" w:rsidRPr="00000000" w14:paraId="0000006C">
      <w:pPr>
        <w:spacing w:after="0" w:before="0" w:lineRule="auto"/>
        <w:ind w:firstLine="567"/>
        <w:contextualSpacing w:val="0"/>
        <w:jc w:val="both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Дата отправки заявки  «____»_________________201</w:t>
      </w:r>
      <w:r w:rsidDel="00000000" w:rsidR="00000000" w:rsidRPr="00000000">
        <w:rPr>
          <w:sz w:val="26"/>
          <w:szCs w:val="26"/>
          <w:rtl w:val="0"/>
        </w:rPr>
        <w:t xml:space="preserve">8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 г. </w:t>
      </w:r>
    </w:p>
    <w:p w:rsidR="00000000" w:rsidDel="00000000" w:rsidP="00000000" w:rsidRDefault="00000000" w:rsidRPr="00000000" w14:paraId="0000006D">
      <w:pPr>
        <w:spacing w:after="0" w:before="0" w:lineRule="auto"/>
        <w:ind w:firstLine="567"/>
        <w:contextualSpacing w:val="0"/>
        <w:jc w:val="both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spacing w:after="0" w:before="0" w:lineRule="auto"/>
        <w:ind w:firstLine="567"/>
        <w:contextualSpacing w:val="0"/>
        <w:jc w:val="both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spacing w:after="0" w:before="0" w:lineRule="auto"/>
        <w:ind w:firstLine="567"/>
        <w:contextualSpacing w:val="0"/>
        <w:jc w:val="both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spacing w:before="0" w:lineRule="auto"/>
        <w:contextualSpacing w:val="0"/>
        <w:jc w:val="center"/>
        <w:rPr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sectPr>
      <w:headerReference r:id="rId8" w:type="default"/>
      <w:pgSz w:h="16838" w:w="11906"/>
      <w:pgMar w:bottom="142" w:top="709" w:left="1134" w:right="567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Times New Roman"/>
  <w:font w:name="Cambria"/>
  <w:font w:name="Georgia"/>
  <w:font w:name="Calibri"/>
  <w:font w:name="Courier New"/>
  <w:font w:name="Noto Sans Symbols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71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77"/>
        <w:tab w:val="right" w:pos="9355"/>
      </w:tabs>
      <w:spacing w:after="0" w:before="0" w:line="240" w:lineRule="auto"/>
      <w:ind w:left="0" w:right="0" w:firstLine="0"/>
      <w:contextualSpacing w:val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decimal"/>
      <w:lvlText w:val="%1.%2."/>
      <w:lvlJc w:val="left"/>
      <w:pPr>
        <w:ind w:left="1287" w:hanging="720.0000000000001"/>
      </w:pPr>
      <w:rPr/>
    </w:lvl>
    <w:lvl w:ilvl="2">
      <w:start w:val="1"/>
      <w:numFmt w:val="decimal"/>
      <w:lvlText w:val="%1.%2.%3."/>
      <w:lvlJc w:val="left"/>
      <w:pPr>
        <w:ind w:left="1494" w:hanging="720"/>
      </w:pPr>
      <w:rPr/>
    </w:lvl>
    <w:lvl w:ilvl="3">
      <w:start w:val="1"/>
      <w:numFmt w:val="decimal"/>
      <w:lvlText w:val="%1.%2.%3.%4."/>
      <w:lvlJc w:val="left"/>
      <w:pPr>
        <w:ind w:left="2061" w:hanging="1080"/>
      </w:pPr>
      <w:rPr/>
    </w:lvl>
    <w:lvl w:ilvl="4">
      <w:start w:val="1"/>
      <w:numFmt w:val="decimal"/>
      <w:lvlText w:val="%1.%2.%3.%4.%5."/>
      <w:lvlJc w:val="left"/>
      <w:pPr>
        <w:ind w:left="2268" w:hanging="1080"/>
      </w:pPr>
      <w:rPr/>
    </w:lvl>
    <w:lvl w:ilvl="5">
      <w:start w:val="1"/>
      <w:numFmt w:val="decimal"/>
      <w:lvlText w:val="%1.%2.%3.%4.%5.%6."/>
      <w:lvlJc w:val="left"/>
      <w:pPr>
        <w:ind w:left="2835" w:hanging="1440"/>
      </w:pPr>
      <w:rPr/>
    </w:lvl>
    <w:lvl w:ilvl="6">
      <w:start w:val="1"/>
      <w:numFmt w:val="decimal"/>
      <w:lvlText w:val="%1.%2.%3.%4.%5.%6.%7."/>
      <w:lvlJc w:val="left"/>
      <w:pPr>
        <w:ind w:left="3042" w:hanging="1440"/>
      </w:pPr>
      <w:rPr/>
    </w:lvl>
    <w:lvl w:ilvl="7">
      <w:start w:val="1"/>
      <w:numFmt w:val="decimal"/>
      <w:lvlText w:val="%1.%2.%3.%4.%5.%6.%7.%8."/>
      <w:lvlJc w:val="left"/>
      <w:pPr>
        <w:ind w:left="3609" w:hanging="1800.0000000000002"/>
      </w:pPr>
      <w:rPr/>
    </w:lvl>
    <w:lvl w:ilvl="8">
      <w:start w:val="1"/>
      <w:numFmt w:val="decimal"/>
      <w:lvlText w:val="%1.%2.%3.%4.%5.%6.%7.%8.%9."/>
      <w:lvlJc w:val="left"/>
      <w:pPr>
        <w:ind w:left="3816" w:hanging="1799.9999999999998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4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  <w:lang w:val="ru-RU"/>
      </w:rPr>
    </w:rPrDefault>
    <w:pPrDefault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contextualSpacing w:val="0"/>
        <w:jc w:val="left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spacing w:after="100" w:before="10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before="200" w:line="276" w:lineRule="auto"/>
    </w:pPr>
    <w:rPr>
      <w:rFonts w:ascii="Cambria" w:cs="Cambria" w:eastAsia="Cambria" w:hAnsi="Cambria"/>
      <w:b w:val="1"/>
      <w:color w:val="4f81bd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before="200" w:line="276" w:lineRule="auto"/>
    </w:pPr>
    <w:rPr>
      <w:rFonts w:ascii="Cambria" w:cs="Cambria" w:eastAsia="Cambria" w:hAnsi="Cambria"/>
      <w:b w:val="1"/>
      <w:color w:val="4f81bd"/>
      <w:sz w:val="22"/>
      <w:szCs w:val="22"/>
    </w:rPr>
  </w:style>
  <w:style w:type="paragraph" w:styleId="Heading4">
    <w:name w:val="heading 4"/>
    <w:basedOn w:val="Normal"/>
    <w:next w:val="Normal"/>
    <w:pPr>
      <w:keepNext w:val="1"/>
      <w:keepLines w:val="1"/>
      <w:spacing w:before="200" w:line="276" w:lineRule="auto"/>
    </w:pPr>
    <w:rPr>
      <w:rFonts w:ascii="Cambria" w:cs="Cambria" w:eastAsia="Cambria" w:hAnsi="Cambria"/>
      <w:b w:val="1"/>
      <w:i w:val="1"/>
      <w:color w:val="4f81bd"/>
      <w:sz w:val="22"/>
      <w:szCs w:val="22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mailto:dtt.kzn@edu.tatar.ru" TargetMode="External"/><Relationship Id="rId7" Type="http://schemas.openxmlformats.org/officeDocument/2006/relationships/hyperlink" Target="mailto:elena.dtt@mail.ru" TargetMode="External"/><Relationship Id="rId8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