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321EFF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ДО</w:t>
      </w:r>
      <w:r w:rsidR="001E6B9C">
        <w:rPr>
          <w:rFonts w:ascii="Times New Roman" w:hAnsi="Times New Roman" w:cs="Times New Roman"/>
          <w:b/>
          <w:bCs/>
          <w:sz w:val="28"/>
          <w:szCs w:val="28"/>
        </w:rPr>
        <w:t>ПОЛНИТЕЛЬНОГО ОБРАЗОВАНИЯ «ГОРОДСКОЙ ДВОРЕЦ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ДЕТСКОГО ТВОР</w:t>
      </w:r>
      <w:r w:rsidR="001E6B9C">
        <w:rPr>
          <w:rFonts w:ascii="Times New Roman" w:hAnsi="Times New Roman" w:cs="Times New Roman"/>
          <w:b/>
          <w:bCs/>
          <w:sz w:val="28"/>
          <w:szCs w:val="28"/>
        </w:rPr>
        <w:t>ЧЕСТВА» имени А.Алиша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г.КАЗАНИ</w:t>
      </w:r>
    </w:p>
    <w:p w:rsidR="00321EFF" w:rsidRDefault="00321EFF" w:rsidP="00321E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321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Принята на зеседении                                                             «Утверждаю»</w:t>
      </w:r>
    </w:p>
    <w:p w:rsidR="00321EFF" w:rsidRDefault="00321EFF" w:rsidP="00321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педагогического совета                                        Директор МБУДО ЦДТ</w:t>
      </w:r>
    </w:p>
    <w:p w:rsidR="00321EFF" w:rsidRDefault="00321EFF" w:rsidP="00321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№_______                                       </w:t>
      </w:r>
      <w:r w:rsidR="001E6B9C">
        <w:rPr>
          <w:rFonts w:ascii="Times New Roman" w:hAnsi="Times New Roman" w:cs="Times New Roman"/>
          <w:b/>
          <w:bCs/>
          <w:sz w:val="28"/>
          <w:szCs w:val="28"/>
        </w:rPr>
        <w:t xml:space="preserve">        __________Габитова Е.Ю.</w:t>
      </w:r>
    </w:p>
    <w:p w:rsidR="00321EFF" w:rsidRDefault="00321EFF" w:rsidP="00321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«___»_____________20__                                 от «__»___________20___</w:t>
      </w:r>
    </w:p>
    <w:p w:rsidR="00EC5749" w:rsidRDefault="00EC5749" w:rsidP="00321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ОБЩЕОБРАЗОВАТЕЛЬНАЯ ОБЩЕРАЗВИВАЮЩАЯ ПРОГРАММА</w:t>
      </w:r>
    </w:p>
    <w:p w:rsidR="00321EFF" w:rsidRDefault="001E6B9C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«Юнармия</w:t>
      </w:r>
      <w:r w:rsidR="00EC574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Направленность: </w:t>
      </w:r>
      <w:r w:rsidR="001E6B9C">
        <w:rPr>
          <w:rFonts w:ascii="Times New Roman" w:hAnsi="Times New Roman" w:cs="Times New Roman"/>
          <w:bCs/>
          <w:sz w:val="28"/>
          <w:szCs w:val="28"/>
        </w:rPr>
        <w:t>военно - патриотическая</w:t>
      </w: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5749">
        <w:rPr>
          <w:rFonts w:ascii="Times New Roman" w:hAnsi="Times New Roman" w:cs="Times New Roman"/>
          <w:b/>
          <w:bCs/>
          <w:sz w:val="28"/>
          <w:szCs w:val="28"/>
        </w:rPr>
        <w:t xml:space="preserve">Возраст учащихся: </w:t>
      </w:r>
      <w:r w:rsidR="001E6B9C">
        <w:rPr>
          <w:rFonts w:ascii="Times New Roman" w:hAnsi="Times New Roman" w:cs="Times New Roman"/>
          <w:bCs/>
          <w:sz w:val="28"/>
          <w:szCs w:val="28"/>
        </w:rPr>
        <w:t>12-17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лет</w:t>
      </w: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5749"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bCs/>
          <w:sz w:val="28"/>
          <w:szCs w:val="28"/>
        </w:rPr>
        <w:t xml:space="preserve"> 3 года</w:t>
      </w: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P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C5749">
        <w:rPr>
          <w:rFonts w:ascii="Times New Roman" w:hAnsi="Times New Roman" w:cs="Times New Roman"/>
          <w:b/>
          <w:bCs/>
          <w:sz w:val="28"/>
          <w:szCs w:val="28"/>
        </w:rPr>
        <w:t>Автор-составитель:</w:t>
      </w:r>
    </w:p>
    <w:p w:rsidR="00EC5749" w:rsidRPr="00EC5749" w:rsidRDefault="001E6B9C" w:rsidP="00EC574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Зиганшин Антон Олегович</w:t>
      </w:r>
    </w:p>
    <w:p w:rsidR="00EC5749" w:rsidRPr="00EC5749" w:rsidRDefault="00EC5749" w:rsidP="00EC574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C5749">
        <w:rPr>
          <w:rFonts w:ascii="Times New Roman" w:hAnsi="Times New Roman" w:cs="Times New Roman"/>
          <w:bCs/>
          <w:sz w:val="28"/>
          <w:szCs w:val="28"/>
        </w:rPr>
        <w:t>Педагог дополнительного образования</w:t>
      </w: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1E6B9C" w:rsidP="009279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КАЗАНЬ 2019</w:t>
      </w:r>
    </w:p>
    <w:p w:rsidR="00321EFF" w:rsidRDefault="00321EFF" w:rsidP="009E2C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0C25" w:rsidRPr="00C35926" w:rsidRDefault="00D30C25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3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Оглавление</w:t>
      </w:r>
    </w:p>
    <w:p w:rsidR="00D30C25" w:rsidRPr="00C35926" w:rsidRDefault="00D30C25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1. Пояснительная записка _________________________</w:t>
      </w:r>
      <w:r w:rsidR="00232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________________________стр. 3</w:t>
      </w:r>
    </w:p>
    <w:p w:rsidR="00FD4123" w:rsidRPr="00C35926" w:rsidRDefault="00FD4123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2. Условия реализации программы________________</w:t>
      </w:r>
      <w:r w:rsidR="00232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__________________________стр. 7</w:t>
      </w:r>
    </w:p>
    <w:p w:rsidR="00D30C25" w:rsidRPr="00C35926" w:rsidRDefault="00FD4123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="00D30C25"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 Учебно-тематический план и содержание прог</w:t>
      </w:r>
      <w:r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раммы 1-го года обучения_____  </w:t>
      </w:r>
      <w:r w:rsidR="00232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стр. 8</w:t>
      </w:r>
    </w:p>
    <w:p w:rsidR="00D30C25" w:rsidRPr="00C35926" w:rsidRDefault="00FD4123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4</w:t>
      </w:r>
      <w:r w:rsidR="00D30C25"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. Учебно-тематический план и содержание программы </w:t>
      </w:r>
      <w:r w:rsidR="00232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2-го года обучения_____стр.</w:t>
      </w:r>
      <w:r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14</w:t>
      </w:r>
    </w:p>
    <w:p w:rsidR="00D30C25" w:rsidRPr="00C35926" w:rsidRDefault="00FD4123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</w:t>
      </w:r>
      <w:r w:rsidR="00D30C25"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 Учебно-тематический план и содержание прог</w:t>
      </w:r>
      <w:r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раммы </w:t>
      </w:r>
      <w:r w:rsidR="00232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3-го года обучения_______стр.23</w:t>
      </w:r>
    </w:p>
    <w:p w:rsidR="00B91A67" w:rsidRPr="00C35926" w:rsidRDefault="00B91A67" w:rsidP="00B91A67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6. Методическое обеспечение реализации программ</w:t>
      </w:r>
      <w:r w:rsidR="00232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ы__________________________стр.31</w:t>
      </w:r>
    </w:p>
    <w:p w:rsidR="00D30C25" w:rsidRPr="00C35926" w:rsidRDefault="00B91A67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359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7.Список литературы____________________________</w:t>
      </w:r>
      <w:r w:rsidR="00232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_______________________стр.33</w:t>
      </w:r>
    </w:p>
    <w:p w:rsidR="00FD4123" w:rsidRPr="00C35926" w:rsidRDefault="00FD4123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FD4123" w:rsidRPr="00C35926" w:rsidRDefault="00FD4123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Pr="00C35926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6003" w:rsidRDefault="00126003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6003" w:rsidRDefault="00126003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6003" w:rsidRDefault="00126003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6003" w:rsidRPr="00C35926" w:rsidRDefault="00126003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79EB" w:rsidRPr="00C35926" w:rsidRDefault="009279EB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5926" w:rsidRPr="00C35926" w:rsidRDefault="00C35926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5926" w:rsidRPr="00C35926" w:rsidRDefault="00C35926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5926" w:rsidRPr="00C35926" w:rsidRDefault="00C35926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0C25" w:rsidRPr="00C35926" w:rsidRDefault="00D30C25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4123" w:rsidRPr="00C35926" w:rsidRDefault="00FD4123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10A9" w:rsidRPr="00C35926" w:rsidRDefault="000F10A9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4123" w:rsidRPr="00C35926" w:rsidRDefault="00C35926" w:rsidP="007A2A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59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</w:p>
    <w:p w:rsidR="00577969" w:rsidRPr="00C35926" w:rsidRDefault="00C35926" w:rsidP="007A2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577969" w:rsidRPr="00C35926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1F30B5" w:rsidRPr="00C35926" w:rsidRDefault="001F30B5" w:rsidP="001F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969" w:rsidRPr="00C35926" w:rsidRDefault="001F30B5" w:rsidP="001F3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Программа объединения «</w:t>
      </w:r>
      <w:r w:rsidR="001E6B9C" w:rsidRPr="00C35926">
        <w:rPr>
          <w:rFonts w:ascii="Times New Roman" w:hAnsi="Times New Roman" w:cs="Times New Roman"/>
          <w:sz w:val="24"/>
          <w:szCs w:val="24"/>
        </w:rPr>
        <w:t>Юнармия</w:t>
      </w:r>
      <w:r w:rsidRPr="00C35926">
        <w:rPr>
          <w:rFonts w:ascii="Times New Roman" w:hAnsi="Times New Roman" w:cs="Times New Roman"/>
          <w:sz w:val="24"/>
          <w:szCs w:val="24"/>
        </w:rPr>
        <w:t xml:space="preserve">» имеет </w:t>
      </w:r>
      <w:r w:rsidR="001E6B9C" w:rsidRPr="00C35926">
        <w:rPr>
          <w:rFonts w:ascii="Times New Roman" w:hAnsi="Times New Roman" w:cs="Times New Roman"/>
          <w:b/>
          <w:i/>
          <w:sz w:val="24"/>
          <w:szCs w:val="24"/>
        </w:rPr>
        <w:t>военно – патриотическую направленность.</w:t>
      </w:r>
    </w:p>
    <w:p w:rsidR="009279EB" w:rsidRPr="00C35926" w:rsidRDefault="009279EB" w:rsidP="009279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Санитарно-эпидемиологическим правилам и нормативам СанПиН 2.4.4.3172-14 (Зарегистрированов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Приложением 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детей»,  Уставом ЦД</w:t>
      </w:r>
      <w:r w:rsidR="001E6B9C" w:rsidRPr="00C35926">
        <w:rPr>
          <w:rFonts w:ascii="Times New Roman" w:hAnsi="Times New Roman" w:cs="Times New Roman"/>
          <w:sz w:val="24"/>
          <w:szCs w:val="24"/>
        </w:rPr>
        <w:t>Д</w:t>
      </w:r>
      <w:r w:rsidRPr="00C35926">
        <w:rPr>
          <w:rFonts w:ascii="Times New Roman" w:hAnsi="Times New Roman" w:cs="Times New Roman"/>
          <w:sz w:val="24"/>
          <w:szCs w:val="24"/>
        </w:rPr>
        <w:t>Т.</w:t>
      </w:r>
    </w:p>
    <w:p w:rsidR="001C4A09" w:rsidRPr="00C35926" w:rsidRDefault="0057796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hAnsi="Times New Roman" w:cs="Times New Roman"/>
          <w:b/>
          <w:bCs/>
          <w:i/>
          <w:sz w:val="24"/>
          <w:szCs w:val="24"/>
        </w:rPr>
        <w:t>Актуальность программы</w:t>
      </w:r>
      <w:r w:rsidRPr="00C3592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C4A09"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гражданственности, трудолюбия, уважения к правам и свободам человека, любви к окружающей природе, семье – один из основополагающих принципов государственной политики в области образования, закрепленный в Законе РФ «Об образовании»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Гражданственность – фундаментальное качество личности, заключающееся в осознании долга перед обществом и деятельном претворении его в жизнь. На базе этого социально значимого качества для каждого из нас и общества в целом в сердцах наших детей зреет патриотическое чувство сопричастности к судьбам Отечества как наивысший результат их социализации. В этом смысле воспитание патриотов – самая высокая задача любой образовательной системы, не теряющая актуальности на протяжении всей истории человечества и особенно актуализирующаяся в периоды испытаний.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 нашей стране проблемы гражданско-патриотического воспитания обострены до предела: экономический кризис, дестабилизация и расслоение общества привели к смене мироощущений и ценностных ориентаций детей и юношества; усилилось их отчуждение от мира взрослых, негативное отношение к понятиям человеческого достоинства, гражданского долга, личной ответственности. Растущий дефицит гуманности в кризисном обществе, социальная напряженность, деформация семей отрицательно влияют на нравственное и физическое здоровье подрастающего поколения. Подростки, неохотно принимают участие в общественной жизни, не интересуются ею, стремятся уклониться от службы в Российской армии, не желают трудиться в государственном секторе, хотят эмигрировать из страны.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подтверждает актуальность, общественную значимость, педагогическую целесообразность поставленной задачи и диктует необходимость создания образовательной программы, отвечающей не преходящей конъюнктуре или интересам отдельных групп и ведомств, а интересам общества в целом, которая:</w:t>
      </w:r>
    </w:p>
    <w:p w:rsidR="001C4A09" w:rsidRPr="00C35926" w:rsidRDefault="001C4A09" w:rsidP="001C4A09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военно-патриотическую направленность;</w:t>
      </w:r>
    </w:p>
    <w:p w:rsidR="001C4A09" w:rsidRPr="00C35926" w:rsidRDefault="001C4A09" w:rsidP="001C4A09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отражает общий для всех регионов России содержательный компонент образования – воспитание россиянина, гражданина и патриота;</w:t>
      </w:r>
    </w:p>
    <w:p w:rsidR="001C4A09" w:rsidRPr="00C35926" w:rsidRDefault="001C4A09" w:rsidP="001C4A09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возрождению общественного тонуса, народного духа, общероссийской государственности, региональных традиций.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на практике программа ориентирована на детей, подростков, молодежь и учитывает три ключевые направления деятельности:</w:t>
      </w:r>
    </w:p>
    <w:p w:rsidR="001C4A09" w:rsidRPr="00C35926" w:rsidRDefault="001C4A09" w:rsidP="001C4A09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взросления (социализирующее общение, социальная адаптация и реабилитация);</w:t>
      </w:r>
    </w:p>
    <w:p w:rsidR="001C4A09" w:rsidRPr="00C35926" w:rsidRDefault="001C4A09" w:rsidP="001C4A09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 помощь в экстраординарных и сложных жизненных обстоятельствах (отношения в семье, по месту жительства, проблемы трудоустройства и занятости, поддержка в кризисных ситуациях, социальная защита);</w:t>
      </w:r>
    </w:p>
    <w:p w:rsidR="001C4A09" w:rsidRPr="00C35926" w:rsidRDefault="001C4A09" w:rsidP="001C4A09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инициативного и поливариативного организованного проведения досуга (по возрастам, интересам и т.п.).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данной программы использованы законодательные акты, правительственные документы, ведомственные постановления по патриотическому воспитанию обучающихся, нормативные документы по развитию физической культуры и спорта в России, специальная литература по военно-учебным дисциплинам и боевой подготовке.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программы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социальное становление, патриотическое воспитание и формирование активной гражданской позиции подростков в процессе интеллектуального, духовно–нравственного и физического развития, подготовки по защите Отечества.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Основными задачами программы являются:</w:t>
      </w:r>
    </w:p>
    <w:p w:rsidR="001C4A09" w:rsidRPr="00C35926" w:rsidRDefault="001C4A09" w:rsidP="001C4A09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 и образа жизни, миропонимания и судьбы россиян.</w:t>
      </w:r>
    </w:p>
    <w:p w:rsidR="001C4A09" w:rsidRPr="00C35926" w:rsidRDefault="001C4A09" w:rsidP="001C4A09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Компенсация отсутствующих в общем образовании знаний, умений и навыков в области истории Отечества и Вооруженных Сил России, физкультуры, спортивной гигиены, медицины,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1C4A09" w:rsidRPr="00C35926" w:rsidRDefault="001C4A09" w:rsidP="001C4A09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1C4A09" w:rsidRPr="00C35926" w:rsidRDefault="001C4A09" w:rsidP="001C4A09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силы воли, мужества, стойкости, гражданственности и патриотизма.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поставленных задач предполагается осуществить на основе интереса подростков в военному искусству, физической силе и красоте, мужеству, стойкости, смелости и решительности; стремлению к самоутверждению.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программы предполагается осуществлять на основе следующих принципов:</w:t>
      </w:r>
    </w:p>
    <w:p w:rsidR="001C4A09" w:rsidRPr="00C35926" w:rsidRDefault="001C4A09" w:rsidP="001C4A09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гуманистических начал, многообразия и вариативности форм организации жизнедеятельности и образования детей и подростков;</w:t>
      </w:r>
    </w:p>
    <w:p w:rsidR="001C4A09" w:rsidRPr="00C35926" w:rsidRDefault="001C4A09" w:rsidP="001C4A09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приоритета интересов каждого обучающегося, учета его интеллектуальных и психофизиологических и личностных особенностей;</w:t>
      </w:r>
    </w:p>
    <w:p w:rsidR="001C4A09" w:rsidRPr="00C35926" w:rsidRDefault="001C4A09" w:rsidP="001C4A09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непрерывности образования и воспитания;</w:t>
      </w:r>
    </w:p>
    <w:p w:rsidR="001C4A09" w:rsidRPr="00C35926" w:rsidRDefault="001C4A09" w:rsidP="001C4A09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воспитывающего обучения;</w:t>
      </w:r>
    </w:p>
    <w:p w:rsidR="001C4A09" w:rsidRPr="00C35926" w:rsidRDefault="001C4A09" w:rsidP="001C4A09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учета специфических региональных особенностей культуры, экологии и условий жизни;</w:t>
      </w:r>
    </w:p>
    <w:p w:rsidR="001C4A09" w:rsidRPr="00C35926" w:rsidRDefault="001C4A09" w:rsidP="001C4A09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подростку комфортной эмоциональной среды – «ситуации успеха» и развивающего обучения;</w:t>
      </w:r>
    </w:p>
    <w:p w:rsidR="001C4A09" w:rsidRPr="00C35926" w:rsidRDefault="001C4A09" w:rsidP="001C4A09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содействия выбору индивидуального образовательного маршрута.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реализации программы:</w:t>
      </w:r>
    </w:p>
    <w:p w:rsidR="001C4A09" w:rsidRPr="00C35926" w:rsidRDefault="001C4A09" w:rsidP="001C4A09">
      <w:pPr>
        <w:numPr>
          <w:ilvl w:val="0"/>
          <w:numId w:val="3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особой микросоциальной, развивающей среды дисциплины, порядка, комфортности;</w:t>
      </w:r>
    </w:p>
    <w:p w:rsidR="001C4A09" w:rsidRPr="00C35926" w:rsidRDefault="001C4A09" w:rsidP="001C4A09">
      <w:pPr>
        <w:numPr>
          <w:ilvl w:val="0"/>
          <w:numId w:val="3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воспитание подростков в соответствии с определенными программой направлениями и содержанием деятельности;</w:t>
      </w:r>
    </w:p>
    <w:p w:rsidR="001C4A09" w:rsidRPr="00C35926" w:rsidRDefault="001C4A09" w:rsidP="001C4A09">
      <w:pPr>
        <w:numPr>
          <w:ilvl w:val="0"/>
          <w:numId w:val="3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отечественного и зарубежного опыта;</w:t>
      </w:r>
    </w:p>
    <w:p w:rsidR="001C4A09" w:rsidRPr="00C35926" w:rsidRDefault="001C4A09" w:rsidP="001C4A09">
      <w:pPr>
        <w:numPr>
          <w:ilvl w:val="0"/>
          <w:numId w:val="3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подростков к жизни в гражданском обществе, к культуре мира и ненасилия.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школа рассчитана на военно-спортивную и патриотическую работу с учащимися 12 - 17 лет. Занятия проводятся с тремя группами учащихся 12-17 лет.</w:t>
      </w:r>
    </w:p>
    <w:p w:rsidR="001C4A09" w:rsidRPr="00C35926" w:rsidRDefault="001C4A09" w:rsidP="001C4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проведения занятий: спортивный зал, кабинет ОБЖ, спортивный городок, строевая площадка.</w:t>
      </w:r>
    </w:p>
    <w:p w:rsidR="001C4A09" w:rsidRPr="00C35926" w:rsidRDefault="001C4A09" w:rsidP="001C4A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учащихся в группе – 15 человек.</w:t>
      </w:r>
    </w:p>
    <w:p w:rsidR="001C4A09" w:rsidRPr="00C35926" w:rsidRDefault="001C4A09" w:rsidP="001C4A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реализации программы – 3 года обучения.</w:t>
      </w:r>
    </w:p>
    <w:p w:rsidR="001C4A09" w:rsidRPr="00C35926" w:rsidRDefault="001C4A09" w:rsidP="001C4A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3FB" w:rsidRPr="00C35926" w:rsidRDefault="004763FB" w:rsidP="00476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учебных занятий.</w:t>
      </w:r>
    </w:p>
    <w:p w:rsidR="004763FB" w:rsidRPr="00C35926" w:rsidRDefault="004763FB" w:rsidP="004763FB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Учебно-тренировочное занятие. Содержание учебного материала должно соответствовать обучающей и воспитательной задаче.</w:t>
      </w:r>
    </w:p>
    <w:p w:rsidR="004763FB" w:rsidRPr="00C35926" w:rsidRDefault="004763FB" w:rsidP="004763FB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экскурсии. Могут являться разновидностью занятий либо культурно-досуговым мероприятием.</w:t>
      </w:r>
    </w:p>
    <w:p w:rsidR="004763FB" w:rsidRPr="00C35926" w:rsidRDefault="004763FB" w:rsidP="004763FB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Дискуссии, ролевые игры по тематике программы.</w:t>
      </w:r>
    </w:p>
    <w:p w:rsidR="004763FB" w:rsidRPr="00C35926" w:rsidRDefault="004763FB" w:rsidP="004763FB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деятельность педагога и обучающихся. Участие в совместном труде, например, в субботнике или работах по поддержанию материальной базы, что предполагает использование педагогом личного примера как метода решения воспитательной задачи.</w:t>
      </w:r>
    </w:p>
    <w:p w:rsidR="004763FB" w:rsidRPr="00C35926" w:rsidRDefault="004763FB" w:rsidP="004763FB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Досуговые, массовые мероприятия, соревнования, посвященные различным историческим или памятным датам.</w:t>
      </w:r>
    </w:p>
    <w:p w:rsidR="004763FB" w:rsidRPr="00C35926" w:rsidRDefault="004763FB" w:rsidP="004763FB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Выездные формы занятий – экскурсии, профильные лагеря, экспедиции, соревнования.</w:t>
      </w:r>
    </w:p>
    <w:p w:rsidR="004763FB" w:rsidRPr="00C35926" w:rsidRDefault="004763FB" w:rsidP="00476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названных выше существуют и другие формы занятий:</w:t>
      </w:r>
    </w:p>
    <w:p w:rsidR="004763FB" w:rsidRPr="00C35926" w:rsidRDefault="004763FB" w:rsidP="004763FB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 по знаменательным историческим местам;</w:t>
      </w:r>
    </w:p>
    <w:p w:rsidR="004763FB" w:rsidRPr="00C35926" w:rsidRDefault="004763FB" w:rsidP="004763FB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соревнованиях по традиционным и боевым искусствам;</w:t>
      </w:r>
    </w:p>
    <w:p w:rsidR="004763FB" w:rsidRPr="00C35926" w:rsidRDefault="004763FB" w:rsidP="004763FB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семинары;</w:t>
      </w:r>
    </w:p>
    <w:p w:rsidR="004763FB" w:rsidRPr="00C35926" w:rsidRDefault="004763FB" w:rsidP="004763FB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ветеранам войн;</w:t>
      </w:r>
    </w:p>
    <w:p w:rsidR="004763FB" w:rsidRPr="00C35926" w:rsidRDefault="004763FB" w:rsidP="004763FB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вахта памяти;</w:t>
      </w:r>
    </w:p>
    <w:p w:rsidR="004763FB" w:rsidRPr="00C35926" w:rsidRDefault="004763FB" w:rsidP="004763FB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показательные выступления.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Прогнозируемые результаты реализации программы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год обучения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умениями и навыками личной гигиены и закаливания,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приемами строевой подготовки;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-получение навыков походной и маршевой подготовки, умения ориентироваться на местности, обустраивать бивак, добывать воду и пищу, различать съедобные и лекарственные растения;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нормативов «Юный стрелок»;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историей Вооруженных Сил и силовых структур России.</w:t>
      </w:r>
    </w:p>
    <w:p w:rsidR="004763FB" w:rsidRPr="00C35926" w:rsidRDefault="004763FB" w:rsidP="00476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763FB" w:rsidRPr="00C35926" w:rsidRDefault="004763FB" w:rsidP="00476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год обучения.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общей физической подготовки;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строевой подготовки;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совершение марш-броска на 5 км с элементами ориентирования, обустройство ночлега без туристского снаряжения;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норматива «Меткий стрелок»;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упражнений учебных стрельб из АКС-74;</w:t>
      </w:r>
    </w:p>
    <w:p w:rsidR="004763FB" w:rsidRPr="00C35926" w:rsidRDefault="004763FB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основными законодательными документами, касающимися обороны и безопасности государства, структурой, техникой и вооружением Вооруженных Сил и силовых структур России.</w:t>
      </w:r>
    </w:p>
    <w:p w:rsidR="003B1FC7" w:rsidRPr="00C35926" w:rsidRDefault="003B1FC7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FC7" w:rsidRPr="00C35926" w:rsidRDefault="003B1FC7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FC7" w:rsidRPr="00C35926" w:rsidRDefault="003B1FC7" w:rsidP="004763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год обучения</w:t>
      </w:r>
    </w:p>
    <w:p w:rsidR="003B1FC7" w:rsidRPr="00C35926" w:rsidRDefault="003B1FC7" w:rsidP="003B1F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общей физической подготовки;</w:t>
      </w:r>
    </w:p>
    <w:p w:rsidR="003B1FC7" w:rsidRPr="00C35926" w:rsidRDefault="003B1FC7" w:rsidP="003B1F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строевой подготовки;</w:t>
      </w:r>
    </w:p>
    <w:p w:rsidR="00577969" w:rsidRPr="00C35926" w:rsidRDefault="003B1FC7" w:rsidP="0057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-выполнение нормативов ГТО</w:t>
      </w:r>
    </w:p>
    <w:p w:rsidR="003B1FC7" w:rsidRPr="00C35926" w:rsidRDefault="003B1FC7" w:rsidP="0057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-участие в военно – патриотических соревнованиях</w:t>
      </w:r>
    </w:p>
    <w:p w:rsidR="003B1FC7" w:rsidRPr="00C35926" w:rsidRDefault="003B1FC7" w:rsidP="00577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основными законодательными документами, касающимися обороны и безопасности государства, структурой, техникой и вооружением Вооруженных Сил и силовых структур России .</w:t>
      </w:r>
    </w:p>
    <w:p w:rsidR="003B1FC7" w:rsidRPr="00C35926" w:rsidRDefault="003B1FC7" w:rsidP="00577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помощь в профессиональной ориентации учащихся</w:t>
      </w:r>
    </w:p>
    <w:p w:rsidR="003B1FC7" w:rsidRPr="00C35926" w:rsidRDefault="003B1FC7" w:rsidP="0057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9EB" w:rsidRPr="00C35926" w:rsidRDefault="009279EB" w:rsidP="00927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26">
        <w:rPr>
          <w:rFonts w:ascii="Times New Roman" w:hAnsi="Times New Roman" w:cs="Times New Roman"/>
          <w:b/>
          <w:sz w:val="24"/>
          <w:szCs w:val="24"/>
        </w:rPr>
        <w:t>Формы подведения итогов и контроля:</w:t>
      </w:r>
    </w:p>
    <w:p w:rsidR="009279EB" w:rsidRPr="00C35926" w:rsidRDefault="009279EB" w:rsidP="00927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 xml:space="preserve">     Для полноценной реализации данной программы используются разные виды контроля:</w:t>
      </w:r>
    </w:p>
    <w:p w:rsidR="009279EB" w:rsidRPr="00C35926" w:rsidRDefault="009279EB" w:rsidP="00927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•</w:t>
      </w:r>
      <w:r w:rsidRPr="00C35926">
        <w:rPr>
          <w:rFonts w:ascii="Times New Roman" w:hAnsi="Times New Roman" w:cs="Times New Roman"/>
          <w:sz w:val="24"/>
          <w:szCs w:val="24"/>
        </w:rPr>
        <w:tab/>
        <w:t>текущий – осуществляется посредством наблюдения за деятельностью ребенка в процессе занятий;</w:t>
      </w:r>
    </w:p>
    <w:p w:rsidR="009279EB" w:rsidRPr="00C35926" w:rsidRDefault="009279EB" w:rsidP="00927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•</w:t>
      </w:r>
      <w:r w:rsidRPr="00C35926">
        <w:rPr>
          <w:rFonts w:ascii="Times New Roman" w:hAnsi="Times New Roman" w:cs="Times New Roman"/>
          <w:sz w:val="24"/>
          <w:szCs w:val="24"/>
        </w:rPr>
        <w:tab/>
        <w:t>промежуточный – открытое занятие, праздники, концерты, проводимые в учреждении дополнительного образования;</w:t>
      </w:r>
    </w:p>
    <w:p w:rsidR="000A791B" w:rsidRPr="00C35926" w:rsidRDefault="009279EB" w:rsidP="000A6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•</w:t>
      </w:r>
      <w:r w:rsidRPr="00C35926">
        <w:rPr>
          <w:rFonts w:ascii="Times New Roman" w:hAnsi="Times New Roman" w:cs="Times New Roman"/>
          <w:sz w:val="24"/>
          <w:szCs w:val="24"/>
        </w:rPr>
        <w:tab/>
        <w:t>итоговый – итоговое тестирование</w:t>
      </w:r>
      <w:r w:rsidR="000A6731" w:rsidRPr="00C35926">
        <w:rPr>
          <w:rFonts w:ascii="Times New Roman" w:hAnsi="Times New Roman" w:cs="Times New Roman"/>
          <w:sz w:val="24"/>
          <w:szCs w:val="24"/>
        </w:rPr>
        <w:t xml:space="preserve"> (</w:t>
      </w:r>
      <w:r w:rsidR="000A791B" w:rsidRPr="00C35926">
        <w:rPr>
          <w:rFonts w:ascii="Times New Roman" w:hAnsi="Times New Roman" w:cs="Times New Roman"/>
          <w:sz w:val="24"/>
          <w:szCs w:val="24"/>
        </w:rPr>
        <w:t>письменные и электронные тесты</w:t>
      </w:r>
      <w:r w:rsidR="000A6731" w:rsidRPr="00C35926">
        <w:rPr>
          <w:rFonts w:ascii="Times New Roman" w:hAnsi="Times New Roman" w:cs="Times New Roman"/>
          <w:sz w:val="24"/>
          <w:szCs w:val="24"/>
        </w:rPr>
        <w:t>)</w:t>
      </w:r>
    </w:p>
    <w:p w:rsidR="002A3E20" w:rsidRPr="00C35926" w:rsidRDefault="002A3E20" w:rsidP="007A2AB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A2AB0" w:rsidRPr="00C35926" w:rsidRDefault="007A2AB0" w:rsidP="007A2AB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5926">
        <w:rPr>
          <w:rFonts w:ascii="Times New Roman" w:hAnsi="Times New Roman" w:cs="Times New Roman"/>
          <w:b/>
          <w:bCs/>
          <w:i/>
          <w:sz w:val="24"/>
          <w:szCs w:val="24"/>
        </w:rPr>
        <w:t>Формы организации занятий</w:t>
      </w:r>
      <w:r w:rsidRPr="00C3592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A2AB0" w:rsidRPr="00C35926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комбинированные занятия;</w:t>
      </w:r>
    </w:p>
    <w:p w:rsidR="007A2AB0" w:rsidRPr="00C35926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работа по устным инструкциям;</w:t>
      </w:r>
    </w:p>
    <w:p w:rsidR="007A2AB0" w:rsidRPr="00C35926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поисковая деятельность;</w:t>
      </w:r>
    </w:p>
    <w:p w:rsidR="007A2AB0" w:rsidRPr="00C35926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творческие работы;</w:t>
      </w:r>
    </w:p>
    <w:p w:rsidR="007A2AB0" w:rsidRPr="00C35926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Занятие-игра</w:t>
      </w:r>
    </w:p>
    <w:p w:rsidR="007A2AB0" w:rsidRPr="00C35926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Занятие – проект</w:t>
      </w:r>
    </w:p>
    <w:p w:rsidR="007A2AB0" w:rsidRPr="00C35926" w:rsidRDefault="007A2AB0" w:rsidP="007A2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26">
        <w:rPr>
          <w:rFonts w:ascii="Times New Roman" w:hAnsi="Times New Roman" w:cs="Times New Roman"/>
          <w:sz w:val="24"/>
          <w:szCs w:val="24"/>
        </w:rPr>
        <w:t>Игра – это основная форма обучения детей английской разговорной речи. Она способствует развитию у детей произвольного внимания, повышает мотивацию к деятельности, помогает в успешном запоминании фраз и предложений. Игровое содержание занятий - это занимательные диалоги с опорой на наглядный материал, а также игровые ситуации с использованием сказочных персонажей и элементов костюмированного праздника, уроки рисования в качестве контроля изученного материала, составление загадок на основе усвоенного материала.</w:t>
      </w:r>
    </w:p>
    <w:p w:rsidR="001D4076" w:rsidRPr="00C35926" w:rsidRDefault="001D4076" w:rsidP="007A2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076" w:rsidRPr="00C35926" w:rsidRDefault="001D4076" w:rsidP="001D407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5926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F251FE" w:rsidRPr="00C35926">
        <w:rPr>
          <w:rFonts w:ascii="Times New Roman" w:hAnsi="Times New Roman" w:cs="Times New Roman"/>
          <w:b/>
          <w:bCs/>
          <w:sz w:val="24"/>
          <w:szCs w:val="24"/>
        </w:rPr>
        <w:t>словия реализации программы:</w:t>
      </w:r>
    </w:p>
    <w:p w:rsidR="00E017AF" w:rsidRPr="00C35926" w:rsidRDefault="00E017AF" w:rsidP="00E01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Дидактические принципы построения образовательного процесса:</w:t>
      </w:r>
    </w:p>
    <w:p w:rsidR="00E017AF" w:rsidRPr="00C35926" w:rsidRDefault="00E017AF" w:rsidP="00E017A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Принцип сознательности</w:t>
      </w: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Обучающиеся должны знать и понимать цели и задачи обучения, а также пути достижения целей и задач обучения.</w:t>
      </w:r>
    </w:p>
    <w:p w:rsidR="00E017AF" w:rsidRPr="00C35926" w:rsidRDefault="00E017AF" w:rsidP="00E017A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Принцип активности</w:t>
      </w: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Необходимо построить учебный процесс таким образом, чтобы учащиеся не просто воспринимали предлагаемый материал, но и стремились закрепить полученные знания, умения и навыки, анализировали ошибки и достижения свои и товарищей, самостоятельно решали поставленные задачи.</w:t>
      </w:r>
    </w:p>
    <w:p w:rsidR="00E017AF" w:rsidRPr="00C35926" w:rsidRDefault="00E017AF" w:rsidP="00E017A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Принцип систематичности</w:t>
      </w: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Постепенная и последовательная подача нового материала, поэтапное увеличение объема и интенсивности физических нагрузок.</w:t>
      </w:r>
    </w:p>
    <w:p w:rsidR="00E017AF" w:rsidRPr="00C35926" w:rsidRDefault="00E017AF" w:rsidP="00E017A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Принцип наглядности</w:t>
      </w: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должно быть наглядным и включать в себя практический показ изучаемых действий, показ наглядных пособий, плакатов и фильмов, совместные занятия со старшими учащимися, посещение мероприятий по профилю деятельности и т.п.</w:t>
      </w:r>
    </w:p>
    <w:p w:rsidR="00E017AF" w:rsidRPr="00C35926" w:rsidRDefault="00E017AF" w:rsidP="00E017A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Принцип доступности</w:t>
      </w: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своевременное изучение программного материала, его соответствие полу, возрастным особенностям и физическому развитию учащихся. Для каждой группы и подгруппы (звена) должен быть составлен рабочий план занятий и обеспечены нормальные условия образовательного процесса.</w:t>
      </w:r>
    </w:p>
    <w:p w:rsidR="00E017AF" w:rsidRPr="00C35926" w:rsidRDefault="00E017AF" w:rsidP="00E017A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Принцип прочности</w:t>
      </w: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Необходимо стремиться к тому, чтобы приобретенные знания, умения и навыки можно проверить на практике, в выездных мероприятиях, а также постоянное поддержание интереса обучающихся к занятиям.</w:t>
      </w:r>
    </w:p>
    <w:p w:rsidR="00E017AF" w:rsidRPr="00C35926" w:rsidRDefault="00E017AF" w:rsidP="00E017A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Принцип контроля</w:t>
      </w:r>
      <w:r w:rsidRPr="00C3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 регулярный контроль за усвоением обучающимися программного материала, что дает возможность анализировать ход образовательного процесса и вносить в него необходимые изменения.</w:t>
      </w:r>
    </w:p>
    <w:p w:rsidR="00E017AF" w:rsidRPr="00C35926" w:rsidRDefault="00E017AF" w:rsidP="00E01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Методы, используемые в процессе обучения.</w:t>
      </w:r>
    </w:p>
    <w:p w:rsidR="00E017AF" w:rsidRPr="00C35926" w:rsidRDefault="00E017AF" w:rsidP="00E01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используемые методы условно можно разделить на группы:</w:t>
      </w:r>
    </w:p>
    <w:p w:rsidR="00E017AF" w:rsidRPr="00C35926" w:rsidRDefault="00E017AF" w:rsidP="00E017A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методы, оценивающие и стимулирующие деятельность личности;</w:t>
      </w:r>
    </w:p>
    <w:p w:rsidR="00E017AF" w:rsidRPr="00C35926" w:rsidRDefault="00E017AF" w:rsidP="00E017A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методы, побуждающие и формирующие определенную деятельность, сознание личности;</w:t>
      </w:r>
    </w:p>
    <w:p w:rsidR="00E017AF" w:rsidRPr="00C35926" w:rsidRDefault="00E017AF" w:rsidP="00E017A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самовоспитания, т.е. самоуправляемого воспитания, которое подразумевает систему самостоятельных упражнений и тренировок.</w:t>
      </w:r>
    </w:p>
    <w:p w:rsidR="00E017AF" w:rsidRPr="00C35926" w:rsidRDefault="00E017AF" w:rsidP="00E017A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убеждения – разъяснение, эмоционально-словесное воздействие, внушение, просьба.</w:t>
      </w:r>
    </w:p>
    <w:p w:rsidR="00E017AF" w:rsidRPr="00C35926" w:rsidRDefault="00E017AF" w:rsidP="00E017A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методы – рассказ, лекция, беседа, дискуссия, опрос, этическая беседа, диспут, инструкция, объяснение.</w:t>
      </w:r>
    </w:p>
    <w:p w:rsidR="00E017AF" w:rsidRPr="00C35926" w:rsidRDefault="00E017AF" w:rsidP="00E017A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показа – демонстрация изучаемых действий, экскурсии, посещение соревнований и т.п.</w:t>
      </w:r>
    </w:p>
    <w:p w:rsidR="00E017AF" w:rsidRPr="00C35926" w:rsidRDefault="00E017AF" w:rsidP="00E017A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упражнения – систематическое выполнение и повторение изучаемых действий, закрепление полученных знаний, умений и навыков.</w:t>
      </w:r>
    </w:p>
    <w:p w:rsidR="00E017AF" w:rsidRPr="00C35926" w:rsidRDefault="00E017AF" w:rsidP="00E017A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состязательности – поддержание у обучающихся интереса к изучаемому материалу, проверка на практике действенности полученных знаний и умений, демонстрация и сравнение достижений обучающихся, определение успехов, ошибок и путей их исправления.</w:t>
      </w:r>
    </w:p>
    <w:p w:rsidR="00E017AF" w:rsidRPr="00C35926" w:rsidRDefault="00E017AF" w:rsidP="00E017A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Анкетирование, опрос обучающихся – позволяют выяснить состояние и динамику развития личностных качеств обучающихся и определить направления дальнейшего педагогического воздействия на них.</w:t>
      </w:r>
    </w:p>
    <w:p w:rsidR="00E017AF" w:rsidRPr="00C35926" w:rsidRDefault="00E017AF" w:rsidP="00E017A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(родительские собрания, родительский комитет, индивидуальная работа): дает возможность для согласованного воздействия на обучающегося педагогов и родителей.</w:t>
      </w:r>
    </w:p>
    <w:p w:rsidR="00E017AF" w:rsidRPr="00C35926" w:rsidRDefault="00E017AF" w:rsidP="00E01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E017AF" w:rsidRPr="00C35926" w:rsidRDefault="00E017AF" w:rsidP="00E01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данной программы необходимо иметь</w:t>
      </w:r>
    </w:p>
    <w:p w:rsidR="00E017AF" w:rsidRPr="00C35926" w:rsidRDefault="00E017AF" w:rsidP="00E017A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Спортзал;</w:t>
      </w:r>
    </w:p>
    <w:p w:rsidR="00E017AF" w:rsidRPr="00C35926" w:rsidRDefault="00E017AF" w:rsidP="00E017A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Открытую специально оборудованную спортивную площадку;</w:t>
      </w:r>
    </w:p>
    <w:p w:rsidR="00E017AF" w:rsidRPr="00C35926" w:rsidRDefault="00E017AF" w:rsidP="00E017A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инвентарь;</w:t>
      </w:r>
    </w:p>
    <w:p w:rsidR="00E017AF" w:rsidRPr="00C35926" w:rsidRDefault="00E017AF" w:rsidP="00E017A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Тир;</w:t>
      </w:r>
    </w:p>
    <w:p w:rsidR="00E017AF" w:rsidRPr="00C35926" w:rsidRDefault="00E017AF" w:rsidP="00E017A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класс.</w:t>
      </w:r>
    </w:p>
    <w:p w:rsidR="00E017AF" w:rsidRPr="00C35926" w:rsidRDefault="00E017AF" w:rsidP="00E01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CB2" w:rsidRDefault="00E017AF" w:rsidP="00E01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Предполагаемые результаты, формы и критерии оценки полученных знаний, умений и </w:t>
      </w:r>
    </w:p>
    <w:p w:rsidR="00232CB2" w:rsidRDefault="00232CB2" w:rsidP="00E01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17AF" w:rsidRPr="00C35926" w:rsidRDefault="00E017AF" w:rsidP="00E01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навыков.</w:t>
      </w:r>
    </w:p>
    <w:p w:rsidR="00E017AF" w:rsidRPr="00C35926" w:rsidRDefault="00E017AF" w:rsidP="00E01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17AF" w:rsidRPr="00C35926" w:rsidRDefault="00E017AF" w:rsidP="00E01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51FE" w:rsidRPr="00C35926" w:rsidRDefault="00F251FE" w:rsidP="001D407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A3E20" w:rsidRPr="00C35926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A3E20" w:rsidRPr="00C35926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A3E20" w:rsidRPr="00C35926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832CD" w:rsidRPr="00C35926" w:rsidRDefault="002832CD" w:rsidP="002832C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Учебно-тематический план первого года обучения</w:t>
      </w:r>
    </w:p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1"/>
        <w:gridCol w:w="5826"/>
        <w:gridCol w:w="947"/>
        <w:gridCol w:w="1027"/>
        <w:gridCol w:w="1284"/>
      </w:tblGrid>
      <w:tr w:rsidR="002832CD" w:rsidRPr="00C35926" w:rsidTr="002832C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Раздел, темы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Вводный инструктаж.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основ геральдики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Государственных символов РФ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гимнов РФ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истории развития наградной системы РФ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Вооружённых сил РФ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Куликовская битва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Походы А.В Суворова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Отечественная война1812 года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 Отечественная война 1941-1945 гг.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20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подготовка: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и методика наращивания силы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и методика развития выносливости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и методика рукопашного боя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игры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 в форме соревнований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</w:t>
            </w:r>
            <w:r w:rsidR="007F5176"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6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7F5176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F5176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F5176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и организация мероприятий: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оборонно-массовой и спортивной работы;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«Звезда ветерану»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«Герои России»;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«Помогу тебе, освободитель!»;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«Мы помним вас»;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«Зарница», 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экскурсий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7F5176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24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5176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5176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Интересные люди города: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со значимыми людьми  города (основатели, почётные граждане и т.д. )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подготовка: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ОПДМП - при порезах;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ОПДМП при обморожениях;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ОПДМП при ожогах;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ОПДМП при заболеваниях и травмах в походных условиях;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разделу «Медицинская подготовка» в форме практической игры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F5176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5176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F5176" w:rsidRPr="00C35926" w:rsidRDefault="007F5176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Противопожарная безопасность: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общедоступными средствами пожаротушения;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Надевание боевой одежды;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.Прокладывание магистральной и рабочей линии пожаротушения;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Эстафетапо разделу. Работа на время.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подготовка: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прохождение в составе отделения;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с песней в составе отделения;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в составе отделения на месте;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в составе отделения в движении;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Одиночная строевая подготовка.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занятие:</w:t>
            </w:r>
          </w:p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 учебный год.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832CD" w:rsidRPr="00C35926" w:rsidTr="002832CD"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7F5176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Итого:144 ч.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32CD" w:rsidRPr="00C35926" w:rsidRDefault="002832CD" w:rsidP="0028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3E20" w:rsidRPr="00C35926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A3E20" w:rsidRPr="00C35926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A3E20" w:rsidRPr="00C35926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A3E20" w:rsidRPr="00C35926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A3E20" w:rsidRPr="00C35926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A3E20" w:rsidRPr="00C35926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образовательной программы</w:t>
      </w: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1. Вводное занятие. Вводный инструктаж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1.1. Вводное занятие. Вводный инструктаж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группой. Организация игр на знакомство. Проведение вводного инструктажа.</w:t>
      </w: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2. Изучение основ геральдики(вводное занятие)</w:t>
      </w: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3.Символика РФ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3.1. Изучение государственных символов РФ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Раскрывается понятие государственной символики. С воспитанниками изучается история гимна, флага и герба России. На занятии педагог использует мультимедийные презентации, видеофильмы, дидактический материал.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3.2. Изучение гимна РФ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история создания гимна России и предыдущих гимнов России, СССР.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3.3. Изучение истории развития наградной системы РФ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история наград.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3.4. Практическая работа.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Ребятам будет дано задание разработать государственные символы вымышленного государства на основе полученных знаний.</w:t>
      </w: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4. История Вооружённых сил РФ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4.1. Куликовская битва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страниц истории. На занятии используется учебный фильм.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4.2. Походы А.В Суворова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страниц истории. На занятии используется учебный фильм.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4.3. Отечественная война1812 года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страниц истории. На занятии используется учебный фильм.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4.4. Великая Отечественная война 1941-1945 гг.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страниц истории. На занятии используется учебный фильм.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4.5. Итоговое занятие.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занятии подводится итог по разделу 4 «История Вооружённых сил РФ». Закрепляется материал в форме миниспектакля.</w:t>
      </w: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5. Физическая подготовка.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5.1. Теория и методика наращивание силы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занятии изучается методика наращивания силы. Занятия делятся на практическую и теоретическую части. В дальнейшем ребята выполняют самостоятельную работу, демонстрируя раз в месяц свои достижения.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5.2. Теория и методика развития выносливости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занятии рассматривается методика развития выносливости. Занятия делится на практическую и теоретическую части. В дальнейшем ребята выполняют самостоятельную работу, демонстрируя раз в месяц свои достижения.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5.3. Теория и методика рукопашного боя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занятии ребята получают азы рукопашного боя (Упражнение 23). Занятия делятся на практическую и теоретическую части.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5.4. Итоговое занятие.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проводится в форме соревнований.</w:t>
      </w: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6. Участие и организация мероприятий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6.1. День пожилых людей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Готовится поздравительное мероприятие для Советов ветеранов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6.2.. Месячник оборонно-массовой и спортивной работы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Готовятся конкурсные и иные мероприятия в рамках месячника оборонно-массовой и спортивной работы. Ребята выступают в роли помощников судей, соорганизаторов, ведущих и т.д.;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6.3.. Весенняя неделя добра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недели готовятся благотворительные акции, тимуровские мероприятия и т.д. 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6.4.. Акция «Звезда ветерану»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со 2 по 8 мая ребята сами изготавливают красные звёзды и закрепляют их на дверях домов ветеранов ВОВ;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6.5.. Акция «Герои России»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данной акции будут организованы встречи с ветеранами различных боевых действий;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6.6.. Акция «Помогу тебе, освободитель!»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акции будет оказана реальная помощь ветеранам ВОВ, труженикам тыла;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6.7. Акция «Мы помним вас!»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акции будет взято шефство за могилами погибших и умерших ветеранов ВОВ, а также за братской могилой;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6.8.Игры «Зарница», «Орлёнок»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Готовятся конкурсные и иные мероприятия в рамках игр «Зарница», «Орлёнок». Ребята выступают в роли помощников судей, соорганизаторов, ведущих и т.д.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6.09. Организация экскурсий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 в историко-краеведческом музее. Обсуждение и подведение итогов;</w:t>
      </w: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7. Интересные люди города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7.1. Встречи с известными людьми села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организованы встречи с основателями , почётными гражданами и т.д.;</w:t>
      </w: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8. Медицинская подготовка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8.1. Личная гигиена Изучение основ личной гигиены;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8.2. ОПДМП - при порезах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 оказания первой медицинской доврачебной помощи при порезах. Занятия будут проходить в теоретической и практической формах;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8.3. ОПДМП при обморожениях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 оказания первой медицинской доврачебной помощи при обморожениях. Занятия будут проходить в теоретической и практической формах;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8.4. ОПДМП при ожогах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 оказания первой медицинской доврачебной помощи при ожогах. Занятия будут проходить в теоретической и практической формах;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8.5. ОПДМП при заболеваниях и травмах в походных условиях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 оказания первой медицинской доврачебной помощи при заболеваниях и травмах. Занятия будут проходить в теоретической и практической формах;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8.6. Зачет по разделу «Медицинская подготовка»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будет проходить в форме практической игры.</w:t>
      </w: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9. Противопожарная безопасность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9.1. Пользование общедоступными средствами пожаротушения Изучение методики пользования общедоступными средствами пожаротушения;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9.2. Надевание боевой одежды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методик и правил пользования боевой одеждой (боёвки). Занятия будут проходить в теоретической и практической формах;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9.3.Прокладывание магистральной и рабочей линии пожаротушения Изучение методики прокладывания магистральной линии. Занятия будут проходить в теоретической и практической формах;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9.4. Зачет по разделу Итоговое занятие будет проходить в форме практической игры.</w:t>
      </w: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10. Строевая подготовка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10.1. Торжественное прохождение в составе отделения Изучение строевых приёмов торжественного прохождения. Занятия будут проходить в теоретической и практической формах;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10.2. Прохождение с песней в составе отделения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строевых приёмов торжественного прохождения с песней. Занятия будут проходить в теоретической и практической формах;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10.3. Действия в составе отделения на месте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методики действия в составе отделения на месте. Занятия будут проходить в теоретической и практической формах;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10.4. Действия в составе отделения в движении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методики действия в составе отделения в движении. Занятия будут проходить в теоретической и практической формах;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10.5. Одиночная строевая подготовка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методики одиночной строевой подготовки. Занятия будут проходить в теоретической и практической формах;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10.6. Зачет по VIII разделу</w:t>
      </w:r>
    </w:p>
    <w:p w:rsidR="00821586" w:rsidRPr="00C3592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пройдёт в форме «Смотра строя и песни».</w:t>
      </w:r>
    </w:p>
    <w:p w:rsidR="00821586" w:rsidRPr="00C35926" w:rsidRDefault="00821586" w:rsidP="00821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11. Заключительное занятие Тема 11.1. Заключительное занятие</w:t>
      </w:r>
    </w:p>
    <w:p w:rsidR="00821586" w:rsidRDefault="00821586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учебного года. Награждение лучших воспитанников.</w:t>
      </w:r>
    </w:p>
    <w:p w:rsidR="00232CB2" w:rsidRPr="00C35926" w:rsidRDefault="00232CB2" w:rsidP="008215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1586" w:rsidRPr="00C35926" w:rsidRDefault="00821586" w:rsidP="00821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3E20" w:rsidRPr="00C35926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A3E20" w:rsidRPr="00C35926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251FE" w:rsidRPr="00C35926" w:rsidRDefault="00F251FE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42F0B" w:rsidRPr="00C35926" w:rsidRDefault="00442F0B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33F05" w:rsidRPr="00C35926" w:rsidRDefault="00D33F05" w:rsidP="00D33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второго года обучения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3"/>
        <w:gridCol w:w="578"/>
        <w:gridCol w:w="6224"/>
        <w:gridCol w:w="1065"/>
        <w:gridCol w:w="1020"/>
        <w:gridCol w:w="898"/>
        <w:gridCol w:w="122"/>
      </w:tblGrid>
      <w:tr w:rsidR="00D33F05" w:rsidRPr="00C35926" w:rsidTr="00D33F05">
        <w:trPr>
          <w:trHeight w:val="25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55"/>
        </w:trPr>
        <w:tc>
          <w:tcPr>
            <w:tcW w:w="723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группы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7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режима и плана работы группы;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инструктаж.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индивидуального и коллективного преодоления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естественных препятствий: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препятствий в походе;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крутых подъемов;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спусков;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организации этапа «Навесная переправа»;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организации этапа «Параллельная переправа»;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преграды по кочкам и бревну;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преграды с помощью шеста и маятника;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 по II разделу.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«карты»;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33F05" w:rsidRPr="00C35926" w:rsidTr="00D33F05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знаки;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Масштабы карт;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и правила пользования компасом;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III разделу «Ориентирование».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33F05" w:rsidRPr="00C35926" w:rsidTr="00D33F05">
        <w:trPr>
          <w:trHeight w:val="2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Морское троеборье: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Морские узлы: 6 видов;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Бросание лёгости;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Флажный семафор;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IV разделу.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3F05" w:rsidRPr="00C35926" w:rsidTr="00D33F05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подготовка: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прохождение в составе отделения;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в составе отделения на месте;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в составе отделения в движении;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Одиночная строевая подготовка;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V разделу. Практическое занятие.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33F05" w:rsidRPr="00C35926" w:rsidTr="00D33F05">
        <w:trPr>
          <w:trHeight w:val="21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оборона: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средствами индивидуальной защиты (респираторы, противогазы);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Надевание защитного костюма Л-1;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Надевание защитного костюма ОЗК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участков заражения и препятствий в средствах защиты;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XI разделу. Практическое занятие.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C506DA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  <w:p w:rsidR="00D33F05" w:rsidRPr="00C35926" w:rsidRDefault="00C506DA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3F05" w:rsidRPr="00C35926" w:rsidRDefault="00C506DA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33F05" w:rsidRPr="00C35926" w:rsidRDefault="00C506DA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33F05" w:rsidRPr="00C35926" w:rsidRDefault="00C506DA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33F05" w:rsidRPr="00C35926" w:rsidRDefault="00C506DA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C506DA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  <w:p w:rsidR="00D33F05" w:rsidRPr="00C35926" w:rsidRDefault="00C506DA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3F05" w:rsidRPr="00C35926" w:rsidRDefault="00C506DA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33F05" w:rsidRPr="00C35926" w:rsidRDefault="00C506DA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33F05" w:rsidRPr="00C35926" w:rsidRDefault="00C506DA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- защитники Отечества»;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«Защита»;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Знатоки дорожного движения»;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- гражданин России»;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 по XIV разделу.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C506DA"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C506DA"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5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Боевые свойства, назначение и устройство малокалиберной винтовки;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7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стрельбе; правила поведения в тире;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малокалиберной винтовки, лёжа с упора;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Разборка, сборка автомата Калашникова;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Снаряжение и разряжение магазина автомата Калашникова;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X разделу. Практическое занятие.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подготовка: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5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 вперед до касания локтями колен ног из положения лежа на спине;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Отжимание;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5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Бег;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 по разделу XI. Соревнования.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C393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55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мероприятиях;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«Наша общая Победа»;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оборонно - массовой и спортивной работы;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Слёт юнармейских отделений 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 памяти и скорби;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Республиканские игры «Зарница»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52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занятие:</w:t>
            </w:r>
          </w:p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 учебный год.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F05" w:rsidRPr="00C35926" w:rsidTr="00D33F05">
        <w:trPr>
          <w:trHeight w:val="270"/>
        </w:trPr>
        <w:tc>
          <w:tcPr>
            <w:tcW w:w="72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33F05" w:rsidRPr="00C35926" w:rsidRDefault="00FC3935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D33F05"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33F05" w:rsidRPr="00C35926" w:rsidRDefault="00C506DA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33F05" w:rsidRPr="00C35926" w:rsidRDefault="00C506DA" w:rsidP="00D33F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33F05" w:rsidRPr="00C35926" w:rsidRDefault="00D33F05" w:rsidP="00D33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4076" w:rsidRPr="00C35926" w:rsidRDefault="001D4076" w:rsidP="002C3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891" w:rsidRPr="00C35926" w:rsidRDefault="001B4891" w:rsidP="00DB4FC4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:rsidR="00092E1F" w:rsidRPr="00C35926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92E1F" w:rsidRPr="00C35926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Комплектование группы. 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комплектования группы добираются обучающие по уровню знаний на второй год обучения.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1. Вводное занятие. Вводный инструктаж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1.1. Вводное занятие. Вводный инструктаж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планом работы на учебный год. Проведение вводного инструктажа;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2. Техника индивидуального и коллективного преодоления естественных препятствий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2.1. Виды препятствий в походе Изучение видов туристических препятствий;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2.2. Преодоление крутых подъемов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техники преодоления крутых подъёмов.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2.3. Преодоление спусков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техники преодоления спусков.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2.4. Правила организации этапа «Навесная переправа»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техники преодоления навесной переправы.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2.5. Правила организации этапа «Параллельная переправа»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техники преодоления параллельной переправы.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2.6. Преодоление преграды по кочкам и бревну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техники преодоления преграды по кочкам и бревну.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2.7. Преодоление преграды с помощью шеста и маятника Изучение техники преодоления преграды с помощью шеста и маятника.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2.9. Итоговое занятие по II разделу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занятия проходит в форме соревнований в условиях леса.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З.Ориентирование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3.1. Понятие «карты»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понятие «карта», виды карт;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3.2. Условные знаки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условные знаки.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3.3. Масштабы карт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масштабы карт.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3.4. Устройство и правила пользования компасом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устройство и правила пользования компасом.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3.5. Зачет по III разделу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занятия проходит в форме практического занятия.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4. Морское троеборье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4.1. Морские узлы: 6 видов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шести видов морских узлов: рифового, беседочного, простого штыка, шкотового, шлюпочного, удавки.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4.2. Бросание лёгости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методики бросания лёгости.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4.3. Флажный семафор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алфавита флажного семафора.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4.4. Зачет по ГУразделу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проходит в форме практического занятия.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5. Строевая подготовка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5.1. Торжественное прохождение в составе отделения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строевых приёмов торжественного прохождения. Занятия будут проходить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5.2. Действия в составе отделения на месте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методики действия в составе отделения на месте. Занятия будут проходить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5.3. Действия в составе отделения в движении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методики действия в составе отделения в движении. Занятия будут проходить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5.4. Одиночная строевая подготовка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методик одиночной строевой подготовки. Занятия будут проходить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5.5. Зачет по VIII разделу.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пройдёт в форме «Смотра строя и песни».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6. Гражданская оборона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6.1. Пользование средствами индивидуальной защиты (респираторы, противогазы)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методики и правил пользования противогазом и респиратором.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6.2. Надевание защитного костюма Л-1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методики и правил пользования защитным костюмом Л-1.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6.3. Надевание защитного костюма ОЗК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методики и правил пользования защитного костюма ОЗК Тема 6.4. Преодоление участков заражения и препятствий в средствах защиты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методики и правил пользования защитным костюмом ОЗК.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6.5. Зачет по XI разделу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будет проходить в форме практической игры.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7. Теоретические занятия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7.1. «Мы - защитники Отечества»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включает в себя следующие дисциплины:</w:t>
      </w:r>
    </w:p>
    <w:p w:rsidR="002A66A3" w:rsidRPr="00C35926" w:rsidRDefault="002A66A3" w:rsidP="002A66A3">
      <w:pPr>
        <w:numPr>
          <w:ilvl w:val="0"/>
          <w:numId w:val="44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обороны государства;</w:t>
      </w:r>
    </w:p>
    <w:p w:rsidR="002A66A3" w:rsidRPr="00C35926" w:rsidRDefault="002A66A3" w:rsidP="002A66A3">
      <w:pPr>
        <w:numPr>
          <w:ilvl w:val="0"/>
          <w:numId w:val="44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внутренней, караульной и гарнизонной служб;</w:t>
      </w:r>
    </w:p>
    <w:p w:rsidR="002A66A3" w:rsidRPr="00C35926" w:rsidRDefault="002A66A3" w:rsidP="002A66A3">
      <w:pPr>
        <w:numPr>
          <w:ilvl w:val="0"/>
          <w:numId w:val="44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оружие России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7.2. «Защита»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вопросов соответствует курсу предмета «Основы безопасности жизнедеятельности»;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7.3. «Знатоки дорожного движения»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вопросов включает знание основных правил поведения участников дорожного движения. Экзаменационные вопросы для сдачи на категорию «В»;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7.4. «Я - гражданин России»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вопросов соответствует программе курса «Право»;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7.5. Зачёт по VIII разделу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пройдёт в форме тестирования.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8. Огневая подготовка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8.1. Боевые свойства, назначение и устройство малокалиберной винтовки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боевые возможности, структура и назначение малокалиберной винтовки;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8.2. Подготовка к стрельбе; правила поведения в тире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основы подготовки к стрельбе. Проводится инструктаж;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8.3. Стрельба из малокалиберной винтовки, лёжа с упора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основы и правила стрельбы;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8.4. Разборка, сборка автомата Калашникова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материальная часть автомата, смазка и чистка его механизмов;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8.5. Снаряжение и разряжение магазина автомата Калашникова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методика снаряжения и разряжение магазина автомата Калашникова;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8.6. Зачет по IX разделу. Практическое занятие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будет проходить в форме соревнований.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9. Физическая подготовка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9.1. Наклоны вперед до касания локтями колен ног из положения лежа на спине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методика наращивания мышц пресса.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9.2. Отжимание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методика отжимания.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9.3. Подтягивание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методика подтягивания.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9.4. Бег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методика бега на короткие и длинные дистанции. Занятия проходят в теоретической и практической формах;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9.5. Зачёт по разделу X.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будет проходить в форме соревнований.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10. Подготовка и участие в городских и республиканских мероприятиях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10.1. Акция «Наша общая Победа»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акции, молодёжь посещали ветеранов ВОВ - наших земляков, беседовали с ними об их участии в ВОвойне.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10.2. Месячник оборонно - массовой и спортивной работы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Готовятся конкурсные и иные мероприятия в рамках месячника оборонно-массовой и спортивной работы. Ребята выступают в роли помощников судей, соорганизаторов, ведущих и т.д.;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10.3. Слёт юнармейских отделений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республиканском слёте юнармейских отделений и военно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патриотических клубов 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10.4. Митинг памяти и скорби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традиционном митинге памяти и скорби;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10.5. Республиканские игры «Зарница», «Орлёнок»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республиканских играх «Зарница», «Орлёнок».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11. Заключительное занятие: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11.1. Заключительное занятие.</w:t>
      </w:r>
    </w:p>
    <w:p w:rsidR="002A66A3" w:rsidRPr="00C35926" w:rsidRDefault="002A66A3" w:rsidP="002A66A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учебного года. Награждение лучших воспитанников.</w:t>
      </w: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третьего  года обучения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3"/>
        <w:gridCol w:w="578"/>
        <w:gridCol w:w="6224"/>
        <w:gridCol w:w="1065"/>
        <w:gridCol w:w="1020"/>
        <w:gridCol w:w="898"/>
        <w:gridCol w:w="122"/>
      </w:tblGrid>
      <w:tr w:rsidR="003A76AC" w:rsidRPr="00C35926" w:rsidTr="003C1BA6">
        <w:trPr>
          <w:trHeight w:val="25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55"/>
        </w:trPr>
        <w:tc>
          <w:tcPr>
            <w:tcW w:w="723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группы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7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режима и плана работы группы;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инструктаж.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индивидуального и коллективного преодоления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естественных препятствий: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препятствий в походе;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крутых подъемов;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спусков;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организации этапа «Навесная переправа»;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организации этапа «Параллельная переправа»;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преграды по кочкам и бревну;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преграды с помощью шеста и маятника;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 по II разделу.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A76AC" w:rsidRPr="00C35926" w:rsidTr="003C1BA6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«карты»;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знаки;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Масштабы карт;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и правила пользования компасом;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III разделу «Ориентирование».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A76AC" w:rsidRPr="00C35926" w:rsidTr="003C1BA6">
        <w:trPr>
          <w:trHeight w:val="2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Морское троеборье: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Морские узлы: 6 видов;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Бросание лёгости;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Флажный семафор;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IV разделу.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AC" w:rsidRPr="00C35926" w:rsidTr="003C1BA6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подготовка: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прохождение в составе отделения;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в составе отделения на месте;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в составе отделения в движении;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Одиночная строевая подготовка;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V разделу. Практическое занятие.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A76AC" w:rsidRPr="00C35926" w:rsidTr="003C1BA6">
        <w:trPr>
          <w:trHeight w:val="21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оборона: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средствами индивидуальной защиты (респираторы, противогазы);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Надевание защитного костюма Л-1;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Надевание защитного костюма ОЗК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участков заражения и препятствий в средствах защиты;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XI разделу. Практическое занятие.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занятия: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- защитники Отечества»;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«Защита»;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Знатоки дорожного движения»;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- гражданин России»;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 по XIV разделу.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5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Боевые свойства, назначение и устройство малокалиберной </w:t>
            </w:r>
            <w:r w:rsidR="003C1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пневматической </w:t>
            </w: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винтовки;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7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стрельбе; правила поведения в тире;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малокалиберной винтовки, лёжа с упора;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Разборка, сборка автомата Калашникова;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Снаряжение и разряжение магазина автомата Калашникова;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X разделу. Практическое занятие.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подготовка: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5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 вперед до касания локтями колен ног из положения лежа на спине;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Отжимание;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5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Бег;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 по разделу XI. Соревнования.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55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мероприятиях;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«Наша общая Победа»;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5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оборонно - массовой и спортивной работы;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Слёт юнармейских отделений 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2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 памяти и скорби;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4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Республиканские игры «Зарница»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52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занятие:</w:t>
            </w:r>
          </w:p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 учебный год.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76AC" w:rsidRPr="00C35926" w:rsidTr="003C1BA6">
        <w:trPr>
          <w:trHeight w:val="270"/>
        </w:trPr>
        <w:tc>
          <w:tcPr>
            <w:tcW w:w="72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A76AC" w:rsidRPr="00C35926" w:rsidRDefault="003A76AC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66A3" w:rsidRPr="00C35926" w:rsidRDefault="002A66A3" w:rsidP="002A6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08A4" w:rsidRPr="00C35926" w:rsidRDefault="007608A4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Комплектование группы. 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комплектования группы добираются обучающие по уровню знаний на второй год обучения.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1. Вводное занятие. Вводный инструктаж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1.1. Вводное занятие. Вводный инструктаж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планом работы на учебный год. Проведение вводного инструктажа;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2. Техника индивидуального и коллективного преодоления естественных препятствий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2.1. Виды препятствий в походе Изучение видов туристических препятствий;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2.2. Преодоление крутых подъемов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техники преодоления крутых подъёмов.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2.3. Преодоление спусков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техники преодоления спусков.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2.4. Правила организации этапа «Навесная переправа»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техники преодоления навесной переправы.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2.5. Правила организации этапа «Параллельная переправа»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техники преодоления параллельной переправы.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2.6. Преодоление преграды по кочкам и бревну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техники преодоления преграды по кочкам и бревну.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2.7. Преодоление преграды с помощью шеста и маятника Изучение техники преодоления преграды с помощью шеста и маятника.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2.9. Итоговое занятие по II разделу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занятия проходит в форме соревнований в условиях леса.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З.Ориентирование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3.1. Понятие «карты»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понятие «карта», виды карт;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3.2. Условные знаки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условные знаки.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3.3. Масштабы карт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масштабы карт.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3.4. Устройство и правила пользования компасом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устройство и правила пользования компасом.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3.5. Зачет по III разделу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занятия проходит в форме практического занятия.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4. Морское троеборье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4.1. Морские узлы: 6 видов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шести видов морских узлов: рифового, беседочного, простого штыка, шкотового, шлюпочного, удавки.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4.2. Бросание лёгости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методики бросания лёгости.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4.3. Флажный семафор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алфавита флажного семафора.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4.4. Зачет по ГУразделу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проходит в форме практического занятия.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5. Строевая подготовка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5.1. Торжественное прохождение в составе отделения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строевых приёмов торжественного прохождения. Занятия будут проходить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5.2. Действия в составе отделения на месте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методики действия в составе отделения на месте. Занятия будут проходить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5.3. Действия в составе отделения в движении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методики действия в составе отделения в движении. Занятия будут проходить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5.4. Одиночная строевая подготовка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методик одиночной строевой подготовки. Занятия будут проходить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5.5. Зачет по VIII разделу.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пройдёт в форме «Смотра строя и песни».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6. Гражданская оборона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6.1. Пользование средствами индивидуальной защиты (респираторы, противогазы)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методики и правил пользования противогазом и респиратором.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6.2. Надевание защитного костюма Л-1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методики и правил пользования защитным костюмом Л-1.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6.3. Надевание защитного костюма ОЗК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закрепление методики и правил пользования защитного костюма ОЗК Тема 6.4. Преодоление участков заражения и препятствий в средствах защиты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методики и правил пользования защитным костюмом ОЗК.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6.5. Зачет по XI разделу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будет проходить в форме практической игры.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7. Теоретические занятия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7.1. «Мы - защитники Отечества»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включает в себя следующие дисциплины:</w:t>
      </w:r>
    </w:p>
    <w:p w:rsidR="003A76AC" w:rsidRPr="00C35926" w:rsidRDefault="003A76AC" w:rsidP="003A76AC">
      <w:pPr>
        <w:numPr>
          <w:ilvl w:val="0"/>
          <w:numId w:val="44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обороны государства;</w:t>
      </w:r>
    </w:p>
    <w:p w:rsidR="003A76AC" w:rsidRPr="00C35926" w:rsidRDefault="003A76AC" w:rsidP="003A76AC">
      <w:pPr>
        <w:numPr>
          <w:ilvl w:val="0"/>
          <w:numId w:val="44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внутренней, караульной и гарнизонной служб;</w:t>
      </w:r>
    </w:p>
    <w:p w:rsidR="003A76AC" w:rsidRPr="00C35926" w:rsidRDefault="003A76AC" w:rsidP="003A76AC">
      <w:pPr>
        <w:numPr>
          <w:ilvl w:val="0"/>
          <w:numId w:val="44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оружие России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7.2. «Защита»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вопросов соответствует курсу предмета «Основы безопасности жизнедеятельности»;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7.3. «Знатоки дорожного движения»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вопросов включает знание основных правил поведения участников дорожного движения. Экзаменационные вопросы для сдачи на категорию «В»;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7.4. «Я - гражданин России»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вопросов соответствует программе курса «Право»;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7.5. Зачёт по VIII разделу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пройдёт в форме тестирования.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8. Огневая подготовка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8.1. Боевые свойства, назначение и устройство малокалиберной винтовки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боевые возможности, структура и назначение малокалиберной винтовки;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8.2. Подготовка к стрельбе; правила поведения в тире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основы подготовки к стрельбе. Проводится инструктаж;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8.3. Стрельба из малокалиберной винтовки, лёжа с упора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основы и правила стрельбы;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8.4. Разборка, сборка автомата Калашникова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материальная часть автомата, смазка и чистка его механизмов;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8.5. Снаряжение и разряжение магазина автомата Калашникова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методика снаряжения и разряжение магазина автомата Калашникова;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8.6. Зачет по IX разделу. Практическое занятие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будет проходить в форме соревнований.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9. Физическая подготовка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9.1. Наклоны вперед до касания локтями колен ног из положения лежа на спине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методика наращивания мышц пресса.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9.2. Отжимание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методика отжимания.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9.3. Подтягивание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методика подтягивания.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9.4. Бег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методика бега на короткие и длинные дистанции. Занятия проходят в теоретической и практической формах;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9.5. Зачёт по разделу X.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будет проходить в форме соревнований.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10. Подготовка и участие в городских и республиканских мероприятиях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10.1. Акция «Наша общая Победа»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акции, молодёжь посещали ветеранов ВОВ - наших земляков, беседовали с ними об их участии в ВОвойне.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10.2. Месячник оборонно - массовой и спортивной работы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Готовятся конкурсные и иные мероприятия в рамках месячника оборонно-массовой и спортивной работы. Ребята выступают в роли помощников судей, соорганизаторов, ведущих и т.д.;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10.3. Слёт юнармейских отделений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республиканском слёте юнармейских отделений и военно</w:t>
      </w: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патриотических клубов 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10.4. Митинг памяти и скорби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традиционном митинге памяти и скорби;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10.5. Республиканские игры «Зарница», «Орлёнок»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республиканских играх «Зарница», «Орлёнок».</w:t>
      </w:r>
    </w:p>
    <w:p w:rsidR="003A76AC" w:rsidRPr="00C35926" w:rsidRDefault="003A76AC" w:rsidP="003A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11. Заключительное занятие: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11.1. Заключительное занятие.</w:t>
      </w:r>
    </w:p>
    <w:p w:rsidR="003A76AC" w:rsidRPr="00C35926" w:rsidRDefault="003A76AC" w:rsidP="003A76A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учебного года. Награждение лучших воспитанников.</w:t>
      </w:r>
    </w:p>
    <w:p w:rsidR="00442F0B" w:rsidRPr="00C35926" w:rsidRDefault="00442F0B" w:rsidP="00092E1F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2E76CB" w:rsidRPr="00C35926" w:rsidRDefault="002E76CB" w:rsidP="002E76C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 образовательной программы:</w:t>
      </w:r>
    </w:p>
    <w:p w:rsidR="002E76CB" w:rsidRPr="00C35926" w:rsidRDefault="002E76CB" w:rsidP="002E76C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теоретических занятий необходим кабинет, оборудованный специальной мебелью, специальными стендами, символикой клуба, специальной литературой, компьютером, мультимедийным оборудованием, учебными дисками.</w:t>
      </w:r>
    </w:p>
    <w:tbl>
      <w:tblPr>
        <w:tblW w:w="102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41"/>
        <w:gridCol w:w="2055"/>
        <w:gridCol w:w="2618"/>
        <w:gridCol w:w="2101"/>
      </w:tblGrid>
      <w:tr w:rsidR="002E76CB" w:rsidRPr="00C35926" w:rsidTr="003C1BA6">
        <w:trPr>
          <w:trHeight w:val="795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и тема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Необходимое</w:t>
            </w:r>
          </w:p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методическое</w:t>
            </w:r>
          </w:p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Форма</w:t>
            </w:r>
          </w:p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подведение</w:t>
            </w:r>
          </w:p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</w:t>
            </w:r>
          </w:p>
        </w:tc>
      </w:tr>
      <w:tr w:rsidR="002E76CB" w:rsidRPr="00C35926" w:rsidTr="003C1BA6">
        <w:trPr>
          <w:trHeight w:val="108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Вводное занятие. Вводный инструктаж.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Тренинги, видеоролики о клубе инструктаж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6CB" w:rsidRPr="00C35926" w:rsidTr="003C1BA6">
        <w:trPr>
          <w:trHeight w:val="144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основ геральдики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Выступление, доклад, игра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</w:t>
            </w:r>
          </w:p>
        </w:tc>
      </w:tr>
      <w:tr w:rsidR="002E76CB" w:rsidRPr="00C35926" w:rsidTr="003C1BA6">
        <w:trPr>
          <w:trHeight w:val="219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Вооружённых сил РФ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Выступление, доклад, игра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мультимедийный проектор, дидактический материал, музыкальное оборудование, декорации, костюмы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 марафон</w:t>
            </w:r>
          </w:p>
        </w:tc>
      </w:tr>
      <w:tr w:rsidR="002E76CB" w:rsidRPr="00C35926" w:rsidTr="003C1BA6">
        <w:trPr>
          <w:trHeight w:val="1365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подготовка: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комбинированное занятие, лекция, семинар, практическое занятие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инвентарь,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сооружения,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2E76CB" w:rsidRPr="00C35926" w:rsidTr="003C1BA6">
        <w:trPr>
          <w:trHeight w:val="81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6CB" w:rsidRPr="00C35926" w:rsidTr="003C1BA6">
        <w:trPr>
          <w:trHeight w:val="219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и организация мероприятий: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фестиваль, творческая встреча, концерт, репетиция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мультимедийный проектор, дидактический материал, музыкальное оборудование, декорации, костюмы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</w:t>
            </w:r>
          </w:p>
        </w:tc>
      </w:tr>
      <w:tr w:rsidR="002E76CB" w:rsidRPr="00C35926" w:rsidTr="003C1BA6">
        <w:trPr>
          <w:trHeight w:val="135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подготовка: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традиционное, комбинированное занятие, лекция, практическое занятие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Медикаменты, подручное оборудование для оказания медицинской помощи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2E76CB" w:rsidRPr="00C35926" w:rsidTr="003C1BA6">
        <w:trPr>
          <w:trHeight w:val="192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Противопожарная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традиционное, комбинированное занятие, лекция, практическое занятие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мультимедийный проектор, дидактический материал, боёвка, пожарные рукава, тройник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2E76CB" w:rsidRPr="00C35926" w:rsidTr="003C1BA6">
        <w:trPr>
          <w:trHeight w:val="108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подготовка: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традиционное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устав, компьютер, мультимедийный проектор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</w:tr>
      <w:tr w:rsidR="002E76CB" w:rsidRPr="00C35926" w:rsidTr="003C1BA6">
        <w:trPr>
          <w:trHeight w:val="135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индивидуального и коллективного преодоления естественных препятствий: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традиционное занятие, комбинированное занятие, поход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Туристическое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снаряжение,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2E76CB" w:rsidRPr="00C35926" w:rsidTr="003C1BA6">
        <w:trPr>
          <w:trHeight w:val="108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традиционное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комбинированное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Карты, компас, компьютер, мультимедийный проектор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2E76CB" w:rsidRPr="00C35926" w:rsidTr="003C1BA6">
        <w:trPr>
          <w:trHeight w:val="1635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Морское троеборье: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традиционное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комбинированное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Фалы, флажки, лёгость, компьютер, мультимедийный проектор, дидактический материал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2E76CB" w:rsidRPr="00C35926" w:rsidTr="003C1BA6">
        <w:trPr>
          <w:trHeight w:val="192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традиционное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Противогазы, защитные костюмы Л- 1, ОЗК, компьютер, мультимедийный проектор, дидактический материал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</w:t>
            </w:r>
          </w:p>
        </w:tc>
      </w:tr>
      <w:tr w:rsidR="002E76CB" w:rsidRPr="00C35926" w:rsidTr="003C1BA6">
        <w:trPr>
          <w:trHeight w:val="825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конкурсы: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занятия, лекции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2E76CB" w:rsidRPr="00C35926" w:rsidTr="003C1BA6">
        <w:trPr>
          <w:trHeight w:val="54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6CB" w:rsidRPr="00C35926" w:rsidTr="003C1BA6">
        <w:trPr>
          <w:trHeight w:val="1365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и практические занятия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материал, винтовка, тир, мишени, автомат Калашникова, магазин от автомата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2E76CB" w:rsidRPr="00C35926" w:rsidTr="003C1BA6">
        <w:trPr>
          <w:trHeight w:val="1635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занятие: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Концерт, подведение итогов года, республиканские игры «Зарница», «Орлёнок»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благодарственные</w:t>
            </w:r>
          </w:p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E76CB" w:rsidRPr="00C35926" w:rsidRDefault="002E76CB" w:rsidP="003C1BA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для родителей, концерт</w:t>
            </w:r>
          </w:p>
        </w:tc>
      </w:tr>
    </w:tbl>
    <w:p w:rsidR="002E76CB" w:rsidRPr="00C35926" w:rsidRDefault="002E76CB" w:rsidP="002E7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76CB" w:rsidRPr="00C35926" w:rsidRDefault="002E76CB" w:rsidP="002E76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использованной литературы</w:t>
      </w:r>
    </w:p>
    <w:p w:rsidR="002E76CB" w:rsidRPr="00C35926" w:rsidRDefault="002E76CB" w:rsidP="002E76CB">
      <w:pPr>
        <w:numPr>
          <w:ilvl w:val="0"/>
          <w:numId w:val="4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ООН «О правах ребенка»</w:t>
      </w:r>
    </w:p>
    <w:p w:rsidR="002E76CB" w:rsidRPr="00C35926" w:rsidRDefault="002E76CB" w:rsidP="002E76CB">
      <w:pPr>
        <w:numPr>
          <w:ilvl w:val="0"/>
          <w:numId w:val="4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и законы Российской Федерации;</w:t>
      </w:r>
    </w:p>
    <w:p w:rsidR="002E76CB" w:rsidRPr="00C35926" w:rsidRDefault="002E76CB" w:rsidP="002E76CB">
      <w:pPr>
        <w:numPr>
          <w:ilvl w:val="0"/>
          <w:numId w:val="4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«Об образовании Российской Федерации»;</w:t>
      </w:r>
    </w:p>
    <w:p w:rsidR="002E76CB" w:rsidRPr="00C35926" w:rsidRDefault="002E76CB" w:rsidP="002E76CB">
      <w:pPr>
        <w:numPr>
          <w:ilvl w:val="0"/>
          <w:numId w:val="4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 образовательная инициатива «Наша новая школа»;</w:t>
      </w:r>
    </w:p>
    <w:p w:rsidR="002E76CB" w:rsidRPr="00C35926" w:rsidRDefault="002E76CB" w:rsidP="002E76CB">
      <w:pPr>
        <w:numPr>
          <w:ilvl w:val="0"/>
          <w:numId w:val="4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Строевой устав Вооружённых сил Российской Федерации;</w:t>
      </w:r>
    </w:p>
    <w:p w:rsidR="002E76CB" w:rsidRPr="00C35926" w:rsidRDefault="002E76CB" w:rsidP="002E76CB">
      <w:pPr>
        <w:numPr>
          <w:ilvl w:val="0"/>
          <w:numId w:val="4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программа «Патриотическое воспитание граждан Российской Федерации на 2011-2015 годы»;</w:t>
      </w:r>
    </w:p>
    <w:p w:rsidR="006F3CEB" w:rsidRPr="00C35926" w:rsidRDefault="006F3CEB" w:rsidP="00092E1F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D4123" w:rsidRPr="00C35926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FD4123" w:rsidRPr="00C35926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FD4123" w:rsidRPr="00C35926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FD4123" w:rsidRPr="00C35926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FD4123" w:rsidRPr="00C35926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FD4123" w:rsidRPr="00C35926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FD4123" w:rsidRPr="00C35926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FD4123" w:rsidRPr="00C35926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0F10A9" w:rsidRPr="00C35926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F1082" w:rsidRPr="00C35926" w:rsidRDefault="003F1082" w:rsidP="003761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1082" w:rsidRPr="00C35926" w:rsidRDefault="003F1082" w:rsidP="003F10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796" w:rsidRPr="00FC382E" w:rsidRDefault="007B7796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796" w:rsidRPr="00FC382E" w:rsidRDefault="007B7796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796" w:rsidRPr="00FC382E" w:rsidRDefault="007B7796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796" w:rsidRPr="00FC382E" w:rsidRDefault="007B7796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07C" w:rsidRPr="00FC382E" w:rsidRDefault="00D2307C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07C" w:rsidRPr="00FC382E" w:rsidRDefault="00D2307C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07C" w:rsidRPr="00FC382E" w:rsidRDefault="00D2307C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07C" w:rsidRPr="00FC382E" w:rsidRDefault="00D2307C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796" w:rsidRPr="00FC382E" w:rsidRDefault="007B7796">
      <w:pPr>
        <w:rPr>
          <w:rFonts w:ascii="Times New Roman" w:hAnsi="Times New Roman" w:cs="Times New Roman"/>
          <w:sz w:val="28"/>
          <w:szCs w:val="28"/>
        </w:rPr>
      </w:pPr>
    </w:p>
    <w:p w:rsidR="007B7796" w:rsidRPr="00FC382E" w:rsidRDefault="007B7796">
      <w:pPr>
        <w:rPr>
          <w:rFonts w:ascii="Times New Roman" w:hAnsi="Times New Roman" w:cs="Times New Roman"/>
          <w:sz w:val="28"/>
          <w:szCs w:val="28"/>
        </w:rPr>
      </w:pPr>
    </w:p>
    <w:p w:rsidR="0024648D" w:rsidRPr="00FC382E" w:rsidRDefault="0024648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B7796" w:rsidRPr="00FC382E" w:rsidRDefault="007B7796">
      <w:pPr>
        <w:rPr>
          <w:rFonts w:ascii="Times New Roman" w:hAnsi="Times New Roman" w:cs="Times New Roman"/>
          <w:sz w:val="28"/>
          <w:szCs w:val="28"/>
        </w:rPr>
      </w:pP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sectPr w:rsidR="009A262C" w:rsidRPr="00FC382E" w:rsidSect="000F79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568" w:rsidRDefault="002C3568" w:rsidP="00994D14">
      <w:pPr>
        <w:spacing w:after="0" w:line="240" w:lineRule="auto"/>
      </w:pPr>
      <w:r>
        <w:separator/>
      </w:r>
    </w:p>
  </w:endnote>
  <w:endnote w:type="continuationSeparator" w:id="1">
    <w:p w:rsidR="002C3568" w:rsidRDefault="002C3568" w:rsidP="00994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BA6" w:rsidRDefault="003C1BA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629339"/>
      <w:docPartObj>
        <w:docPartGallery w:val="Page Numbers (Bottom of Page)"/>
        <w:docPartUnique/>
      </w:docPartObj>
    </w:sdtPr>
    <w:sdtContent>
      <w:p w:rsidR="003C1BA6" w:rsidRDefault="003C1BA6">
        <w:pPr>
          <w:pStyle w:val="a6"/>
        </w:pPr>
        <w:fldSimple w:instr="PAGE   \* MERGEFORMAT">
          <w:r w:rsidR="002C3568">
            <w:rPr>
              <w:noProof/>
            </w:rPr>
            <w:t>1</w:t>
          </w:r>
        </w:fldSimple>
      </w:p>
    </w:sdtContent>
  </w:sdt>
  <w:p w:rsidR="003C1BA6" w:rsidRDefault="003C1BA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BA6" w:rsidRDefault="003C1B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568" w:rsidRDefault="002C3568" w:rsidP="00994D14">
      <w:pPr>
        <w:spacing w:after="0" w:line="240" w:lineRule="auto"/>
      </w:pPr>
      <w:r>
        <w:separator/>
      </w:r>
    </w:p>
  </w:footnote>
  <w:footnote w:type="continuationSeparator" w:id="1">
    <w:p w:rsidR="002C3568" w:rsidRDefault="002C3568" w:rsidP="00994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BA6" w:rsidRDefault="003C1BA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BA6" w:rsidRDefault="003C1BA6">
    <w:pPr>
      <w:pStyle w:val="a4"/>
    </w:pPr>
  </w:p>
  <w:p w:rsidR="003C1BA6" w:rsidRDefault="003C1BA6">
    <w:pPr>
      <w:pStyle w:val="a4"/>
    </w:pPr>
  </w:p>
  <w:p w:rsidR="003C1BA6" w:rsidRDefault="003C1BA6">
    <w:pPr>
      <w:pStyle w:val="a4"/>
    </w:pPr>
  </w:p>
  <w:p w:rsidR="003C1BA6" w:rsidRDefault="003C1BA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BA6" w:rsidRDefault="003C1BA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2E5B"/>
    <w:multiLevelType w:val="multilevel"/>
    <w:tmpl w:val="3C08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C636D"/>
    <w:multiLevelType w:val="hybridMultilevel"/>
    <w:tmpl w:val="2DAA4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645F8"/>
    <w:multiLevelType w:val="hybridMultilevel"/>
    <w:tmpl w:val="03F89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06713"/>
    <w:multiLevelType w:val="multilevel"/>
    <w:tmpl w:val="0044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245D80"/>
    <w:multiLevelType w:val="hybridMultilevel"/>
    <w:tmpl w:val="701EB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40176"/>
    <w:multiLevelType w:val="hybridMultilevel"/>
    <w:tmpl w:val="61AE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617BEF"/>
    <w:multiLevelType w:val="multilevel"/>
    <w:tmpl w:val="A91E7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6F7447"/>
    <w:multiLevelType w:val="hybridMultilevel"/>
    <w:tmpl w:val="0B68F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7039D6"/>
    <w:multiLevelType w:val="hybridMultilevel"/>
    <w:tmpl w:val="EE8CF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C337BF"/>
    <w:multiLevelType w:val="hybridMultilevel"/>
    <w:tmpl w:val="D15E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5502F"/>
    <w:multiLevelType w:val="multilevel"/>
    <w:tmpl w:val="9C5E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3814AB"/>
    <w:multiLevelType w:val="multilevel"/>
    <w:tmpl w:val="1E5A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9F4139"/>
    <w:multiLevelType w:val="multilevel"/>
    <w:tmpl w:val="D7CC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8D61C3"/>
    <w:multiLevelType w:val="hybridMultilevel"/>
    <w:tmpl w:val="9D1EF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D14A86"/>
    <w:multiLevelType w:val="hybridMultilevel"/>
    <w:tmpl w:val="96165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105D66"/>
    <w:multiLevelType w:val="hybridMultilevel"/>
    <w:tmpl w:val="E9E2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A22B9"/>
    <w:multiLevelType w:val="multilevel"/>
    <w:tmpl w:val="BAB8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2C185E"/>
    <w:multiLevelType w:val="hybridMultilevel"/>
    <w:tmpl w:val="E5EAE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A93CE3"/>
    <w:multiLevelType w:val="hybridMultilevel"/>
    <w:tmpl w:val="41C0C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E93FD2"/>
    <w:multiLevelType w:val="multilevel"/>
    <w:tmpl w:val="1D8E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323832"/>
    <w:multiLevelType w:val="hybridMultilevel"/>
    <w:tmpl w:val="3DC89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0B0B8B"/>
    <w:multiLevelType w:val="multilevel"/>
    <w:tmpl w:val="B8C8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CB3F49"/>
    <w:multiLevelType w:val="hybridMultilevel"/>
    <w:tmpl w:val="320A1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A45669"/>
    <w:multiLevelType w:val="hybridMultilevel"/>
    <w:tmpl w:val="1FFA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9B35F1"/>
    <w:multiLevelType w:val="hybridMultilevel"/>
    <w:tmpl w:val="5D364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285C47"/>
    <w:multiLevelType w:val="multilevel"/>
    <w:tmpl w:val="8D72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6E3FC9"/>
    <w:multiLevelType w:val="hybridMultilevel"/>
    <w:tmpl w:val="710C3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396DE1"/>
    <w:multiLevelType w:val="multilevel"/>
    <w:tmpl w:val="4AB2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AD64F9"/>
    <w:multiLevelType w:val="hybridMultilevel"/>
    <w:tmpl w:val="01043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55F5A"/>
    <w:multiLevelType w:val="multilevel"/>
    <w:tmpl w:val="921C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1152BC"/>
    <w:multiLevelType w:val="hybridMultilevel"/>
    <w:tmpl w:val="5D04E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C427FB"/>
    <w:multiLevelType w:val="hybridMultilevel"/>
    <w:tmpl w:val="1F7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FA40E8"/>
    <w:multiLevelType w:val="hybridMultilevel"/>
    <w:tmpl w:val="A7EA5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2905D0"/>
    <w:multiLevelType w:val="hybridMultilevel"/>
    <w:tmpl w:val="3C3E9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D53405"/>
    <w:multiLevelType w:val="multilevel"/>
    <w:tmpl w:val="E01C3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141F13"/>
    <w:multiLevelType w:val="multilevel"/>
    <w:tmpl w:val="BCC6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952D95"/>
    <w:multiLevelType w:val="hybridMultilevel"/>
    <w:tmpl w:val="16A65760"/>
    <w:lvl w:ilvl="0" w:tplc="5BF08B0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>
    <w:nsid w:val="64222E9C"/>
    <w:multiLevelType w:val="hybridMultilevel"/>
    <w:tmpl w:val="895E5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F57634"/>
    <w:multiLevelType w:val="multilevel"/>
    <w:tmpl w:val="0026F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324144"/>
    <w:multiLevelType w:val="hybridMultilevel"/>
    <w:tmpl w:val="09F2F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9B736D"/>
    <w:multiLevelType w:val="multilevel"/>
    <w:tmpl w:val="C1765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041800"/>
    <w:multiLevelType w:val="multilevel"/>
    <w:tmpl w:val="FED82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8122B8"/>
    <w:multiLevelType w:val="hybridMultilevel"/>
    <w:tmpl w:val="28769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894A18"/>
    <w:multiLevelType w:val="multilevel"/>
    <w:tmpl w:val="9320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077BE8"/>
    <w:multiLevelType w:val="hybridMultilevel"/>
    <w:tmpl w:val="720E2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10"/>
  </w:num>
  <w:num w:numId="5">
    <w:abstractNumId w:val="3"/>
  </w:num>
  <w:num w:numId="6">
    <w:abstractNumId w:val="22"/>
  </w:num>
  <w:num w:numId="7">
    <w:abstractNumId w:val="37"/>
  </w:num>
  <w:num w:numId="8">
    <w:abstractNumId w:val="31"/>
  </w:num>
  <w:num w:numId="9">
    <w:abstractNumId w:val="24"/>
  </w:num>
  <w:num w:numId="10">
    <w:abstractNumId w:val="4"/>
  </w:num>
  <w:num w:numId="11">
    <w:abstractNumId w:val="2"/>
  </w:num>
  <w:num w:numId="12">
    <w:abstractNumId w:val="17"/>
  </w:num>
  <w:num w:numId="13">
    <w:abstractNumId w:val="20"/>
  </w:num>
  <w:num w:numId="14">
    <w:abstractNumId w:val="9"/>
  </w:num>
  <w:num w:numId="15">
    <w:abstractNumId w:val="8"/>
  </w:num>
  <w:num w:numId="16">
    <w:abstractNumId w:val="18"/>
  </w:num>
  <w:num w:numId="17">
    <w:abstractNumId w:val="26"/>
  </w:num>
  <w:num w:numId="18">
    <w:abstractNumId w:val="33"/>
  </w:num>
  <w:num w:numId="19">
    <w:abstractNumId w:val="42"/>
  </w:num>
  <w:num w:numId="20">
    <w:abstractNumId w:val="7"/>
  </w:num>
  <w:num w:numId="21">
    <w:abstractNumId w:val="28"/>
  </w:num>
  <w:num w:numId="22">
    <w:abstractNumId w:val="30"/>
  </w:num>
  <w:num w:numId="23">
    <w:abstractNumId w:val="14"/>
  </w:num>
  <w:num w:numId="24">
    <w:abstractNumId w:val="1"/>
  </w:num>
  <w:num w:numId="25">
    <w:abstractNumId w:val="44"/>
  </w:num>
  <w:num w:numId="26">
    <w:abstractNumId w:val="5"/>
  </w:num>
  <w:num w:numId="27">
    <w:abstractNumId w:val="39"/>
  </w:num>
  <w:num w:numId="28">
    <w:abstractNumId w:val="13"/>
  </w:num>
  <w:num w:numId="29">
    <w:abstractNumId w:val="36"/>
  </w:num>
  <w:num w:numId="30">
    <w:abstractNumId w:val="32"/>
  </w:num>
  <w:num w:numId="31">
    <w:abstractNumId w:val="23"/>
  </w:num>
  <w:num w:numId="32">
    <w:abstractNumId w:val="15"/>
  </w:num>
  <w:num w:numId="33">
    <w:abstractNumId w:val="21"/>
  </w:num>
  <w:num w:numId="34">
    <w:abstractNumId w:val="25"/>
  </w:num>
  <w:num w:numId="35">
    <w:abstractNumId w:val="34"/>
  </w:num>
  <w:num w:numId="36">
    <w:abstractNumId w:val="43"/>
  </w:num>
  <w:num w:numId="37">
    <w:abstractNumId w:val="0"/>
  </w:num>
  <w:num w:numId="38">
    <w:abstractNumId w:val="40"/>
  </w:num>
  <w:num w:numId="39">
    <w:abstractNumId w:val="19"/>
  </w:num>
  <w:num w:numId="40">
    <w:abstractNumId w:val="38"/>
  </w:num>
  <w:num w:numId="41">
    <w:abstractNumId w:val="27"/>
  </w:num>
  <w:num w:numId="42">
    <w:abstractNumId w:val="41"/>
  </w:num>
  <w:num w:numId="43">
    <w:abstractNumId w:val="35"/>
  </w:num>
  <w:num w:numId="44">
    <w:abstractNumId w:val="29"/>
  </w:num>
  <w:num w:numId="4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7969"/>
    <w:rsid w:val="00013193"/>
    <w:rsid w:val="0002008B"/>
    <w:rsid w:val="000221E8"/>
    <w:rsid w:val="00040162"/>
    <w:rsid w:val="00040F76"/>
    <w:rsid w:val="00044BEE"/>
    <w:rsid w:val="0004583C"/>
    <w:rsid w:val="000460D8"/>
    <w:rsid w:val="00052234"/>
    <w:rsid w:val="000559AB"/>
    <w:rsid w:val="00062404"/>
    <w:rsid w:val="000659B7"/>
    <w:rsid w:val="000713F5"/>
    <w:rsid w:val="000716B1"/>
    <w:rsid w:val="000722D7"/>
    <w:rsid w:val="00075765"/>
    <w:rsid w:val="00075EFC"/>
    <w:rsid w:val="000810E9"/>
    <w:rsid w:val="0008570D"/>
    <w:rsid w:val="00086896"/>
    <w:rsid w:val="000916B1"/>
    <w:rsid w:val="00092E1F"/>
    <w:rsid w:val="0009590C"/>
    <w:rsid w:val="00097620"/>
    <w:rsid w:val="000A1447"/>
    <w:rsid w:val="000A1E45"/>
    <w:rsid w:val="000A6731"/>
    <w:rsid w:val="000A791B"/>
    <w:rsid w:val="000B12D0"/>
    <w:rsid w:val="000B19E0"/>
    <w:rsid w:val="000B281B"/>
    <w:rsid w:val="000B4512"/>
    <w:rsid w:val="000C4F48"/>
    <w:rsid w:val="000C7980"/>
    <w:rsid w:val="000D1807"/>
    <w:rsid w:val="000E3107"/>
    <w:rsid w:val="000F0229"/>
    <w:rsid w:val="000F10A9"/>
    <w:rsid w:val="000F383C"/>
    <w:rsid w:val="000F3850"/>
    <w:rsid w:val="000F7968"/>
    <w:rsid w:val="00103C6B"/>
    <w:rsid w:val="001077DB"/>
    <w:rsid w:val="0011357F"/>
    <w:rsid w:val="001145AD"/>
    <w:rsid w:val="00116C07"/>
    <w:rsid w:val="0011776D"/>
    <w:rsid w:val="00123996"/>
    <w:rsid w:val="0012428C"/>
    <w:rsid w:val="00125765"/>
    <w:rsid w:val="00126003"/>
    <w:rsid w:val="00127FB3"/>
    <w:rsid w:val="001341EB"/>
    <w:rsid w:val="001342E8"/>
    <w:rsid w:val="00135081"/>
    <w:rsid w:val="0013586F"/>
    <w:rsid w:val="0015171C"/>
    <w:rsid w:val="00155917"/>
    <w:rsid w:val="00157E4C"/>
    <w:rsid w:val="00165D5F"/>
    <w:rsid w:val="001720E2"/>
    <w:rsid w:val="00174B49"/>
    <w:rsid w:val="00187154"/>
    <w:rsid w:val="001978B7"/>
    <w:rsid w:val="001A758E"/>
    <w:rsid w:val="001B4891"/>
    <w:rsid w:val="001B76CE"/>
    <w:rsid w:val="001C1DEE"/>
    <w:rsid w:val="001C2B9D"/>
    <w:rsid w:val="001C3663"/>
    <w:rsid w:val="001C3D67"/>
    <w:rsid w:val="001C4A09"/>
    <w:rsid w:val="001C5574"/>
    <w:rsid w:val="001D4076"/>
    <w:rsid w:val="001D43CC"/>
    <w:rsid w:val="001D6B40"/>
    <w:rsid w:val="001E2926"/>
    <w:rsid w:val="001E2E83"/>
    <w:rsid w:val="001E6B9C"/>
    <w:rsid w:val="001E6E2D"/>
    <w:rsid w:val="001F101C"/>
    <w:rsid w:val="001F30B5"/>
    <w:rsid w:val="00200FD0"/>
    <w:rsid w:val="00206478"/>
    <w:rsid w:val="00210001"/>
    <w:rsid w:val="002109DC"/>
    <w:rsid w:val="002134C2"/>
    <w:rsid w:val="0021578E"/>
    <w:rsid w:val="0022000C"/>
    <w:rsid w:val="00224941"/>
    <w:rsid w:val="002317D7"/>
    <w:rsid w:val="00232CB2"/>
    <w:rsid w:val="0023673C"/>
    <w:rsid w:val="0024648D"/>
    <w:rsid w:val="00250E62"/>
    <w:rsid w:val="002527F4"/>
    <w:rsid w:val="00262989"/>
    <w:rsid w:val="00265508"/>
    <w:rsid w:val="002755E6"/>
    <w:rsid w:val="002832CD"/>
    <w:rsid w:val="00292960"/>
    <w:rsid w:val="00292D82"/>
    <w:rsid w:val="002932A5"/>
    <w:rsid w:val="002A3E20"/>
    <w:rsid w:val="002A66A3"/>
    <w:rsid w:val="002A732C"/>
    <w:rsid w:val="002C3568"/>
    <w:rsid w:val="002C35E3"/>
    <w:rsid w:val="002E76CB"/>
    <w:rsid w:val="002F6050"/>
    <w:rsid w:val="0030265A"/>
    <w:rsid w:val="003052F5"/>
    <w:rsid w:val="00312566"/>
    <w:rsid w:val="00314F9C"/>
    <w:rsid w:val="00317F40"/>
    <w:rsid w:val="00321EFF"/>
    <w:rsid w:val="003305ED"/>
    <w:rsid w:val="003368BE"/>
    <w:rsid w:val="00344BE7"/>
    <w:rsid w:val="00344DC1"/>
    <w:rsid w:val="003478E8"/>
    <w:rsid w:val="00350858"/>
    <w:rsid w:val="0036103D"/>
    <w:rsid w:val="00363664"/>
    <w:rsid w:val="00364B90"/>
    <w:rsid w:val="0037088C"/>
    <w:rsid w:val="00372F30"/>
    <w:rsid w:val="0037560B"/>
    <w:rsid w:val="003761F1"/>
    <w:rsid w:val="003A1643"/>
    <w:rsid w:val="003A3DAF"/>
    <w:rsid w:val="003A40E6"/>
    <w:rsid w:val="003A76AC"/>
    <w:rsid w:val="003A7B9D"/>
    <w:rsid w:val="003B1FC7"/>
    <w:rsid w:val="003C1BA6"/>
    <w:rsid w:val="003C4A5E"/>
    <w:rsid w:val="003C5B62"/>
    <w:rsid w:val="003C6F4E"/>
    <w:rsid w:val="003D23D3"/>
    <w:rsid w:val="003D6874"/>
    <w:rsid w:val="003E1687"/>
    <w:rsid w:val="003E2A5B"/>
    <w:rsid w:val="003E7751"/>
    <w:rsid w:val="003F1082"/>
    <w:rsid w:val="004017B6"/>
    <w:rsid w:val="004026D7"/>
    <w:rsid w:val="00406E2E"/>
    <w:rsid w:val="0040708D"/>
    <w:rsid w:val="00410DE3"/>
    <w:rsid w:val="004153AF"/>
    <w:rsid w:val="00436181"/>
    <w:rsid w:val="00437BA1"/>
    <w:rsid w:val="00440507"/>
    <w:rsid w:val="00442F0B"/>
    <w:rsid w:val="004453B2"/>
    <w:rsid w:val="00450D5A"/>
    <w:rsid w:val="00452532"/>
    <w:rsid w:val="0045591A"/>
    <w:rsid w:val="00457728"/>
    <w:rsid w:val="00467143"/>
    <w:rsid w:val="00467D21"/>
    <w:rsid w:val="00467F41"/>
    <w:rsid w:val="004720BC"/>
    <w:rsid w:val="004763FB"/>
    <w:rsid w:val="00487A54"/>
    <w:rsid w:val="004B7FC6"/>
    <w:rsid w:val="004C165A"/>
    <w:rsid w:val="004C7D57"/>
    <w:rsid w:val="004D0587"/>
    <w:rsid w:val="004F282C"/>
    <w:rsid w:val="004F2FF3"/>
    <w:rsid w:val="004F6810"/>
    <w:rsid w:val="00511514"/>
    <w:rsid w:val="00512A2F"/>
    <w:rsid w:val="005232C0"/>
    <w:rsid w:val="005266FE"/>
    <w:rsid w:val="005320E1"/>
    <w:rsid w:val="00537169"/>
    <w:rsid w:val="005436B5"/>
    <w:rsid w:val="00551585"/>
    <w:rsid w:val="00572218"/>
    <w:rsid w:val="00573AE3"/>
    <w:rsid w:val="00577969"/>
    <w:rsid w:val="005832C6"/>
    <w:rsid w:val="00592F66"/>
    <w:rsid w:val="005A027D"/>
    <w:rsid w:val="005A34AB"/>
    <w:rsid w:val="005A6BA4"/>
    <w:rsid w:val="005B2274"/>
    <w:rsid w:val="005B2292"/>
    <w:rsid w:val="005C0F2C"/>
    <w:rsid w:val="005C2193"/>
    <w:rsid w:val="005C3DF3"/>
    <w:rsid w:val="005C6AB0"/>
    <w:rsid w:val="005D03C2"/>
    <w:rsid w:val="005E2F58"/>
    <w:rsid w:val="005F492B"/>
    <w:rsid w:val="005F5D65"/>
    <w:rsid w:val="005F7E67"/>
    <w:rsid w:val="00602993"/>
    <w:rsid w:val="00604560"/>
    <w:rsid w:val="00604A33"/>
    <w:rsid w:val="00621946"/>
    <w:rsid w:val="00623207"/>
    <w:rsid w:val="00624B4D"/>
    <w:rsid w:val="00627088"/>
    <w:rsid w:val="00627E79"/>
    <w:rsid w:val="0063278B"/>
    <w:rsid w:val="006337EC"/>
    <w:rsid w:val="00633F53"/>
    <w:rsid w:val="00637657"/>
    <w:rsid w:val="00644663"/>
    <w:rsid w:val="00644754"/>
    <w:rsid w:val="0064536F"/>
    <w:rsid w:val="00650C23"/>
    <w:rsid w:val="006640E0"/>
    <w:rsid w:val="006762F7"/>
    <w:rsid w:val="00680740"/>
    <w:rsid w:val="00687009"/>
    <w:rsid w:val="00693CA5"/>
    <w:rsid w:val="006A102D"/>
    <w:rsid w:val="006A5A8D"/>
    <w:rsid w:val="006B0486"/>
    <w:rsid w:val="006B76CF"/>
    <w:rsid w:val="006C18B6"/>
    <w:rsid w:val="006C4494"/>
    <w:rsid w:val="006D06C0"/>
    <w:rsid w:val="006D34B2"/>
    <w:rsid w:val="006E31AC"/>
    <w:rsid w:val="006E7C6D"/>
    <w:rsid w:val="006F166C"/>
    <w:rsid w:val="006F3CEB"/>
    <w:rsid w:val="006F4951"/>
    <w:rsid w:val="006F6BE1"/>
    <w:rsid w:val="00713D1F"/>
    <w:rsid w:val="007151CA"/>
    <w:rsid w:val="00715E8B"/>
    <w:rsid w:val="00721932"/>
    <w:rsid w:val="007220C2"/>
    <w:rsid w:val="007223B8"/>
    <w:rsid w:val="00730D52"/>
    <w:rsid w:val="007336EC"/>
    <w:rsid w:val="00743BAC"/>
    <w:rsid w:val="007514D4"/>
    <w:rsid w:val="007608A4"/>
    <w:rsid w:val="00764BCE"/>
    <w:rsid w:val="0078056C"/>
    <w:rsid w:val="00781619"/>
    <w:rsid w:val="00791B94"/>
    <w:rsid w:val="0079503A"/>
    <w:rsid w:val="007A2AB0"/>
    <w:rsid w:val="007B1EC1"/>
    <w:rsid w:val="007B26FD"/>
    <w:rsid w:val="007B67EA"/>
    <w:rsid w:val="007B7796"/>
    <w:rsid w:val="007D1532"/>
    <w:rsid w:val="007D7171"/>
    <w:rsid w:val="007D77B4"/>
    <w:rsid w:val="007E1CA6"/>
    <w:rsid w:val="007E30F7"/>
    <w:rsid w:val="007E49DB"/>
    <w:rsid w:val="007E7CDE"/>
    <w:rsid w:val="007F2032"/>
    <w:rsid w:val="007F5176"/>
    <w:rsid w:val="008068C4"/>
    <w:rsid w:val="00811CCE"/>
    <w:rsid w:val="00812420"/>
    <w:rsid w:val="008175C1"/>
    <w:rsid w:val="00817EC0"/>
    <w:rsid w:val="00821586"/>
    <w:rsid w:val="00822551"/>
    <w:rsid w:val="00835970"/>
    <w:rsid w:val="00841BB2"/>
    <w:rsid w:val="00846285"/>
    <w:rsid w:val="00851108"/>
    <w:rsid w:val="008526E8"/>
    <w:rsid w:val="0085374B"/>
    <w:rsid w:val="008575B9"/>
    <w:rsid w:val="00857F93"/>
    <w:rsid w:val="00864125"/>
    <w:rsid w:val="008662F0"/>
    <w:rsid w:val="008703BB"/>
    <w:rsid w:val="00871D18"/>
    <w:rsid w:val="008729B2"/>
    <w:rsid w:val="00883412"/>
    <w:rsid w:val="00887024"/>
    <w:rsid w:val="008940C4"/>
    <w:rsid w:val="008973E7"/>
    <w:rsid w:val="008A554D"/>
    <w:rsid w:val="008B5629"/>
    <w:rsid w:val="008C3338"/>
    <w:rsid w:val="008C7201"/>
    <w:rsid w:val="008D01E6"/>
    <w:rsid w:val="008D49D9"/>
    <w:rsid w:val="008D4E5F"/>
    <w:rsid w:val="008E3E4C"/>
    <w:rsid w:val="008E53AB"/>
    <w:rsid w:val="008F6D08"/>
    <w:rsid w:val="008F795F"/>
    <w:rsid w:val="00905FE0"/>
    <w:rsid w:val="00910537"/>
    <w:rsid w:val="00914936"/>
    <w:rsid w:val="00920362"/>
    <w:rsid w:val="00921DA0"/>
    <w:rsid w:val="009279EB"/>
    <w:rsid w:val="0093030D"/>
    <w:rsid w:val="00933B15"/>
    <w:rsid w:val="00935DF5"/>
    <w:rsid w:val="00940EB3"/>
    <w:rsid w:val="00944A73"/>
    <w:rsid w:val="00945115"/>
    <w:rsid w:val="00955D29"/>
    <w:rsid w:val="00960897"/>
    <w:rsid w:val="0097224A"/>
    <w:rsid w:val="009748F9"/>
    <w:rsid w:val="009755CD"/>
    <w:rsid w:val="00983E2D"/>
    <w:rsid w:val="00994D14"/>
    <w:rsid w:val="00996DDE"/>
    <w:rsid w:val="009A262C"/>
    <w:rsid w:val="009A54EB"/>
    <w:rsid w:val="009A55B3"/>
    <w:rsid w:val="009A6678"/>
    <w:rsid w:val="009B4093"/>
    <w:rsid w:val="009B6587"/>
    <w:rsid w:val="009C0924"/>
    <w:rsid w:val="009C1D29"/>
    <w:rsid w:val="009C2122"/>
    <w:rsid w:val="009C6A06"/>
    <w:rsid w:val="009C7A8F"/>
    <w:rsid w:val="009C7E98"/>
    <w:rsid w:val="009D2D19"/>
    <w:rsid w:val="009E145D"/>
    <w:rsid w:val="009E2C2C"/>
    <w:rsid w:val="009E50EA"/>
    <w:rsid w:val="009E61C3"/>
    <w:rsid w:val="009F636F"/>
    <w:rsid w:val="00A00004"/>
    <w:rsid w:val="00A14629"/>
    <w:rsid w:val="00A21330"/>
    <w:rsid w:val="00A227E7"/>
    <w:rsid w:val="00A26B7A"/>
    <w:rsid w:val="00A30E6C"/>
    <w:rsid w:val="00A31E1E"/>
    <w:rsid w:val="00A3760D"/>
    <w:rsid w:val="00A40666"/>
    <w:rsid w:val="00A45038"/>
    <w:rsid w:val="00A5505E"/>
    <w:rsid w:val="00A569AC"/>
    <w:rsid w:val="00A56EEB"/>
    <w:rsid w:val="00A64B16"/>
    <w:rsid w:val="00A70EB5"/>
    <w:rsid w:val="00A711FE"/>
    <w:rsid w:val="00A716C9"/>
    <w:rsid w:val="00A80553"/>
    <w:rsid w:val="00A9082F"/>
    <w:rsid w:val="00A962DC"/>
    <w:rsid w:val="00A96916"/>
    <w:rsid w:val="00AA2307"/>
    <w:rsid w:val="00AB168F"/>
    <w:rsid w:val="00AB1EFA"/>
    <w:rsid w:val="00AB6DF5"/>
    <w:rsid w:val="00AB711E"/>
    <w:rsid w:val="00AB755A"/>
    <w:rsid w:val="00AC25E7"/>
    <w:rsid w:val="00AD3501"/>
    <w:rsid w:val="00AE04BF"/>
    <w:rsid w:val="00AE4FA8"/>
    <w:rsid w:val="00AF6551"/>
    <w:rsid w:val="00B007D4"/>
    <w:rsid w:val="00B00C91"/>
    <w:rsid w:val="00B05884"/>
    <w:rsid w:val="00B14AC1"/>
    <w:rsid w:val="00B152F6"/>
    <w:rsid w:val="00B20076"/>
    <w:rsid w:val="00B33321"/>
    <w:rsid w:val="00B34C6D"/>
    <w:rsid w:val="00B42AB2"/>
    <w:rsid w:val="00B42D48"/>
    <w:rsid w:val="00B55CB0"/>
    <w:rsid w:val="00B57160"/>
    <w:rsid w:val="00B6041B"/>
    <w:rsid w:val="00B60B68"/>
    <w:rsid w:val="00B727EC"/>
    <w:rsid w:val="00B768F8"/>
    <w:rsid w:val="00B91A67"/>
    <w:rsid w:val="00B92BA0"/>
    <w:rsid w:val="00BA0107"/>
    <w:rsid w:val="00BA0BE7"/>
    <w:rsid w:val="00BB408B"/>
    <w:rsid w:val="00BB5D9C"/>
    <w:rsid w:val="00BC26CF"/>
    <w:rsid w:val="00BC6FF7"/>
    <w:rsid w:val="00BF3D83"/>
    <w:rsid w:val="00BF7C90"/>
    <w:rsid w:val="00C027B9"/>
    <w:rsid w:val="00C12C3B"/>
    <w:rsid w:val="00C24DB8"/>
    <w:rsid w:val="00C25E71"/>
    <w:rsid w:val="00C27C18"/>
    <w:rsid w:val="00C348B8"/>
    <w:rsid w:val="00C35926"/>
    <w:rsid w:val="00C42735"/>
    <w:rsid w:val="00C4513E"/>
    <w:rsid w:val="00C4729C"/>
    <w:rsid w:val="00C479F7"/>
    <w:rsid w:val="00C506DA"/>
    <w:rsid w:val="00C568C6"/>
    <w:rsid w:val="00C63471"/>
    <w:rsid w:val="00C72D6C"/>
    <w:rsid w:val="00C74AE0"/>
    <w:rsid w:val="00C774B9"/>
    <w:rsid w:val="00C800A2"/>
    <w:rsid w:val="00C96113"/>
    <w:rsid w:val="00CA2640"/>
    <w:rsid w:val="00CB4BE2"/>
    <w:rsid w:val="00CC323D"/>
    <w:rsid w:val="00CC3438"/>
    <w:rsid w:val="00CC5C10"/>
    <w:rsid w:val="00CD26D2"/>
    <w:rsid w:val="00CD4C27"/>
    <w:rsid w:val="00CE3009"/>
    <w:rsid w:val="00CF643E"/>
    <w:rsid w:val="00D149E9"/>
    <w:rsid w:val="00D15E37"/>
    <w:rsid w:val="00D22006"/>
    <w:rsid w:val="00D2307C"/>
    <w:rsid w:val="00D30C25"/>
    <w:rsid w:val="00D325C3"/>
    <w:rsid w:val="00D33F05"/>
    <w:rsid w:val="00D44DEA"/>
    <w:rsid w:val="00D54131"/>
    <w:rsid w:val="00D62087"/>
    <w:rsid w:val="00D630A7"/>
    <w:rsid w:val="00D64037"/>
    <w:rsid w:val="00D64419"/>
    <w:rsid w:val="00D707F8"/>
    <w:rsid w:val="00D87EF9"/>
    <w:rsid w:val="00D91340"/>
    <w:rsid w:val="00D92716"/>
    <w:rsid w:val="00D94576"/>
    <w:rsid w:val="00DA4EA5"/>
    <w:rsid w:val="00DA7DF4"/>
    <w:rsid w:val="00DB164C"/>
    <w:rsid w:val="00DB2229"/>
    <w:rsid w:val="00DB329A"/>
    <w:rsid w:val="00DB4FC4"/>
    <w:rsid w:val="00DC4E01"/>
    <w:rsid w:val="00DE1E59"/>
    <w:rsid w:val="00DE3CCB"/>
    <w:rsid w:val="00DF4F63"/>
    <w:rsid w:val="00DF766D"/>
    <w:rsid w:val="00E017AF"/>
    <w:rsid w:val="00E03977"/>
    <w:rsid w:val="00E0399F"/>
    <w:rsid w:val="00E03E31"/>
    <w:rsid w:val="00E14778"/>
    <w:rsid w:val="00E15AC0"/>
    <w:rsid w:val="00E17532"/>
    <w:rsid w:val="00E205D7"/>
    <w:rsid w:val="00E22D7F"/>
    <w:rsid w:val="00E310B7"/>
    <w:rsid w:val="00E32CD4"/>
    <w:rsid w:val="00E367C8"/>
    <w:rsid w:val="00E44169"/>
    <w:rsid w:val="00E46164"/>
    <w:rsid w:val="00E524BC"/>
    <w:rsid w:val="00E62272"/>
    <w:rsid w:val="00E627CD"/>
    <w:rsid w:val="00E66020"/>
    <w:rsid w:val="00E67CC0"/>
    <w:rsid w:val="00E80457"/>
    <w:rsid w:val="00E85037"/>
    <w:rsid w:val="00E87380"/>
    <w:rsid w:val="00EA679E"/>
    <w:rsid w:val="00EA7351"/>
    <w:rsid w:val="00EB2A74"/>
    <w:rsid w:val="00EB3AD5"/>
    <w:rsid w:val="00EB534E"/>
    <w:rsid w:val="00EC5749"/>
    <w:rsid w:val="00ED4D42"/>
    <w:rsid w:val="00EE6A3B"/>
    <w:rsid w:val="00EF6D43"/>
    <w:rsid w:val="00F00DB2"/>
    <w:rsid w:val="00F1242A"/>
    <w:rsid w:val="00F1443B"/>
    <w:rsid w:val="00F1466B"/>
    <w:rsid w:val="00F15B5C"/>
    <w:rsid w:val="00F251FE"/>
    <w:rsid w:val="00F30AAA"/>
    <w:rsid w:val="00F34F09"/>
    <w:rsid w:val="00F4203C"/>
    <w:rsid w:val="00F45B1B"/>
    <w:rsid w:val="00F64765"/>
    <w:rsid w:val="00F825A4"/>
    <w:rsid w:val="00F867D1"/>
    <w:rsid w:val="00F92517"/>
    <w:rsid w:val="00F95296"/>
    <w:rsid w:val="00FA4B6E"/>
    <w:rsid w:val="00FB091B"/>
    <w:rsid w:val="00FC10F9"/>
    <w:rsid w:val="00FC382E"/>
    <w:rsid w:val="00FC3935"/>
    <w:rsid w:val="00FC7F9D"/>
    <w:rsid w:val="00FD267F"/>
    <w:rsid w:val="00FD4123"/>
    <w:rsid w:val="00FE6988"/>
    <w:rsid w:val="00FF0D69"/>
    <w:rsid w:val="00FF3D8C"/>
    <w:rsid w:val="00FF5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9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4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D14"/>
  </w:style>
  <w:style w:type="paragraph" w:styleId="a6">
    <w:name w:val="footer"/>
    <w:basedOn w:val="a"/>
    <w:link w:val="a7"/>
    <w:uiPriority w:val="99"/>
    <w:unhideWhenUsed/>
    <w:rsid w:val="00994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D14"/>
  </w:style>
  <w:style w:type="paragraph" w:styleId="a8">
    <w:name w:val="Balloon Text"/>
    <w:basedOn w:val="a"/>
    <w:link w:val="a9"/>
    <w:uiPriority w:val="99"/>
    <w:semiHidden/>
    <w:unhideWhenUsed/>
    <w:rsid w:val="0081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7EC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D03C2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092E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9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4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D14"/>
  </w:style>
  <w:style w:type="paragraph" w:styleId="a6">
    <w:name w:val="footer"/>
    <w:basedOn w:val="a"/>
    <w:link w:val="a7"/>
    <w:uiPriority w:val="99"/>
    <w:unhideWhenUsed/>
    <w:rsid w:val="00994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D14"/>
  </w:style>
  <w:style w:type="paragraph" w:styleId="a8">
    <w:name w:val="Balloon Text"/>
    <w:basedOn w:val="a"/>
    <w:link w:val="a9"/>
    <w:uiPriority w:val="99"/>
    <w:semiHidden/>
    <w:unhideWhenUsed/>
    <w:rsid w:val="0081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7EC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D03C2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092E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BDD03-B167-4388-BFE7-9A325754E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6960</Words>
  <Characters>39676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user</cp:lastModifiedBy>
  <cp:revision>86</cp:revision>
  <dcterms:created xsi:type="dcterms:W3CDTF">2016-10-03T17:52:00Z</dcterms:created>
  <dcterms:modified xsi:type="dcterms:W3CDTF">2021-04-03T10:26:00Z</dcterms:modified>
</cp:coreProperties>
</file>