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6D" w:rsidRPr="005E5159" w:rsidRDefault="0040606D" w:rsidP="0040606D">
      <w:pPr>
        <w:spacing w:after="0" w:line="240" w:lineRule="auto"/>
        <w:ind w:right="-42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0606D" w:rsidRDefault="0040606D" w:rsidP="0040606D">
      <w:pPr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40606D" w:rsidRPr="00C50A9B" w:rsidRDefault="0040606D" w:rsidP="0040606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0606D" w:rsidRPr="00C50A9B" w:rsidRDefault="0040606D" w:rsidP="0040606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Зонального этапа (г.Казань) Республиканского финала</w:t>
      </w:r>
    </w:p>
    <w:p w:rsidR="0040606D" w:rsidRPr="00C50A9B" w:rsidRDefault="0040606D" w:rsidP="0040606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военно-спортивной игры «Зарница 2022»</w:t>
      </w:r>
    </w:p>
    <w:p w:rsidR="0040606D" w:rsidRPr="00C50A9B" w:rsidRDefault="0040606D" w:rsidP="0040606D">
      <w:pPr>
        <w:spacing w:after="0" w:line="312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1.Общие положения</w:t>
      </w:r>
    </w:p>
    <w:p w:rsidR="0040606D" w:rsidRPr="00C50A9B" w:rsidRDefault="0040606D" w:rsidP="0040606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Зональный этап Республиканского финала военно-спортивной игры «Зарница» (далее – Игра) проводится в рамках выполнения плана по военно – патриотическому воспитанию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образования Исполнительного комитета муниципального образования г.Казань на 2021 – 2022 учебный год.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Целью Игры «Зарница-2022» является гражданское и патриотическое воспитание подростков, допризывная подготовка и подготовка к защите Отечества.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Задачи:</w:t>
      </w:r>
    </w:p>
    <w:p w:rsidR="0040606D" w:rsidRPr="00C50A9B" w:rsidRDefault="0040606D" w:rsidP="0040606D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начальной военной подготовки, воспитание чувства патриотизма, товарищества, ответственности.</w:t>
      </w:r>
    </w:p>
    <w:p w:rsidR="0040606D" w:rsidRPr="00C50A9B" w:rsidRDefault="0040606D" w:rsidP="0040606D">
      <w:pPr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40606D" w:rsidRPr="00C50A9B" w:rsidRDefault="0040606D" w:rsidP="0040606D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ГТО.</w:t>
      </w:r>
    </w:p>
    <w:p w:rsidR="0040606D" w:rsidRPr="00C50A9B" w:rsidRDefault="0040606D" w:rsidP="0040606D">
      <w:pPr>
        <w:numPr>
          <w:ilvl w:val="0"/>
          <w:numId w:val="2"/>
        </w:numPr>
        <w:tabs>
          <w:tab w:val="num" w:pos="-142"/>
          <w:tab w:val="left" w:pos="426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школьников к службе в Вооружённых силах Российской Федерации.</w:t>
      </w:r>
    </w:p>
    <w:p w:rsidR="0040606D" w:rsidRPr="00C50A9B" w:rsidRDefault="0040606D" w:rsidP="0040606D">
      <w:pPr>
        <w:numPr>
          <w:ilvl w:val="0"/>
          <w:numId w:val="2"/>
        </w:numPr>
        <w:tabs>
          <w:tab w:val="num" w:pos="0"/>
          <w:tab w:val="left" w:pos="284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40606D" w:rsidRPr="00C50A9B" w:rsidRDefault="0040606D" w:rsidP="0040606D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2.Сроки и место проведения зонального этапа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Дата и время проведения: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апрель 2022г.,  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: </w:t>
      </w:r>
      <w:r w:rsidRPr="00C50A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игре участвуют команды -победители районных этапов.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Штаб игры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штаба «Зарница - 2022» (финал) утверждается приказом начальника Управления образования ИКМО г. Казани за несколько дней до игры.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состоит из председателя, заместителя председателя, секретаря и членов штаба.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игры «Зарница - 2022»: -решает вопросы, связанные с организацией и проведением игры; -занимается обеспечением жизнедеятельности членов команд (размещение, медицинское, программное и информационное обеспечение); -формирует судейскую бригаду игры «Зарница - 2022»; -осуществляет организацию конкурсов. Штаб игры «Зарница - 2022» имеет право вносить изменения в программу проведения игры «Зарница - 2022» в зависимости от конкретных условий. Состав штаба и судейской бригады, регламент их деятельности объявляются в день открытия Зонального этапа Республиканского финала. 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Судейская бригада</w:t>
      </w:r>
    </w:p>
    <w:p w:rsidR="0040606D" w:rsidRPr="00C50A9B" w:rsidRDefault="0040606D" w:rsidP="0040606D">
      <w:pPr>
        <w:shd w:val="clear" w:color="auto" w:fill="FFFFFF"/>
        <w:tabs>
          <w:tab w:val="left" w:pos="538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состоит из главного судьи и членов судейской бригады. Судейская бригада выполняет следующие функции: оценивает участие каждой команды при прохождении конкурсов и соревнований игры «Зарница-2022» в соответствии с данным Положением; - определяет победителей; - подводит итоги конкурса.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Судейская бригада вправе вносить предложения, относящиеся к его компетенции, по условиям проведения конкурсов, не противоречащие их общему содержанию.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606D" w:rsidRPr="00C50A9B" w:rsidRDefault="0040606D" w:rsidP="0040606D">
      <w:pPr>
        <w:shd w:val="clear" w:color="auto" w:fill="FFFFFF"/>
        <w:tabs>
          <w:tab w:val="left" w:pos="106"/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106"/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3.Требования к участникам и составу команд игры</w:t>
      </w:r>
    </w:p>
    <w:p w:rsidR="0040606D" w:rsidRPr="00C50A9B" w:rsidRDefault="0040606D" w:rsidP="0040606D">
      <w:pPr>
        <w:shd w:val="clear" w:color="auto" w:fill="FFFFFF"/>
        <w:tabs>
          <w:tab w:val="left" w:pos="106"/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участию в соревнованиях допускаются </w:t>
      </w:r>
      <w:r w:rsidRPr="00C50A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учащиеся общеобразовательных (средних, полных) учреждений, члены </w:t>
      </w:r>
      <w:r w:rsidRPr="00C50A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военно-спортивных клубов и объединений, кадеты, </w:t>
      </w: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победители первого этапа игры, отобранные в</w:t>
      </w:r>
      <w:r w:rsidRPr="00C50A9B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муниципалитетах.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участников 14-15 лет, которым на период до 15 октября  2022 года не исполнится 16 лет.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Состав команды: 15 человек: 10 </w:t>
      </w:r>
      <w:r w:rsidRPr="00C50A9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юношей, 4 девушки),  1 руководитель - представитель учебного заведения (преподаватель ОБЖ,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не моложе 20 лет).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команды входят учащиеся одного учебного заведения.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должна иметь единообразную военную форму с головным убором и нагрудной эмблемой (нашивкой), информирующей о принадлежности участника к той и или иной команде. Для проведения мандатной комиссии обязательно иметь при себе документы, подтверждающие личность.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 заявке по установленной форме. Подпись и печать  врача напротив фамилии участника обязательны.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Зонального этапа финала республиканской игры «Зарница - 2022».</w:t>
      </w:r>
    </w:p>
    <w:p w:rsidR="0040606D" w:rsidRPr="00C50A9B" w:rsidRDefault="0040606D" w:rsidP="0040606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right="-427" w:firstLine="709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Участники финала должны представить в штаб игры:</w:t>
      </w:r>
    </w:p>
    <w:p w:rsidR="0040606D" w:rsidRPr="00C50A9B" w:rsidRDefault="0040606D" w:rsidP="0040606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right="-427" w:firstLine="709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Заявку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образца (Приложение №1), заверенную печатью и подписанную руководителем направляющей органи</w:t>
      </w:r>
      <w:r w:rsidRPr="00C50A9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зации, с указанием ответственного лица за жизнь и здоровье детей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606D" w:rsidRPr="00C50A9B" w:rsidRDefault="0040606D" w:rsidP="0040606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50A9B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Медицинские справки на каждого участника</w:t>
      </w:r>
      <w:r w:rsidRPr="00C50A9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(заверенные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 не ранее чем за 3 дня до проведения соревнований), справка о проведении инструктажа по технике безопасности (Приложение №2);</w:t>
      </w:r>
    </w:p>
    <w:p w:rsidR="0040606D" w:rsidRPr="00C50A9B" w:rsidRDefault="0040606D" w:rsidP="0040606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right="-427" w:firstLine="709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Оформленную страховку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члена команды( либо заверенная печатью учебного заведения копия.)</w:t>
      </w:r>
    </w:p>
    <w:p w:rsidR="0040606D" w:rsidRPr="00C50A9B" w:rsidRDefault="0040606D" w:rsidP="0040606D">
      <w:pPr>
        <w:shd w:val="clear" w:color="auto" w:fill="FFFFFF"/>
        <w:tabs>
          <w:tab w:val="left" w:pos="686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иметь при себе</w:t>
      </w:r>
      <w:r w:rsidRPr="00C50A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</w:t>
      </w:r>
      <w:r w:rsidRPr="00C50A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(оригинал). </w:t>
      </w:r>
    </w:p>
    <w:p w:rsidR="0040606D" w:rsidRPr="00C50A9B" w:rsidRDefault="0040606D" w:rsidP="0040606D">
      <w:pPr>
        <w:shd w:val="clear" w:color="auto" w:fill="FFFFFF"/>
        <w:tabs>
          <w:tab w:val="left" w:pos="734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прибывают с личным (Приложение №3) и командным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снаряжением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4).</w:t>
      </w:r>
    </w:p>
    <w:p w:rsidR="0040606D" w:rsidRPr="00C50A9B" w:rsidRDefault="0040606D" w:rsidP="0040606D">
      <w:pPr>
        <w:shd w:val="clear" w:color="auto" w:fill="FFFFFF"/>
        <w:tabs>
          <w:tab w:val="left" w:pos="734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4.Условия по организации и проведению отдельных видов соревнований и конкурсов</w:t>
      </w:r>
    </w:p>
    <w:p w:rsidR="0040606D" w:rsidRPr="00C50A9B" w:rsidRDefault="0040606D" w:rsidP="0040606D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Команды должны участвовать во всех конкурсах и этапах игры.</w:t>
      </w:r>
    </w:p>
    <w:p w:rsidR="0040606D" w:rsidRPr="00C50A9B" w:rsidRDefault="0040606D" w:rsidP="0040606D">
      <w:pPr>
        <w:shd w:val="clear" w:color="auto" w:fill="FFFFFF"/>
        <w:tabs>
          <w:tab w:val="left" w:pos="709"/>
          <w:tab w:val="left" w:pos="993"/>
        </w:tabs>
        <w:spacing w:after="0"/>
        <w:ind w:right="-427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0A9B">
        <w:rPr>
          <w:rFonts w:ascii="Times New Roman" w:eastAsia="Calibri" w:hAnsi="Times New Roman" w:cs="Times New Roman"/>
          <w:color w:val="000000"/>
          <w:sz w:val="24"/>
          <w:szCs w:val="24"/>
        </w:rPr>
        <w:t>По решению судейской коллегии возможно введение дополнительных упражнений, конкурсов в программу игры, не предусмотренных настоящим Положением.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допускаются к соревнованиям команды:</w:t>
      </w:r>
    </w:p>
    <w:p w:rsidR="0040606D" w:rsidRPr="00C50A9B" w:rsidRDefault="0040606D" w:rsidP="0040606D">
      <w:pPr>
        <w:shd w:val="clear" w:color="auto" w:fill="FFFFFF"/>
        <w:tabs>
          <w:tab w:val="left" w:pos="709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опоздавшие по неуважительной причине;</w:t>
      </w:r>
    </w:p>
    <w:p w:rsidR="0040606D" w:rsidRPr="00C50A9B" w:rsidRDefault="0040606D" w:rsidP="0040606D">
      <w:pPr>
        <w:shd w:val="clear" w:color="auto" w:fill="FFFFFF"/>
        <w:tabs>
          <w:tab w:val="left" w:pos="993"/>
          <w:tab w:val="left" w:pos="2261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прибывшие на соревнования в несоответствующем Положению виде (неполное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40606D" w:rsidRPr="00C50A9B" w:rsidRDefault="0040606D" w:rsidP="0040606D">
      <w:pPr>
        <w:shd w:val="clear" w:color="auto" w:fill="FFFFFF"/>
        <w:tabs>
          <w:tab w:val="left" w:pos="993"/>
          <w:tab w:val="left" w:pos="1358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Руководителям команд во время проведения игры (от начала инструктажа команды и до окончания обработки протоколов) </w:t>
      </w:r>
      <w:r w:rsidRPr="00C50A9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ЗАПРЕЩАЕТСЯ:</w:t>
      </w:r>
    </w:p>
    <w:p w:rsidR="0040606D" w:rsidRPr="00C50A9B" w:rsidRDefault="0040606D" w:rsidP="0040606D">
      <w:pPr>
        <w:shd w:val="clear" w:color="auto" w:fill="FFFFFF"/>
        <w:tabs>
          <w:tab w:val="left" w:pos="993"/>
          <w:tab w:val="left" w:pos="2261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вмешательство в работу судей;</w:t>
      </w:r>
    </w:p>
    <w:p w:rsidR="0040606D" w:rsidRPr="00C50A9B" w:rsidRDefault="0040606D" w:rsidP="0040606D">
      <w:pPr>
        <w:shd w:val="clear" w:color="auto" w:fill="FFFFFF"/>
        <w:tabs>
          <w:tab w:val="left" w:pos="993"/>
          <w:tab w:val="left" w:pos="2261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создание помех деятельности судейских </w:t>
      </w:r>
      <w:r w:rsidRPr="00C50A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бригад;</w:t>
      </w:r>
    </w:p>
    <w:p w:rsidR="0040606D" w:rsidRPr="00C50A9B" w:rsidRDefault="0040606D" w:rsidP="0040606D">
      <w:pPr>
        <w:shd w:val="clear" w:color="auto" w:fill="FFFFFF"/>
        <w:tabs>
          <w:tab w:val="left" w:pos="993"/>
          <w:tab w:val="left" w:pos="2261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своей команде словом и делом, если не было просьбы судей.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игры в течение суток с момента завершения конкурса, но не позднее окончания игры.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принимаются протесты на действия главного судьи игры и форма протеста, объявляются перед началом игры на совещании руководителей команд.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 Сроки подачи заявок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rPr>
          <w:rFonts w:ascii="Times New Roman" w:eastAsia="Calibri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в финале зонального этапа военно-спортивной игры «Зарница - 2022» принимаются не позднее, чем за 5 дней до объявленного срока начала игры на электронный адрес </w:t>
      </w:r>
      <w:hyperlink r:id="rId5" w:history="1">
        <w:r w:rsidRPr="00C50A9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C50A9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50A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Программа соревнований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Блок. Конкурсная программа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Интеллектуальный конкурс «Ратные страницы истории России»;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Конкурс «Визитка» (Равнение на знамена).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 Блок. Военная подготовка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«Неполная разборка и сборка АК-74» (исходное положение - с затворной рамой вниз, магазин - от себя. Без ремня.)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Конкурс «Хорош в строю, силен в бою» </w:t>
      </w: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 Блок. Физическая подготовка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«Меткий стрелок» (стоя с упора);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- </w:t>
      </w: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Силовая подготовка (юноши - высокая перекладина, девушки – отжимания, высота 15см);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Бег на 60м;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Метание гранаты на дальность;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Бег  на  1000м;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4.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Основы безопасности жизнедеятельности - 10 человек, юноши.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5. Преодоление полосы препятствий -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человек, юноши.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6. Тактическая игра на местности.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7. Спортивное ориентирование на местности.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Команды участвуют во всех соревнованиях в полном составе.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7. Условия выполнения конкурсов и упражнений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программа</w:t>
      </w: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Интеллектуальный конкурс «Ратные страницы истории России»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форме тестов по вариантам и  оцениваются по количеству правильных ответов на вопросы: 1 правильный ответ – 1 балл. Задание выполняет вся команда. (Приложение №5)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 Конкурс «Визитка» (Равнение на знамена).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представляют свой регион, муниципалитет, участников, свое образовательное учреждение, направление деятельности клуба.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знамена своих муниципальных образований и клубов.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Атрибуты: парадная форма одежды с аксельбантами, макеты оружия (автомат), перевязи у знаменных групп.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конкурса: до 5 мин.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оценок двух разделов. Раздел 1 -представление команды. Раздел 2 - представление Знамени команды. Нарушение временного ограничения штрафуется (минусуются 1 балл за каждую минуту сверх нормы). Конкурс оценивается по 5 бальной системе.</w:t>
      </w:r>
    </w:p>
    <w:p w:rsidR="0040606D" w:rsidRPr="00C50A9B" w:rsidRDefault="0040606D" w:rsidP="0040606D">
      <w:pPr>
        <w:shd w:val="clear" w:color="auto" w:fill="FFFFFF"/>
        <w:tabs>
          <w:tab w:val="left" w:pos="634"/>
          <w:tab w:val="left" w:pos="993"/>
        </w:tabs>
        <w:spacing w:after="0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Военная подготовка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«Неполная разборка и сборка АК-74».</w:t>
      </w:r>
      <w:r w:rsidRPr="00C50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Порядок разборки: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отделить «магазин»;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-проверить, нет ли патрона в патроннике, для этого снять автомат с предохранителя, отвести рукоятку затворной рамы назад, отпустить рукоятку, при положении автомата под углом 45-60 градусов от линии горизонта спустить курок с боевого взвода;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вынуть </w:t>
      </w: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пенал с принадлежностями;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отделить </w:t>
      </w: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шомпол, крышку ствольной коробки, пружину возвратного механизма, затворную раму с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газовым поршнем и затвором;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вынуть затвор из затворной рамы;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отсоединить газовую трубку со ствольной накладкой.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Детали автомата складываются на столе.</w:t>
      </w:r>
    </w:p>
    <w:p w:rsidR="0040606D" w:rsidRPr="00C50A9B" w:rsidRDefault="0040606D" w:rsidP="0040606D">
      <w:pPr>
        <w:shd w:val="clear" w:color="auto" w:fill="FFFFFF"/>
        <w:tabs>
          <w:tab w:val="left" w:pos="634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Сборка осуществля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C50A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ется в обратном порядке. После присоединения крышки ствольной коробки спустить курок с боевого взвода, удерживая автомат, в положении  под углом 45-60 градусов от линии горизонта.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автомат на предохранитель, присоединить магазин.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Каждому участнику фиксируется время разборки - сборки автомата.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Штрафные очки начисляются за несоблюдение порядка разборки - сборки, пропуск этапов, несоблюдение техники безопасности при контрольном спуске, упавшие со стола детали (1 ошибка: +5 секунд к зачетному времени).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Время разборки - сборки суммируются всех участников команды.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Побеждает команда, показавшая минимальное время.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Конкурс «Хорош в строю, силен в бою» - строевая подготовка.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Отрядный смотр строя и песни. Команда участвует в полном составе.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«Строевой смотр». Участвует отделение в полном составе. Форма одежды парадная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головными уборами, оборудованная символикой клуба, объединения, игры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Строевая подготовка проводится поэтапно на трех рабочих местах.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 1.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Одиночная строевая подготовка. Судья назначает 2 представителя от отделения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(участвует 1 юноша и 1 девушка)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 командам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командира отделения выполняют строевые приемы.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Зачетные элементы: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строя,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повороты на месте; 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строевым шагом, повороты в движении; 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 воинского привет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ствия в движении начальник слева и справа; 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к начальнику и отход от него;</w:t>
      </w:r>
    </w:p>
    <w:p w:rsidR="0040606D" w:rsidRPr="00C50A9B" w:rsidRDefault="0040606D" w:rsidP="0040606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возвращение в </w:t>
      </w:r>
      <w:r w:rsidRPr="00C50A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строй.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№2.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в составе команды (отделения) на месте.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Зачетные элементы:</w:t>
      </w:r>
    </w:p>
    <w:p w:rsidR="0040606D" w:rsidRPr="00C50A9B" w:rsidRDefault="0040606D" w:rsidP="0040606D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в одну шеренгу, выполнение команд «Разойдись», «Становись», «Заправиться», «Равняйсь», «Смирно», «Вольно», расчет по порядку,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повороты на месте;</w:t>
      </w:r>
    </w:p>
    <w:p w:rsidR="0040606D" w:rsidRPr="00C50A9B" w:rsidRDefault="0040606D" w:rsidP="0040606D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на «первый» - «второй», перестроение из одной ше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ренги в две и обратно,  размыкание и смыкание строя, повороты на месте в двухшереножном строю;</w:t>
      </w:r>
    </w:p>
    <w:p w:rsidR="0040606D" w:rsidRPr="00C50A9B" w:rsidRDefault="0040606D" w:rsidP="0040606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колонну по два, движение строевым шагом:</w:t>
      </w:r>
    </w:p>
    <w:p w:rsidR="0040606D" w:rsidRPr="00C50A9B" w:rsidRDefault="0040606D" w:rsidP="0040606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направления движения, повороты в движении;</w:t>
      </w:r>
    </w:p>
    <w:p w:rsidR="0040606D" w:rsidRPr="00C50A9B" w:rsidRDefault="0040606D" w:rsidP="0040606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из колонны по два в колонну по одному и обратно;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C50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Рабочее место №3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Торжественное прохождение в составе отделения и прохождение с песней (согласно Строевому Уставу ВС РФ). </w:t>
      </w:r>
    </w:p>
    <w:p w:rsidR="0040606D" w:rsidRPr="00C50A9B" w:rsidRDefault="0040606D" w:rsidP="0040606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 воин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приветствия в строю, ответ на приветствие и благодарность; </w:t>
      </w:r>
    </w:p>
    <w:p w:rsidR="0040606D" w:rsidRPr="00C50A9B" w:rsidRDefault="0040606D" w:rsidP="0040606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отделения по команде «Стой».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согласно оценочного </w:t>
      </w:r>
      <w:r w:rsidRPr="00C50A9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листа (Приложение №5).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Физическая подготовка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«Меткий стрелок».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Вариант 2.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стрельбе из пневматической винтовки. Участвует вся команда. Форма одежды полевая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Дистанция стрельбы - 10м. Мишень № 8. Количество выстрелов: 3 пробных, 5 зачетных. Положение для стрельбы СТОЯ. Оценивается: личное первенство - по наибольшему количеству выбитых очков, при равенстве очков  учитывается  качество стрельбы (количество выбитых 10, 9, 8 и т.д.). Командное первенство – по наибольшей сумме выбитой командой очков, при равенстве очков учитывается критерий стрельбы участников команды (лучший личный результат стрельбы участников команды 1, 2, 3 и т.д. занятое место).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Силовая гимнастика.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Юноши (10человек) – подтягивание на стандартной перекладине (вис хватом сверху);  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Девушки (4 человека) – сгибание-разгибание рук в упоре лежа ВЫСОТА ПРЕПЯТСТВИЯ-15 СМ  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определяется: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наибольшему количеству выполнения повторений циклов движений;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наибольшей сумме  количества подтягиваний всех участников команды;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Бег на </w:t>
      </w:r>
      <w:smartTag w:uri="urn:schemas-microsoft-com:office:smarttags" w:element="metricconverter">
        <w:smartTagPr>
          <w:attr w:name="ProductID" w:val="60 метров"/>
        </w:smartTagPr>
        <w:r w:rsidRPr="00C50A9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60 метров</w:t>
        </w:r>
      </w:smartTag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 Победитель определяется: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 личном первенстве – по лучшему времени, показанному на финише;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в командном первенстве – по сумме результатов выступления всех участников.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Метание гранаты на дальность.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метании гранаты участвует вся команда, граната учебная, школьная: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юноши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– вес гранаты 500 гр. (три попытки);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девушки – вес гранаты 300 гр. (три попытки).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производится в коридор шириной </w:t>
      </w:r>
      <w:smartTag w:uri="urn:schemas-microsoft-com:office:smarttags" w:element="metricconverter">
        <w:smartTagPr>
          <w:attr w:name="ProductID" w:val="15 метров"/>
        </w:smartTagPr>
        <w:r w:rsidRPr="00C50A9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 метров</w:t>
        </w:r>
      </w:smartTag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попытки считаются не засчитанными, если спортсмен совершил заступ, граната вылетела из коридора, после броска спортсмен выходит за линию старта до команды “Есть”.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победителя: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показанному результату;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сумме  лучших результатов метания всех участников команды.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Бег на 1000 м.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 общий для всей команды.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личном зачете оценивается время каждого спортсмена, выставляются балы, согласно таблице полиатлона.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командном зачете - по сумме баллов участников всей команды.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подсчитывается, согласно системе очков летнего полиатлона.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Плавание дистанция 50 м.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(вольный стиль) – 8 чел. (5 юн. и 3дев.)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проводится согласно правилам проведения соревнований.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определяются: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времени финиша участника;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сумме лучшего времени выступления всей команды.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результатов преимущество отдается команде участника, показавшего лучшее время в личном первенстве.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подсчитывается, согласно таблице очков летнего полиатлона.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участия в данном конкурсе необходима справка о допуске от  врача!!!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Преодоление полосы препятствий - 10 чел.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командные. Проводятся по единой полосе препятствий (НФП-2001) в режиме эстафеты (10 мальчиков), в составе подразделения без оружия и противогазов.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Дистанция </w:t>
      </w:r>
      <w:smartTag w:uri="urn:schemas-microsoft-com:office:smarttags" w:element="metricconverter">
        <w:smartTagPr>
          <w:attr w:name="ProductID" w:val="200 м"/>
        </w:smartTagPr>
        <w:r w:rsidRPr="00C50A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м</w:t>
        </w:r>
      </w:smartTag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до рва (2м), перепрыгнуть ее, пробежать по проходам лабиринта, перепрыгнуть через забор, преодолеть три ступени разрушенной лестницы без касания земли, пробежать под четвертой ступенью, перепрыгнуть стенку, перепрыгнуть траншею, и в обратном направлении пробежать 100м с передачей эстафеты.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 включается по команде: «Марш!» первого участника команды и выключается в момент пересечения последним (десятым) участником команды линии финиша.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 определяется по лучшему времени (до сотых секунды).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состязании участвуют юноши – 10 чел. Оценивается время и правильность выполнения норматива по одеванию общевойскового защитного комплекта «Плащ в рукава» и противогаза. Исходное положение: строевая стойка, ОЗК и противогаз на штатном месте. По команде «Плащ в рукава, чулки, перчатки надеть, газы» участники одевают ОЗК, противогаз и выдвигаются вперед на </w:t>
      </w:r>
      <w:smartTag w:uri="urn:schemas-microsoft-com:office:smarttags" w:element="metricconverter">
        <w:smartTagPr>
          <w:attr w:name="ProductID" w:val="5 м"/>
        </w:smartTagPr>
        <w:r w:rsidRPr="00C50A9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м</w:t>
        </w:r>
      </w:smartTag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первенстве победитель определяется по лучшему времени, показанному в данном виде.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Командный результат определяется по наименьшей сумме времени всех участников команды.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тактической игре участвует вся команда. Результаты проведения тактической игры  входят в общий зачет соревнований.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состоит из 4-х этапов. Протяженность маршрута 400 м.  Экипировка: военная полевая форма, закрытая спортивная обувь, головной убор, противогаз, макет АК, компас на команду, санитарная сумка.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тактической игре на местности осуществляется по наименьшей сумме времени и правильности выполнения, затраченного командами на выполнение следующих тактических нормативов: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Совершение марш-броска и преодоление зараженного участка.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Атака переднего края обороны противника.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Выдвижение из района сосредоточения на рубеж перехода в атаку, преодоление минных  полей и заграждений.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ДОВРАЧЕБНОЙ медицинской помощи, переноска раненых.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определяются, согласно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 №6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 ориентирование на местности.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спортивном ориентировании участвует вся команда. Результат ориентирования на местности входит в общий зачет. Протяженность маршрута 300 м.  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Экипировка: военная полевая форма, закрытая спортивная обувь, головной убор, компас на команду, санитарная сумка.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спортивном ориентировании на местности осуществляется по наименьшему времени, затраченного командой на прохождении дистанции, и правильности определения контрольных точек. Контрольное время команды определяется по пересечению финишной линии последним участником команды.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и требования указаны в  Приложении №7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8. Подведение итогов игры</w:t>
      </w:r>
    </w:p>
    <w:p w:rsidR="0040606D" w:rsidRPr="00C50A9B" w:rsidRDefault="0040606D" w:rsidP="0040606D">
      <w:pPr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Командные итоги подводятся отдельно в каждом виде состязаний. В общем зачете по сумме мест, занятых команда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во всех видах соревнований. Если команды, по результатам всех прошедших состязаний набрали равное количество баллов, </w:t>
      </w:r>
      <w:r w:rsidRPr="00C5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победителем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команда, показавшая лучший результат игры. 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 нарушение дисциплины и общих правил поведения за весь период игры любым участником команды, команда может быть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оштрафована снижением на одно место. Решение о назначении штрафа принимается Главным судьей игры по ходатайству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судей на этапах, представителей Оргкомитета.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9. Награждение победителей</w:t>
      </w:r>
    </w:p>
    <w:p w:rsidR="0040606D" w:rsidRPr="00C50A9B" w:rsidRDefault="0040606D" w:rsidP="0040606D">
      <w:pPr>
        <w:shd w:val="clear" w:color="auto" w:fill="FFFFFF"/>
        <w:tabs>
          <w:tab w:val="left" w:pos="993"/>
        </w:tabs>
        <w:spacing w:after="0"/>
        <w:ind w:right="-427" w:firstLine="70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</w:p>
    <w:p w:rsidR="0040606D" w:rsidRPr="00C50A9B" w:rsidRDefault="0040606D" w:rsidP="0040606D">
      <w:pPr>
        <w:tabs>
          <w:tab w:val="left" w:pos="0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победителей определяются:</w:t>
      </w:r>
    </w:p>
    <w:p w:rsidR="0040606D" w:rsidRPr="00C50A9B" w:rsidRDefault="0040606D" w:rsidP="0040606D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– по лучшему результату;</w:t>
      </w:r>
    </w:p>
    <w:p w:rsidR="0040606D" w:rsidRPr="00C50A9B" w:rsidRDefault="0040606D" w:rsidP="0040606D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командные – по лучшей сумме результатов участников команды; </w:t>
      </w:r>
    </w:p>
    <w:p w:rsidR="0040606D" w:rsidRPr="00C50A9B" w:rsidRDefault="0040606D" w:rsidP="0040606D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– по лучшему показателю команды;</w:t>
      </w:r>
    </w:p>
    <w:p w:rsidR="0040606D" w:rsidRPr="00C50A9B" w:rsidRDefault="0040606D" w:rsidP="0040606D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общекомандные  – по наименьшей сумме мест, занятых командами  по всем видам спорта.</w:t>
      </w:r>
    </w:p>
    <w:p w:rsidR="0040606D" w:rsidRPr="00C50A9B" w:rsidRDefault="0040606D" w:rsidP="0040606D">
      <w:pPr>
        <w:tabs>
          <w:tab w:val="left" w:pos="709"/>
          <w:tab w:val="left" w:pos="993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соревнований, команды, занявшие 1, 2 и 3 места награждаются грамотами Управления образования ИК МО г.Казани.</w:t>
      </w:r>
    </w:p>
    <w:p w:rsidR="0040606D" w:rsidRPr="00C50A9B" w:rsidRDefault="0040606D" w:rsidP="0040606D">
      <w:pPr>
        <w:spacing w:after="0"/>
        <w:ind w:right="-46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40606D" w:rsidRPr="00C50A9B" w:rsidRDefault="0040606D" w:rsidP="0040606D">
      <w:pPr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40606D" w:rsidRPr="00C50A9B" w:rsidRDefault="0040606D" w:rsidP="0040606D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участие в Зональном этапе Республиканского финала</w:t>
      </w:r>
    </w:p>
    <w:p w:rsidR="0040606D" w:rsidRPr="00C50A9B" w:rsidRDefault="0040606D" w:rsidP="0040606D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военно-спортивной игры «Зарница 2022»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7"/>
        <w:gridCol w:w="1701"/>
        <w:gridCol w:w="1637"/>
        <w:gridCol w:w="993"/>
        <w:gridCol w:w="1906"/>
        <w:gridCol w:w="1779"/>
      </w:tblGrid>
      <w:tr w:rsidR="0040606D" w:rsidRPr="00C50A9B" w:rsidTr="0045225D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40606D" w:rsidRPr="00C50A9B" w:rsidTr="0045225D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06D" w:rsidRPr="00C50A9B" w:rsidTr="0045225D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сот. телефон)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клуба) __________  (_________________)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Приложение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leader="underscore" w:pos="2990"/>
        </w:tabs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C50A9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республиканский финал военно-спортивной игры «Зарница 2022» проведен инструктаж по следующим темам.</w:t>
      </w:r>
    </w:p>
    <w:p w:rsidR="0040606D" w:rsidRPr="00C50A9B" w:rsidRDefault="0040606D" w:rsidP="0040606D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40606D" w:rsidRPr="00C50A9B" w:rsidRDefault="0040606D" w:rsidP="0040606D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535"/>
        <w:gridCol w:w="4769"/>
      </w:tblGrid>
      <w:tr w:rsidR="0040606D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40606D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606D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6D" w:rsidRPr="00C50A9B" w:rsidRDefault="0040606D" w:rsidP="0045225D">
            <w:pPr>
              <w:tabs>
                <w:tab w:val="left" w:pos="1162"/>
              </w:tabs>
              <w:spacing w:after="0" w:line="240" w:lineRule="auto"/>
              <w:ind w:right="-46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40606D" w:rsidRPr="00C50A9B" w:rsidRDefault="0040606D" w:rsidP="0040606D">
      <w:pPr>
        <w:shd w:val="clear" w:color="auto" w:fill="FFFFFF"/>
        <w:tabs>
          <w:tab w:val="left" w:leader="underscore" w:pos="3451"/>
        </w:tabs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40606D" w:rsidRPr="00C50A9B" w:rsidRDefault="0040606D" w:rsidP="0040606D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2022г.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C5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C5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финала игры «Зарница 2022» за жизнь, здоровье и безо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40606D" w:rsidRPr="00C50A9B" w:rsidRDefault="0040606D" w:rsidP="0040606D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клуба) __________  (_________________)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                        (расшифровка)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2022г.            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40606D" w:rsidRPr="00C50A9B" w:rsidRDefault="0040606D" w:rsidP="0040606D">
      <w:pPr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Личное снаряжение участников команды</w:t>
      </w: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комплекта формы – парадная, полевая, спортивная. Обувь – для полевых и строевых занятий, спортивная, повседневная; головные уборы. Сменная одежда и обувь. Предметы личной гигиены, блокнот, авторучка, карандаш, линейка.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tabs>
          <w:tab w:val="left" w:pos="2820"/>
        </w:tabs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необходимого имущества команды</w:t>
      </w:r>
    </w:p>
    <w:p w:rsidR="0040606D" w:rsidRPr="00C50A9B" w:rsidRDefault="0040606D" w:rsidP="0040606D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Парадная форма одежды – 14 комплектов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Полевая форма одежды – 14 комплектов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Спортивная форма одежды - 14 комплектов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Компас – 1 шт.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Санитарная сумка (укомплектованная) - 1 шт.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Знамя команды – 1 шт.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ОЗК – 1шт. 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Противогазы на всю команду в исправном состоянии.</w:t>
      </w:r>
    </w:p>
    <w:p w:rsidR="0040606D" w:rsidRPr="00C50A9B" w:rsidRDefault="0040606D" w:rsidP="0040606D">
      <w:pPr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Учебные автоматы АК-74 (для разборки, сборки) и винтовки предоставляются организаторами.</w:t>
      </w: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40606D" w:rsidRPr="00C50A9B" w:rsidRDefault="0040606D" w:rsidP="0040606D">
      <w:pPr>
        <w:tabs>
          <w:tab w:val="left" w:pos="6420"/>
        </w:tabs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40606D" w:rsidRPr="00C50A9B" w:rsidRDefault="0040606D" w:rsidP="0040606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0A9B">
        <w:rPr>
          <w:rFonts w:ascii="Times New Roman" w:eastAsia="Calibri" w:hAnsi="Times New Roman" w:cs="Times New Roman"/>
          <w:b/>
          <w:sz w:val="24"/>
          <w:szCs w:val="24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048"/>
        <w:gridCol w:w="992"/>
        <w:gridCol w:w="649"/>
        <w:gridCol w:w="71"/>
        <w:gridCol w:w="217"/>
        <w:gridCol w:w="703"/>
        <w:gridCol w:w="160"/>
        <w:gridCol w:w="838"/>
        <w:gridCol w:w="563"/>
        <w:gridCol w:w="309"/>
        <w:gridCol w:w="694"/>
      </w:tblGrid>
      <w:tr w:rsidR="0040606D" w:rsidRPr="00C50A9B" w:rsidTr="0045225D">
        <w:trPr>
          <w:trHeight w:val="30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40606D" w:rsidRPr="00C50A9B" w:rsidTr="0045225D">
        <w:trPr>
          <w:trHeight w:val="305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40606D" w:rsidRPr="00C50A9B" w:rsidTr="0045225D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две шеренги.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Выход командира из строя.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Подход к судье соревнования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судье соревнования. 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Отход от судьи соревнования.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поздравление.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формы одежды.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Аккуратность причёсок.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Одиночная строевая подготовка</w:t>
            </w:r>
          </w:p>
        </w:tc>
      </w:tr>
      <w:tr w:rsidR="0040606D" w:rsidRPr="00C50A9B" w:rsidTr="0045225D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40606D" w:rsidRPr="00C50A9B" w:rsidTr="0045225D"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Выход из строя.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слева.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Подход к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Доклад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Отход от начальника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 в строй.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ЭТАП</w:t>
            </w:r>
          </w:p>
        </w:tc>
      </w:tr>
      <w:tr w:rsidR="0040606D" w:rsidRPr="00C50A9B" w:rsidTr="0045225D">
        <w:trPr>
          <w:trHeight w:val="25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Командир отделения </w:t>
            </w:r>
          </w:p>
        </w:tc>
      </w:tr>
      <w:tr w:rsidR="0040606D" w:rsidRPr="00C50A9B" w:rsidTr="0045225D">
        <w:trPr>
          <w:trHeight w:val="300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 командам – перестроение в одну шеренгу</w:t>
            </w:r>
          </w:p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«Разойдись»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«Становись»</w:t>
            </w:r>
          </w:p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«Заправиться»</w:t>
            </w:r>
          </w:p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«Равняйсь»</w:t>
            </w:r>
          </w:p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- «Смирно»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Расчет по по8ядку.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одношереножном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одношереножном кругом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Расчёт на «первый – второй».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ЭТАП</w:t>
            </w: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направления движения.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одну – две колонны и обратно.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в полшага.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торжественным маршем.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воинское приветствие.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благодарность.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с песней.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команды «Стой».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подразделением.</w:t>
            </w:r>
          </w:p>
        </w:tc>
        <w:tc>
          <w:tcPr>
            <w:tcW w:w="4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606D" w:rsidRPr="00C50A9B" w:rsidTr="0045225D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6D" w:rsidRPr="00C50A9B" w:rsidRDefault="0040606D" w:rsidP="004522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0606D" w:rsidRPr="00C50A9B" w:rsidRDefault="0040606D" w:rsidP="00406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606D" w:rsidRPr="00C50A9B" w:rsidRDefault="0040606D" w:rsidP="00406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9B">
        <w:rPr>
          <w:rFonts w:ascii="Times New Roman" w:eastAsia="Calibri" w:hAnsi="Times New Roman" w:cs="Times New Roman"/>
          <w:sz w:val="24"/>
          <w:szCs w:val="24"/>
        </w:rPr>
        <w:t>Судья соревнований   __________________(__________________________)</w:t>
      </w:r>
    </w:p>
    <w:p w:rsidR="0040606D" w:rsidRPr="00C50A9B" w:rsidRDefault="0040606D" w:rsidP="0040606D">
      <w:pPr>
        <w:tabs>
          <w:tab w:val="left" w:pos="6420"/>
        </w:tabs>
        <w:spacing w:after="0" w:line="240" w:lineRule="auto"/>
        <w:ind w:right="-468"/>
        <w:rPr>
          <w:rFonts w:ascii="Times New Roman" w:eastAsia="Calibri" w:hAnsi="Times New Roman" w:cs="Times New Roman"/>
          <w:sz w:val="28"/>
          <w:szCs w:val="28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40606D" w:rsidRPr="00C50A9B" w:rsidRDefault="0040606D" w:rsidP="0040606D">
      <w:pPr>
        <w:spacing w:after="0" w:line="240" w:lineRule="auto"/>
        <w:ind w:right="-468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40606D" w:rsidRPr="00C50A9B" w:rsidRDefault="0040606D" w:rsidP="0040606D">
      <w:pPr>
        <w:spacing w:after="0" w:line="240" w:lineRule="auto"/>
        <w:ind w:right="-46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Этап – Марш-бросок с преодолением зараженного участка местности.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совершает марш – бросок 250м, одевает по команде командира отделения противогазы и преодолевает зараженный участок 50м.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 между участниками более 50м, неправильно одет противогаз (при одевании не затаил дыхание, не закрыл глаза, допущен перекос, складки на шлем – маске допускающие попадание воздуха вовнутрь), раньше времени снял противогаз.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30сек. штрафа.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Этап -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Выдвижение из района сосредоточения на рубеж перехода в атаку, преодоление минных  полей и заграждений.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после преодоления зараженного участка укладывает противогазы в сумки. Переводит ММГ АК-74 из положения «За спину» в положение «К изготовке для стрельбы стоя». Преодолевает по проходам минное поле – 50м. После прохождения минного поля разворачивается в цепь и выходит на рубеж атаки - 150м. Расстояние по фронту между участниками 5 - 7м.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Этап -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Атака переднего края обороны противника тремя способами.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 на исходном рубеже для атаки в положении изготовки для стрельбы лежа. По команде командира отделения: «Отделение на рубеж 50м короткими перебежками по одному, вперед»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преодолевают участок местности – 50м короткими перебежками по одному.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подается команда скрытно приблизиться к противнику: «На рубеж 50м  по-пластунски, вперед» - участники скрытно переползанием выдвигаются вперед на 50м.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командира отделения: «В атаку вперед» отделение бегом преодолевает 50м.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перебежки больше установленной; участник во время остановки не отполз в сторону и не изготовился для ведения огня, не использовал естественные укрытия; голова или тело при переползании поднимаются от земли.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- 30 сек. штрафа.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Этап - </w:t>
      </w:r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Оказание медицинской помощи, переноска раненых - </w:t>
      </w:r>
      <w:smartTag w:uri="urn:schemas-microsoft-com:office:smarttags" w:element="metricconverter">
        <w:smartTagPr>
          <w:attr w:name="ProductID" w:val="350 м"/>
        </w:smartTagPr>
        <w:r w:rsidRPr="00C50A9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350 м</w:t>
        </w:r>
      </w:smartTag>
      <w:r w:rsidRPr="00C50A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к игре присоединяются девушки. Они оказывают первую медицинскую помощь - перевязывают двух участников. У одного ранение верхних конечностей, у второго нижних конечностей с наложением шины и транспортировки его к месту сбора. Транспортировка раненого допускается любым способом, не влекущих осложнений его положения.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 наложена повязка, шина, при транспортировке у раненого развязалась повязка. 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 сек.  штрафа.</w:t>
      </w:r>
    </w:p>
    <w:p w:rsidR="0040606D" w:rsidRPr="00C50A9B" w:rsidRDefault="0040606D" w:rsidP="0040606D">
      <w:pPr>
        <w:spacing w:after="0" w:line="240" w:lineRule="auto"/>
        <w:ind w:right="-4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определяется по последнему участнику команды пересекшего линию финиша.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606D" w:rsidRPr="00C50A9B" w:rsidRDefault="0040606D" w:rsidP="0040606D">
      <w:pPr>
        <w:tabs>
          <w:tab w:val="left" w:pos="6420"/>
        </w:tabs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606D" w:rsidRPr="00C50A9B" w:rsidSect="00C50A9B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  <w:r w:rsidRPr="00C5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06D" w:rsidRPr="00C50A9B" w:rsidRDefault="0040606D" w:rsidP="0040606D">
      <w:pPr>
        <w:tabs>
          <w:tab w:val="left" w:pos="651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40606D" w:rsidRPr="00C50A9B" w:rsidRDefault="0040606D" w:rsidP="0040606D">
      <w:pPr>
        <w:tabs>
          <w:tab w:val="left" w:pos="25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06D" w:rsidRPr="00C50A9B" w:rsidRDefault="0040606D" w:rsidP="0040606D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Движение по азимуту.</w:t>
      </w:r>
    </w:p>
    <w:p w:rsidR="0040606D" w:rsidRPr="00C50A9B" w:rsidRDefault="0040606D" w:rsidP="0040606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исходной позиции отделению вручается таблица данных для движения по азимутам, на которой указаны исходный и конечный пункты (рубежи), четыре промежуточных ориентира, магнитные азимуты и расстояния между ними в метрах. На каждой контрольной точке конверт с данными следующего ориентира. Команда должна собрать 5 конвертов. </w:t>
      </w:r>
    </w:p>
    <w:p w:rsidR="0040606D" w:rsidRPr="00C50A9B" w:rsidRDefault="0040606D" w:rsidP="0040606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маршрута 300 м.</w:t>
      </w:r>
    </w:p>
    <w:p w:rsidR="0040606D" w:rsidRPr="00C50A9B" w:rsidRDefault="0040606D" w:rsidP="0040606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Пропущена контрольная точка. Штраф – 1мин. за одну контрольную точку.  За каждую следующую пропущенную контрольную точку – штраф 2минуты.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606D" w:rsidRPr="00C50A9B" w:rsidRDefault="0040606D" w:rsidP="0040606D">
      <w:pPr>
        <w:tabs>
          <w:tab w:val="left" w:pos="642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06D" w:rsidRPr="00C50A9B" w:rsidRDefault="0040606D" w:rsidP="0040606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06D" w:rsidRDefault="0040606D" w:rsidP="0040606D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95F" w:rsidRDefault="00C4595F">
      <w:bookmarkStart w:id="0" w:name="_GoBack"/>
      <w:bookmarkEnd w:id="0"/>
    </w:p>
    <w:sectPr w:rsidR="00C4595F" w:rsidSect="00F2238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26E2"/>
    <w:multiLevelType w:val="hybridMultilevel"/>
    <w:tmpl w:val="B8B0C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66"/>
    <w:rsid w:val="00101466"/>
    <w:rsid w:val="0040606D"/>
    <w:rsid w:val="00C4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B4FA1-1C15-42DC-9151-E9D148F0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0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4252</Words>
  <Characters>24238</Characters>
  <Application>Microsoft Office Word</Application>
  <DocSecurity>0</DocSecurity>
  <Lines>201</Lines>
  <Paragraphs>56</Paragraphs>
  <ScaleCrop>false</ScaleCrop>
  <Company/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2021-09-24T07:11:00Z</dcterms:created>
  <dcterms:modified xsi:type="dcterms:W3CDTF">2021-09-24T07:11:00Z</dcterms:modified>
</cp:coreProperties>
</file>