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</w:t>
      </w:r>
      <w:proofErr w:type="gram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городских</w:t>
      </w:r>
      <w:proofErr w:type="gram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эколого-краеведческих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Чтений памяти И. М. Симонова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Учредители: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 ИК МО Управление образования г. Казани; 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МБУДО «Городской Дворец детского творчества им. А.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sz w:val="24"/>
          <w:szCs w:val="24"/>
        </w:rPr>
        <w:t>г. Казани.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Партнёры: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 Институт экологии КФУ;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Татарстанское отделение Российского географического общества;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Центральное территориальное управление министерства экологии и природных ресурсов РТ;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Зооботанический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сад;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цели и 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задачи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городских эколого-краеведческих Чтений памяти И. М. Симонова, порядок организации, проведения, подведения итогов, и награждения победителей.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Руководство, организация и проведение осуществляется Отделом патриотического воспитания «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! Алга! Вперёд!» МБУ ДО «ГДДТ им. А.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 г. Казани.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Оценка конкурса осуществляется жюри конкурса, состав которого формируется из компетентных специалистов.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584" w:rsidRPr="00EF42D4" w:rsidRDefault="00DC3584" w:rsidP="00DC3584">
      <w:pPr>
        <w:spacing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расширение знаний школьников по истории, экологии, биологии, краеведению.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Задачи: 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выявлять и поддерживать творчески отдарённых детей в сфере социально-экологической активности и креативности;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развивать системное мышление, умение находить оптимальные решения;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584" w:rsidRPr="00EF42D4" w:rsidRDefault="00DC3584" w:rsidP="00DC3584">
      <w:pPr>
        <w:spacing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  <w:u w:val="single"/>
        </w:rPr>
        <w:t>Сроки проведения: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 май 2023 г.</w:t>
      </w:r>
    </w:p>
    <w:p w:rsidR="00DC3584" w:rsidRPr="00EF42D4" w:rsidRDefault="00DC3584" w:rsidP="00DC3584">
      <w:pPr>
        <w:spacing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  <w:u w:val="single"/>
        </w:rPr>
        <w:t>Уровень проведения: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открытые городские.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Заявки </w:t>
      </w:r>
      <w:r w:rsidRPr="00EF42D4">
        <w:rPr>
          <w:rFonts w:ascii="Times New Roman" w:eastAsia="Calibri" w:hAnsi="Times New Roman" w:cs="Times New Roman"/>
          <w:sz w:val="24"/>
          <w:szCs w:val="24"/>
        </w:rPr>
        <w:t>предоставляются не позднее 30 апреля 2023 года в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электронном виде по адресу: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5" w:history="1">
        <w:r w:rsidRPr="00EF42D4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vadim</w:t>
        </w:r>
        <w:r w:rsidRPr="00EF42D4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EF42D4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marfin</w:t>
        </w:r>
        <w:r w:rsidRPr="00EF42D4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.1960@</w:t>
        </w:r>
        <w:r w:rsidRPr="00EF42D4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EF42D4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EF42D4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584" w:rsidRPr="00EF42D4" w:rsidRDefault="00DC3584" w:rsidP="00DC3584">
      <w:pPr>
        <w:spacing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В Заявке указывается автор, руководитель, контактные телефоны и адреса, тема работы, предполагаемая секция, время сбора и обработки материала, организация (государственная или общественная), которой предоставляется работа.</w:t>
      </w:r>
    </w:p>
    <w:p w:rsidR="00DC3584" w:rsidRPr="00EF42D4" w:rsidRDefault="00DC3584" w:rsidP="00DC3584">
      <w:pPr>
        <w:spacing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  <w:u w:val="single"/>
        </w:rPr>
        <w:t>Работы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сдаются в оргкомитет в день проведения конференции.</w:t>
      </w:r>
    </w:p>
    <w:p w:rsidR="00DC3584" w:rsidRPr="00EF42D4" w:rsidRDefault="00DC3584" w:rsidP="00DC3584">
      <w:pPr>
        <w:spacing w:line="240" w:lineRule="auto"/>
        <w:ind w:right="283"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должна включать:</w:t>
      </w:r>
    </w:p>
    <w:p w:rsidR="00DC3584" w:rsidRPr="00EF42D4" w:rsidRDefault="00DC3584" w:rsidP="00DC3584">
      <w:pPr>
        <w:spacing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1.Титульный лист с указанием: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-организации;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-автора (авторов не более 3-х, а в практических коллективных работах -  неограниченное число участников);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-руководителя (руководителей не более 2-ух), при необходимости 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-к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>онсультантов; с указанием ФИО (полностью), контактных телефонов, должностей, места работы);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-названия работы;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-предполагаемой секции;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-годы проведения работы.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2.   Цель, задачи.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3.  Методика и  материалы.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4. Результаты и обсуждение результатов исследования.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5. Выводы.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6. Список используемой литературы и источников.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Внимание!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Литературный обзор и актуальность не являются предметом рассмотрения экспертов.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Таблицы, графики (число не ограничено) и фото (до 10 экземпляров) включаются в текст работы.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В зависимости от количества работ, они будут объединяться по секциям: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Общая биология;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-Промышленная  и агроэкология;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-Водные ресурсы;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Био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экология;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-ООПТ;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-Философия, социология и история экологии;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Валеология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-Краеведение.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C3584" w:rsidRPr="00EF42D4" w:rsidRDefault="00DC3584" w:rsidP="00DC3584">
      <w:pPr>
        <w:spacing w:line="240" w:lineRule="auto"/>
        <w:ind w:right="283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Оргкомитет оставляет за собой право предоставлять работы участников экспертам по тематике исследования.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Награждение: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Победителям вручаются грамоты 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Управления образования Исполнительного комитета города Казани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Консультации: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Консультации по всем вопросам подготовки участников проводятся каждую среду и пятницу, начиная с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15 сентября 2022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года по предварительной договоренности – отдел «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!» ГДДТ им. А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по адресу: ул. Галактионова 24,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 32,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 6, тел. 238-49-79.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EF42D4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vadim.marfin.1960@mail.ru</w:t>
        </w:r>
      </w:hyperlink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Педагог – Марфин Вадим Германович</w:t>
      </w:r>
    </w:p>
    <w:p w:rsidR="00DC3584" w:rsidRPr="00EF42D4" w:rsidRDefault="00DC3584" w:rsidP="00DC3584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тел.   8(927)-429-10-77</w:t>
      </w:r>
    </w:p>
    <w:p w:rsidR="00DC3584" w:rsidRPr="00EF42D4" w:rsidRDefault="00DC3584" w:rsidP="00DC3584">
      <w:pPr>
        <w:spacing w:line="240" w:lineRule="auto"/>
        <w:ind w:right="283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C3584" w:rsidRPr="00EF42D4" w:rsidRDefault="00DC3584" w:rsidP="00DC3584">
      <w:pPr>
        <w:spacing w:line="240" w:lineRule="auto"/>
        <w:ind w:right="283" w:hanging="938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C3584" w:rsidRDefault="00DC3584" w:rsidP="00DC3584">
      <w:pPr>
        <w:spacing w:line="240" w:lineRule="auto"/>
        <w:ind w:right="283"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467EE" w:rsidRDefault="005467EE">
      <w:bookmarkStart w:id="0" w:name="_GoBack"/>
      <w:bookmarkEnd w:id="0"/>
    </w:p>
    <w:sectPr w:rsidR="005467EE" w:rsidSect="00DC35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1B"/>
    <w:rsid w:val="004F3A1B"/>
    <w:rsid w:val="005467EE"/>
    <w:rsid w:val="00DC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dim.marfin.1960@mail.ru" TargetMode="External"/><Relationship Id="rId5" Type="http://schemas.openxmlformats.org/officeDocument/2006/relationships/hyperlink" Target="mailto:vadim.marfin.196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2022-09-14T09:59:00Z</dcterms:created>
  <dcterms:modified xsi:type="dcterms:W3CDTF">2022-09-14T09:59:00Z</dcterms:modified>
</cp:coreProperties>
</file>