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597" w:rsidRDefault="00170597" w:rsidP="001705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учреждение                           УТВЕРЖДАЮ</w:t>
      </w:r>
    </w:p>
    <w:p w:rsidR="00170597" w:rsidRDefault="00170597" w:rsidP="0017059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детей                  директор МБУ ДОД «СЮТ»</w:t>
      </w:r>
    </w:p>
    <w:p w:rsidR="00170597" w:rsidRDefault="00170597" w:rsidP="00170597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«Станция юных техников»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Р.Р.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Саетшин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</w:t>
      </w:r>
    </w:p>
    <w:p w:rsidR="00170597" w:rsidRPr="006721AD" w:rsidRDefault="00170597" w:rsidP="00170597">
      <w:pPr>
        <w:rPr>
          <w:u w:val="single"/>
        </w:rPr>
      </w:pPr>
      <w:proofErr w:type="spellStart"/>
      <w:r w:rsidRPr="00F417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Pr="00F41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72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Приказ № </w:t>
      </w:r>
      <w:r w:rsidR="006721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672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21AD" w:rsidRPr="006721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 августа 2011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56D7" w:rsidRDefault="00F056D7" w:rsidP="00F056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F056D7" w:rsidRPr="003124F8" w:rsidRDefault="00CE4D30" w:rsidP="00F056D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hyperlink r:id="rId5" w:history="1">
        <w:r w:rsidR="00F056D7" w:rsidRPr="003124F8">
          <w:rPr>
            <w:rFonts w:ascii="Times New Roman" w:eastAsia="Times New Roman" w:hAnsi="Times New Roman" w:cs="Times New Roman"/>
            <w:b/>
            <w:bCs/>
            <w:color w:val="000000" w:themeColor="text1"/>
            <w:kern w:val="36"/>
            <w:sz w:val="28"/>
            <w:szCs w:val="28"/>
            <w:lang w:eastAsia="ru-RU"/>
          </w:rPr>
          <w:t xml:space="preserve">Должностная инструкция педагога дополнительного образования </w:t>
        </w:r>
      </w:hyperlink>
    </w:p>
    <w:p w:rsidR="00F056D7" w:rsidRPr="00F056D7" w:rsidRDefault="00F056D7" w:rsidP="00F056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    Общие положения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Настоящая должностная инструкция разработана на основе тарифно-квалификационной характеристики учреждения дополнительного образования, утвержденной приказом Министерства здравоохранения и социального развития РФ от 14 августа 2009 года №593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</w:t>
      </w:r>
    </w:p>
    <w:p w:rsidR="003124F8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 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 МБ</w:t>
      </w: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У ДОД  «Станция юных техников» (далее – Учреждение) назначается и освобождается от должности директором Учреждения.</w:t>
      </w:r>
    </w:p>
    <w:p w:rsidR="003124F8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 Педагог дополнительного образования Учреждения должен иметь высшее или среднее профессиональное образование без предъявлений требований к стажу педагогической работы.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не имеющее специального образования, но обладающее достаточным практическим опытом, знаниями, умениями и выполняющее качественно и в полном объёме возложенные на него должностные обязанности, по рекомендации аттестационной комиссии Учреждения, в порядке исключения может быть назначено на должность педагога дополнительного образования.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 Педагог дополнительного образования Учреждения подчиняется непосредственного заместителю директора Учреждения по учебно-воспитательной работе.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1.5.  В своей деятельности педагог дополнительного образования Учреждения руководствуется Конституцией и законами Российской Федерации,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Учреждения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Педагог дополнительного образования Учреждения соблюдает Конвенцию о правах ребёнка.</w:t>
      </w:r>
    </w:p>
    <w:p w:rsidR="0017059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 Функции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 Основными направлениями деятельности педагога дополнительного образования Учреждения является осуществление дополнительного образования обучающихся, развитие их разнообразной творческой деятельности.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 Должностные обязанности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 Педагог дополнительного образования Учреждения выполняет следующие должностные обязанности: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 комплектует состав </w:t>
      </w:r>
      <w:proofErr w:type="gramStart"/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кружка и принимает меры по сохранению контингента в течение срока обучения;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 обеспечивает соблюдение прав и свобод обучающихся. Несет полную ответственность за жизнь и здоровье детей;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  обеспечивает педагогически обоснованный выбор форм, средств и методов работы (обучения), исходя из психофизиологической целесообразности. Участвует в разработке и реализации образовательных программ, несет ответственность за качество их выполнения;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  составляет планы и программы занятий, способствующие повышению теоретических знаний по науке и технике и развитию практических навыков учащихся. Обеспечивает их выполнение;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указывает в плане, обоснованный материально-техническим обеспечением центра, перечень практических работ;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3.1.6.  ведет учет посещаемости учащихся с регулярным заполнением журнала учета и контроля </w:t>
      </w:r>
      <w:proofErr w:type="gramStart"/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утвержденного расписания;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   обеспечивает при проведении занятий соблюдение правил и норм охраны труда, техники безопасности и противопожарной защиты;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3.1.8.   выявляет творческие способности обучающихся, способствует их развитию, формированию устойчивых профессиональных интересов и склонностей;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3.1.9.   поддерживает одаренных, талантливых обучающихся, способствует их развитию, в т.ч. детей, имеющих отклонения в развитии;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3.1.10. обеспечивает участие кружковцев в выставках, конкурсах, олимпиадах, соревнованиях;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3.1.11. организует участие учащихся в массовых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мероприятиях</w:t>
      </w:r>
      <w:proofErr w:type="gramEnd"/>
      <w:r w:rsidR="00C14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проводимых с ИМЦ</w:t>
      </w: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3.1.12. оказывает консультационную помощь родителям, а также педагогическим работникам в пределах своей компетенции;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3.1.13. организует работу по повышению квалификации педагогов дополнительного образования своего профиля совмест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  отделом Информационно-Методического Центр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ИМЦ</w:t>
      </w:r>
      <w:r w:rsidR="00C145A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исполнительного комитета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</w:t>
      </w: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3.1.14.  участвует в деятельности методических объединений, методических и педагогических Советах и других формах методической работы;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3.1.15.   повышает свою профессиональную квалификацию. Умело использует в работе передовой опыт;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3.1.16. составляет ежегодный отчет с анализом учебно-воспитательной работы в кружках, сохранности контингента обучающихся;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3.2. Педагог дополнительного образования Учреждения должен знать: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   Закон Российской Федерации «Об образовании», Конституцию о правах ребенка;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   основы педагогики, психологии, физиологии и гигиены;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 общетеоретические дисциплины в объеме, необходимом для решения, педагогических, научно-методических программ занятий программ по профилю;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    правила охраны труда.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    Педагог дополнительного образования имеет право: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      участвовать в управлении Учреждения в порядке, определяемом Уставом Учреждения;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      на защиту профессиональной чести и достоинства;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   знакомиться с жалобами и другими документами, содержащими оценку его работы, давать по ним объяснения;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      защищать свои интересы самостоятельно и/или через представителя,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   на конфиденциальность дисциплинарного (служебного) расследования, за исключением случаев, предусмотренных законом;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     свободно выбирать и использовать методики обучения и воспитания, учебные пособия и материалы, методы оценки знаний обучающихся;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4.1.7.      повышать квалификацию;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4.1.8.     аттестоваться на добровольной основе на соответствующую квалификационную категорию и получить ее в случае успешного прохождения аттестации;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4.1.9.   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порядке, установленных Уставом и Правилами для учащихся Учреждения.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Ответственность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 Педагог дополнительного образования несет ответственность по законодательству Российской Федерации за качество выполнения образовательных программ, жизнь и здоровье обучающихся во время занятий, нарушение их прав и свобод.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 ненадлежащее исполнение или неисполнение без уважительных причин служебных обязанностей, установленных настоящей Инструкцией, а также за нарушение Устава и Правил внутреннего трудового распорядка, иных локальных актов педагог дополнительного образования несет дисциплинарную ответственность в порядке, установленном законодательством.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5.3. </w:t>
      </w:r>
      <w:proofErr w:type="gramStart"/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проступка, педагог дополнительного образования Учреждения может быть освобожден от занимаемой должности в соответствии о трудовым законодательством и Законом Российской Федерации "Об образовании".</w:t>
      </w:r>
      <w:proofErr w:type="gramEnd"/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Увольнение за данный проступок не является мерой дисциплинарной ответственности.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За виновное причинение Учреждению или участникам образовательного процесса ущерба в связи с исполнением (неисполнением.) своих должностных обязанностей педагог дополнительного образования Учреждения несет материальную ответственность в порядке и в пределах, установленных трудовым и (или) гражданским законодательством.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Взаимоотношения. Связи по должности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6.1.      Педагог дополнительного образования: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 работает в режиме выполнения объема установленной ему учебной нагрузки, в соответствии с расписанием учебных занятий, участия в обязательных плановых мероприятиях Учреждения, в работе педагогических, методических советов учреждения, в совещаниях при директоре, в само планировании обязательной деятельности, на которую не установлены нормы часов выработки;</w:t>
      </w:r>
      <w:proofErr w:type="gramEnd"/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6.1.2.  самостоятельно планирует свою работу на каждый учебный год. План </w:t>
      </w:r>
      <w:r w:rsidR="004E5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утверждается </w:t>
      </w: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 w:rsidR="004E55A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УДОД;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7142F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   представляет директору УДОД</w:t>
      </w: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письменный отчет о своей деятельности по окончании учебного года;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   получает от директора Учреждения и его заместителей информацию нормативн</w:t>
      </w:r>
      <w:proofErr w:type="gramStart"/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правового и организационно-методического характера, знакомится под расписку с соответствующими документами;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6.1.5.   работает в тесном контакте с учителями, родителями обучающихся (лицами, их заменяющими); систематически обменивается информацией по вопросам, входящим в его компетенцию, с администрацией и педагогическими работниками Учреждения.</w:t>
      </w:r>
    </w:p>
    <w:p w:rsidR="003124F8" w:rsidRPr="003124F8" w:rsidRDefault="00F056D7" w:rsidP="003124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3124F8" w:rsidRPr="003124F8">
          <w:rPr>
            <w:rFonts w:ascii="Times New Roman" w:eastAsia="Times New Roman" w:hAnsi="Times New Roman" w:cs="Times New Roman"/>
            <w:b/>
            <w:bCs/>
            <w:color w:val="000000" w:themeColor="text1"/>
            <w:kern w:val="36"/>
            <w:sz w:val="28"/>
            <w:szCs w:val="28"/>
            <w:u w:val="single"/>
            <w:lang w:eastAsia="ru-RU"/>
          </w:rPr>
          <w:t xml:space="preserve">Функциональные обязанности педагога дополнительного образования </w:t>
        </w:r>
      </w:hyperlink>
    </w:p>
    <w:p w:rsidR="003124F8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      Учебная работа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    Составляет годовой план работы объединения в соответствии с выбранной типовой или разработанной своей (авторской), или вариативной, или модифицированной программой.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    Составляет календарный план работы на каждый кружок или объединение.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    Готовит теоретический и практический материалы к проведению учебных занятий.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     Использует в работе передовой педагогический опыт.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     Обеспечивает выполнение выбранной программы и педагогически обосновывает выбор форм, средств и методов работы (обучения), исходя из психофизиологической целесообразности.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1.6.      Организует и проводит периодический контроль знаний и умений обучающихся.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      Ведет учет посещаемости учащихся с регулярным заполнением журнала учета и контроля </w:t>
      </w:r>
      <w:proofErr w:type="gramStart"/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утвержденного расписания. Ежемеся</w:t>
      </w:r>
      <w:r w:rsidR="00897B8A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 подает его на проверку директору МБ</w:t>
      </w: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У ДОД  «Станция юных техников» (далее – Учреждение).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1.8.      Обеспечивает при проведении занятий соблюдение правил и норм охраны труда, техники безопасности и противопожарной защиты.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1.9.      В конце учебного года проводит анализ выполнения учебных планов и программ и сдает его в виде отчета о проведенной за учебный год рабо</w:t>
      </w:r>
      <w:r w:rsidR="00897B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 на позднее 28 мая  директору учреждения</w:t>
      </w: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        Работа с детским коллективом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    Комплектует состав обучающихся в объединениях (кружках, студиях, клубах и др.).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     Принимает меры по сохранению контингента </w:t>
      </w:r>
      <w:proofErr w:type="gramStart"/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всего срока обучения.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   Выявляет творческие способности обучающихся, способствует их развитию, формированию устойчивых профессиональных интересов и склонностей.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    Планирует и реализует через внутри и </w:t>
      </w:r>
      <w:proofErr w:type="spellStart"/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межкружковые</w:t>
      </w:r>
      <w:proofErr w:type="spellEnd"/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совместную деятельность с педагогами других направлений с целью преемственности в обучении и сохранения контингента обучающихся на Учреждения.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    Поддерживает одаренных и талантливых обучающихся, детей с отклонениями в развитии.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      Методическая работа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    Участвует в деятельности методических объединений Учреждения:</w:t>
      </w:r>
    </w:p>
    <w:p w:rsidR="00F056D7" w:rsidRPr="00F056D7" w:rsidRDefault="0046571C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районном</w:t>
      </w:r>
      <w:r w:rsidR="00F056D7"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семинаре ПДО;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конкурсе творческих работ «Дети, техника, творчество» на Учреждении, в педсоветах;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массовых мероприятиях Учреждения;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подготовке команды на республиканские и российские соревнования.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  Разрабатывает учебно-методические материалы по программе кружка.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  Разрабатывает методику учебного процесса, методические и дидактические пособия и раздаточный материал для проведения занятий.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r w:rsidR="004657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зрабатывает и изготовляет необходимые для учебного процесса наглядные пособия.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  Оказывает консультативную помощь педагогическим работникам в пределах своей компетенции.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        Воспитательная и </w:t>
      </w:r>
      <w:proofErr w:type="spellStart"/>
      <w:r w:rsidRPr="00F0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культурно-досуговая</w:t>
      </w:r>
      <w:proofErr w:type="spellEnd"/>
      <w:r w:rsidRPr="00F0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работа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4.1.       </w:t>
      </w:r>
      <w:proofErr w:type="gramStart"/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участие обучающихся в массовых мероприятиях Учреждения и др.</w:t>
      </w:r>
      <w:proofErr w:type="gramEnd"/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       Проводит беседы на воспитательные и патриотические темы.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      Проводит внутри кружковые и </w:t>
      </w:r>
      <w:proofErr w:type="spellStart"/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межкружковые</w:t>
      </w:r>
      <w:proofErr w:type="spellEnd"/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по своему профилю.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       Работа с родителями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      Проводит родительские собрания не менее двух раз в учебном году.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      Планирует и проводит с родителями совместные мероприятия.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      Оказывает консультативную помощь родителям (лицам, их заменяющим).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        Повышение своей профессиональной квалификации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6.1.     Повышает свою квалификацию на семинарах, курсах, конференциях, методических объединениях и педагогических советах.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     Занимается самообразованием.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         Финансово-хозяйственная деятельность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7.1.       Составляет заявки на материалы и инструменты.</w:t>
      </w:r>
    </w:p>
    <w:p w:rsidR="003124F8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7.2.     Участвует в списании вышедших из строя инструментов, приспособлений, материалов</w:t>
      </w:r>
    </w:p>
    <w:p w:rsidR="008B14C4" w:rsidRDefault="008B14C4" w:rsidP="003124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4F8" w:rsidRDefault="003124F8" w:rsidP="003124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должностными</w:t>
      </w:r>
    </w:p>
    <w:p w:rsidR="003124F8" w:rsidRDefault="003124F8" w:rsidP="003124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обязанностями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 ____________________</w:t>
      </w:r>
    </w:p>
    <w:p w:rsidR="003124F8" w:rsidRDefault="003124F8" w:rsidP="003124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(расшифровка подписи)</w:t>
      </w:r>
    </w:p>
    <w:p w:rsidR="003124F8" w:rsidRDefault="003124F8" w:rsidP="003124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 ________________ 200</w:t>
      </w:r>
    </w:p>
    <w:p w:rsidR="00F056D7" w:rsidRPr="00F056D7" w:rsidRDefault="00F056D7" w:rsidP="00F056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6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F056D7" w:rsidRPr="00F056D7" w:rsidSect="008B14C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047DF"/>
    <w:multiLevelType w:val="multilevel"/>
    <w:tmpl w:val="14A69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637D8E"/>
    <w:multiLevelType w:val="multilevel"/>
    <w:tmpl w:val="EC2C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6D7"/>
    <w:rsid w:val="0003048E"/>
    <w:rsid w:val="00170597"/>
    <w:rsid w:val="003124F8"/>
    <w:rsid w:val="0046571C"/>
    <w:rsid w:val="004E55AA"/>
    <w:rsid w:val="0052139B"/>
    <w:rsid w:val="00645486"/>
    <w:rsid w:val="006721AD"/>
    <w:rsid w:val="006F0238"/>
    <w:rsid w:val="007142F3"/>
    <w:rsid w:val="00882C4A"/>
    <w:rsid w:val="00897B8A"/>
    <w:rsid w:val="008B14C4"/>
    <w:rsid w:val="00B11432"/>
    <w:rsid w:val="00C145A6"/>
    <w:rsid w:val="00C41CE1"/>
    <w:rsid w:val="00CE4D30"/>
    <w:rsid w:val="00F05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39B"/>
  </w:style>
  <w:style w:type="paragraph" w:styleId="1">
    <w:name w:val="heading 1"/>
    <w:basedOn w:val="a"/>
    <w:link w:val="10"/>
    <w:uiPriority w:val="9"/>
    <w:qFormat/>
    <w:rsid w:val="00F056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6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056D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05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yt-mozhga.nethouse.ru/articles/19570" TargetMode="External"/><Relationship Id="rId5" Type="http://schemas.openxmlformats.org/officeDocument/2006/relationships/hyperlink" Target="http://syt-mozhga.nethouse.ru/articles/195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1930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cp:lastPrinted>2013-07-03T08:26:00Z</cp:lastPrinted>
  <dcterms:created xsi:type="dcterms:W3CDTF">2013-07-03T08:07:00Z</dcterms:created>
  <dcterms:modified xsi:type="dcterms:W3CDTF">2014-02-07T15:23:00Z</dcterms:modified>
</cp:coreProperties>
</file>