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0A2" w:rsidRDefault="00981E89">
      <w:pPr>
        <w:pStyle w:val="a3"/>
        <w:ind w:left="10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74CA356" wp14:editId="32230F22">
            <wp:simplePos x="0" y="0"/>
            <wp:positionH relativeFrom="column">
              <wp:posOffset>3686534</wp:posOffset>
            </wp:positionH>
            <wp:positionV relativeFrom="paragraph">
              <wp:posOffset>17062</wp:posOffset>
            </wp:positionV>
            <wp:extent cx="1682750" cy="16827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58FE" w:rsidRPr="00F458FE" w:rsidRDefault="00F458FE" w:rsidP="00F458FE">
      <w:pPr>
        <w:spacing w:before="77"/>
        <w:ind w:left="101"/>
        <w:jc w:val="right"/>
        <w:rPr>
          <w:sz w:val="24"/>
          <w:szCs w:val="24"/>
        </w:rPr>
      </w:pPr>
      <w:r w:rsidRPr="00F458FE">
        <w:rPr>
          <w:sz w:val="24"/>
          <w:szCs w:val="24"/>
        </w:rPr>
        <w:t>УТВЕРЖДЕНО</w:t>
      </w:r>
    </w:p>
    <w:p w:rsidR="00F458FE" w:rsidRPr="00F458FE" w:rsidRDefault="00F458FE" w:rsidP="00F458FE">
      <w:pPr>
        <w:spacing w:before="77"/>
        <w:ind w:left="101"/>
        <w:jc w:val="right"/>
        <w:rPr>
          <w:sz w:val="24"/>
          <w:szCs w:val="24"/>
        </w:rPr>
      </w:pPr>
      <w:r w:rsidRPr="00F458FE">
        <w:rPr>
          <w:sz w:val="24"/>
          <w:szCs w:val="24"/>
        </w:rPr>
        <w:t>Директор МБОУ</w:t>
      </w:r>
    </w:p>
    <w:p w:rsidR="00F458FE" w:rsidRPr="00F458FE" w:rsidRDefault="00F458FE" w:rsidP="00F458FE">
      <w:pPr>
        <w:spacing w:before="77"/>
        <w:ind w:left="101"/>
        <w:jc w:val="right"/>
        <w:rPr>
          <w:sz w:val="24"/>
          <w:szCs w:val="24"/>
        </w:rPr>
      </w:pPr>
      <w:r w:rsidRPr="00F458FE">
        <w:rPr>
          <w:sz w:val="24"/>
          <w:szCs w:val="24"/>
        </w:rPr>
        <w:t>«</w:t>
      </w:r>
      <w:proofErr w:type="spellStart"/>
      <w:r w:rsidRPr="00F458FE">
        <w:rPr>
          <w:sz w:val="24"/>
          <w:szCs w:val="24"/>
        </w:rPr>
        <w:t>Шалтинская</w:t>
      </w:r>
      <w:proofErr w:type="spellEnd"/>
      <w:r w:rsidRPr="00F458FE">
        <w:rPr>
          <w:sz w:val="24"/>
          <w:szCs w:val="24"/>
        </w:rPr>
        <w:t xml:space="preserve"> ООШ»</w:t>
      </w:r>
    </w:p>
    <w:p w:rsidR="00F458FE" w:rsidRPr="00F458FE" w:rsidRDefault="00F458FE" w:rsidP="00F458FE">
      <w:pPr>
        <w:spacing w:before="77"/>
        <w:ind w:left="101"/>
        <w:jc w:val="right"/>
        <w:rPr>
          <w:sz w:val="24"/>
          <w:szCs w:val="24"/>
        </w:rPr>
      </w:pPr>
      <w:r w:rsidRPr="00F458FE">
        <w:rPr>
          <w:sz w:val="24"/>
          <w:szCs w:val="24"/>
        </w:rPr>
        <w:t xml:space="preserve">_______И.С. </w:t>
      </w:r>
      <w:proofErr w:type="spellStart"/>
      <w:r w:rsidRPr="00F458FE">
        <w:rPr>
          <w:sz w:val="24"/>
          <w:szCs w:val="24"/>
        </w:rPr>
        <w:t>Набиуллин</w:t>
      </w:r>
      <w:proofErr w:type="spellEnd"/>
    </w:p>
    <w:p w:rsidR="00F458FE" w:rsidRPr="00F458FE" w:rsidRDefault="00F458FE" w:rsidP="00F458FE">
      <w:pPr>
        <w:spacing w:before="77"/>
        <w:ind w:left="101"/>
        <w:jc w:val="right"/>
        <w:rPr>
          <w:sz w:val="24"/>
          <w:szCs w:val="24"/>
        </w:rPr>
      </w:pPr>
      <w:r w:rsidRPr="00F458FE">
        <w:rPr>
          <w:sz w:val="24"/>
          <w:szCs w:val="24"/>
        </w:rPr>
        <w:t>№46 от «31» августа 2023г</w:t>
      </w: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jc w:val="center"/>
        <w:rPr>
          <w:sz w:val="44"/>
          <w:szCs w:val="44"/>
        </w:rPr>
      </w:pPr>
      <w:r w:rsidRPr="00F458FE">
        <w:rPr>
          <w:sz w:val="44"/>
          <w:szCs w:val="44"/>
        </w:rPr>
        <w:t>ХАРАКТЕРИСТИКА УСЛОВИЙ</w:t>
      </w:r>
    </w:p>
    <w:p w:rsidR="00F458FE" w:rsidRPr="00F458FE" w:rsidRDefault="00F458FE" w:rsidP="00F458FE">
      <w:pPr>
        <w:spacing w:before="77"/>
        <w:ind w:left="101"/>
        <w:jc w:val="center"/>
        <w:rPr>
          <w:sz w:val="44"/>
          <w:szCs w:val="44"/>
        </w:rPr>
      </w:pPr>
      <w:r>
        <w:rPr>
          <w:sz w:val="44"/>
          <w:szCs w:val="44"/>
        </w:rPr>
        <w:t>РЕАЛИЗАЦИИ ООП Н</w:t>
      </w:r>
      <w:r w:rsidRPr="00F458FE">
        <w:rPr>
          <w:sz w:val="44"/>
          <w:szCs w:val="44"/>
        </w:rPr>
        <w:t>ОО</w:t>
      </w:r>
    </w:p>
    <w:p w:rsidR="00F458FE" w:rsidRPr="00F458FE" w:rsidRDefault="00F458FE" w:rsidP="00F458FE">
      <w:pPr>
        <w:spacing w:before="77"/>
        <w:ind w:left="101"/>
        <w:jc w:val="center"/>
        <w:rPr>
          <w:sz w:val="44"/>
          <w:szCs w:val="44"/>
        </w:rPr>
      </w:pPr>
      <w:r w:rsidRPr="00F458FE">
        <w:rPr>
          <w:sz w:val="44"/>
          <w:szCs w:val="44"/>
        </w:rPr>
        <w:t>в МБОУ «</w:t>
      </w:r>
      <w:proofErr w:type="spellStart"/>
      <w:r w:rsidRPr="00F458FE">
        <w:rPr>
          <w:sz w:val="44"/>
          <w:szCs w:val="44"/>
        </w:rPr>
        <w:t>Шалтинская</w:t>
      </w:r>
      <w:proofErr w:type="spellEnd"/>
      <w:r w:rsidRPr="00F458FE">
        <w:rPr>
          <w:sz w:val="44"/>
          <w:szCs w:val="44"/>
        </w:rPr>
        <w:t xml:space="preserve"> ООШ»</w:t>
      </w:r>
    </w:p>
    <w:p w:rsidR="00F458FE" w:rsidRPr="00F458FE" w:rsidRDefault="00F458FE" w:rsidP="00F458FE">
      <w:pPr>
        <w:spacing w:before="77"/>
        <w:ind w:left="101"/>
        <w:jc w:val="center"/>
        <w:rPr>
          <w:sz w:val="44"/>
          <w:szCs w:val="44"/>
        </w:rPr>
      </w:pPr>
      <w:proofErr w:type="spellStart"/>
      <w:r w:rsidRPr="00F458FE">
        <w:rPr>
          <w:sz w:val="44"/>
          <w:szCs w:val="44"/>
        </w:rPr>
        <w:t>Бавлинского</w:t>
      </w:r>
      <w:proofErr w:type="spellEnd"/>
      <w:r w:rsidRPr="00F458FE">
        <w:rPr>
          <w:sz w:val="44"/>
          <w:szCs w:val="44"/>
        </w:rPr>
        <w:t xml:space="preserve"> муниципального</w:t>
      </w:r>
    </w:p>
    <w:p w:rsidR="00F458FE" w:rsidRPr="00F458FE" w:rsidRDefault="00F458FE" w:rsidP="00F458FE">
      <w:pPr>
        <w:spacing w:before="77"/>
        <w:ind w:left="101"/>
        <w:jc w:val="center"/>
        <w:rPr>
          <w:sz w:val="44"/>
          <w:szCs w:val="44"/>
        </w:rPr>
      </w:pPr>
      <w:r w:rsidRPr="00F458FE">
        <w:rPr>
          <w:sz w:val="44"/>
          <w:szCs w:val="44"/>
        </w:rPr>
        <w:t>района Республики Татарстан</w:t>
      </w: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Default="00F458FE" w:rsidP="00F458FE">
      <w:pPr>
        <w:spacing w:before="77"/>
        <w:ind w:left="101"/>
        <w:rPr>
          <w:sz w:val="24"/>
          <w:szCs w:val="24"/>
        </w:rPr>
      </w:pPr>
    </w:p>
    <w:p w:rsidR="00981E89" w:rsidRPr="00F458FE" w:rsidRDefault="00981E89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Pr="00F458FE" w:rsidRDefault="00F458FE" w:rsidP="00F458FE">
      <w:pPr>
        <w:spacing w:before="77"/>
        <w:ind w:left="101"/>
        <w:rPr>
          <w:sz w:val="24"/>
          <w:szCs w:val="24"/>
        </w:rPr>
      </w:pPr>
    </w:p>
    <w:p w:rsidR="00F458FE" w:rsidRDefault="00F458FE">
      <w:pPr>
        <w:pStyle w:val="a3"/>
        <w:tabs>
          <w:tab w:val="left" w:pos="1665"/>
          <w:tab w:val="left" w:pos="3086"/>
          <w:tab w:val="left" w:pos="3871"/>
          <w:tab w:val="left" w:pos="5280"/>
          <w:tab w:val="left" w:pos="6284"/>
          <w:tab w:val="left" w:pos="7871"/>
          <w:tab w:val="left" w:pos="9145"/>
          <w:tab w:val="left" w:pos="9513"/>
        </w:tabs>
        <w:spacing w:before="68" w:line="275" w:lineRule="exact"/>
        <w:ind w:left="0" w:right="194"/>
        <w:jc w:val="right"/>
      </w:pPr>
    </w:p>
    <w:p w:rsidR="00A920A2" w:rsidRDefault="00B04B92" w:rsidP="00B04B92">
      <w:pPr>
        <w:pStyle w:val="a3"/>
        <w:tabs>
          <w:tab w:val="left" w:pos="1665"/>
          <w:tab w:val="left" w:pos="3086"/>
          <w:tab w:val="left" w:pos="3871"/>
          <w:tab w:val="left" w:pos="5280"/>
          <w:tab w:val="left" w:pos="6284"/>
          <w:tab w:val="left" w:pos="7871"/>
          <w:tab w:val="left" w:pos="9145"/>
          <w:tab w:val="left" w:pos="9513"/>
        </w:tabs>
        <w:spacing w:before="68" w:line="275" w:lineRule="exact"/>
        <w:ind w:left="0" w:right="194"/>
      </w:pPr>
      <w:r>
        <w:t xml:space="preserve">Условия  </w:t>
      </w:r>
      <w:r>
        <w:rPr>
          <w:spacing w:val="11"/>
        </w:rPr>
        <w:t xml:space="preserve"> </w:t>
      </w:r>
      <w:r>
        <w:t>для</w:t>
      </w:r>
      <w:r>
        <w:tab/>
        <w:t>реализации</w:t>
      </w:r>
      <w:r>
        <w:tab/>
        <w:t>ФОП</w:t>
      </w:r>
      <w:r>
        <w:tab/>
        <w:t>начального</w:t>
      </w:r>
      <w:r>
        <w:tab/>
        <w:t>общего</w:t>
      </w:r>
      <w:r>
        <w:tab/>
        <w:t>образования,</w:t>
      </w:r>
      <w:r>
        <w:tab/>
      </w:r>
      <w:proofErr w:type="gramStart"/>
      <w:r>
        <w:t>созданная</w:t>
      </w:r>
      <w:proofErr w:type="gramEnd"/>
      <w:r>
        <w:t xml:space="preserve"> в </w:t>
      </w:r>
      <w:r>
        <w:rPr>
          <w:spacing w:val="-1"/>
        </w:rPr>
        <w:t>МБОУ</w:t>
      </w:r>
      <w:r>
        <w:t xml:space="preserve"> </w:t>
      </w:r>
      <w:r>
        <w:t>«</w:t>
      </w:r>
      <w:proofErr w:type="spellStart"/>
      <w:r w:rsidR="00F458FE">
        <w:t>Шалт</w:t>
      </w:r>
      <w:r>
        <w:t>инская</w:t>
      </w:r>
      <w:proofErr w:type="spellEnd"/>
      <w:r>
        <w:t xml:space="preserve"> ООШ» </w:t>
      </w:r>
      <w:proofErr w:type="spellStart"/>
      <w:r>
        <w:t>Бавлинского</w:t>
      </w:r>
      <w:proofErr w:type="spellEnd"/>
      <w:r>
        <w:t xml:space="preserve"> муниципального района Республики Татарстан направлены на:</w:t>
      </w:r>
    </w:p>
    <w:p w:rsidR="00A920A2" w:rsidRDefault="00B04B92">
      <w:pPr>
        <w:pStyle w:val="a4"/>
        <w:numPr>
          <w:ilvl w:val="0"/>
          <w:numId w:val="11"/>
        </w:numPr>
        <w:tabs>
          <w:tab w:val="left" w:pos="816"/>
        </w:tabs>
        <w:spacing w:before="2"/>
        <w:ind w:right="124"/>
        <w:jc w:val="both"/>
        <w:rPr>
          <w:sz w:val="24"/>
        </w:rPr>
      </w:pPr>
      <w:r>
        <w:rPr>
          <w:sz w:val="24"/>
        </w:rPr>
        <w:t xml:space="preserve">достижение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планируемых результатов освоения программы начального общего образования, в 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адаптированной;</w:t>
      </w:r>
    </w:p>
    <w:p w:rsidR="00A920A2" w:rsidRDefault="00B04B92">
      <w:pPr>
        <w:pStyle w:val="a4"/>
        <w:numPr>
          <w:ilvl w:val="0"/>
          <w:numId w:val="11"/>
        </w:numPr>
        <w:tabs>
          <w:tab w:val="left" w:pos="816"/>
        </w:tabs>
        <w:spacing w:before="3" w:line="237" w:lineRule="auto"/>
        <w:ind w:right="107"/>
        <w:jc w:val="both"/>
        <w:rPr>
          <w:sz w:val="24"/>
        </w:rPr>
      </w:pPr>
      <w:r>
        <w:rPr>
          <w:sz w:val="24"/>
        </w:rPr>
        <w:lastRenderedPageBreak/>
        <w:t>развитие личности, её способностей, удовлетворение образовательных потребностей и интересов,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</w:t>
      </w:r>
      <w:r>
        <w:rPr>
          <w:sz w:val="24"/>
        </w:rPr>
        <w:t>ле</w:t>
      </w:r>
      <w:r>
        <w:rPr>
          <w:spacing w:val="-5"/>
          <w:sz w:val="24"/>
        </w:rPr>
        <w:t xml:space="preserve"> </w:t>
      </w:r>
      <w:r>
        <w:rPr>
          <w:sz w:val="24"/>
        </w:rPr>
        <w:t>одарённых,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 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внеурочной деятельности, социальных практик, включая общественно полезную деятельность, профессиональные пробы, практическую подготовку, использование возможностей организаций дополнительного образования и социальн</w:t>
      </w:r>
      <w:r>
        <w:rPr>
          <w:sz w:val="24"/>
        </w:rPr>
        <w:t>ых</w:t>
      </w:r>
      <w:r>
        <w:rPr>
          <w:spacing w:val="6"/>
          <w:sz w:val="24"/>
        </w:rPr>
        <w:t xml:space="preserve"> </w:t>
      </w:r>
      <w:r>
        <w:rPr>
          <w:sz w:val="24"/>
        </w:rPr>
        <w:t>партнёров;</w:t>
      </w:r>
    </w:p>
    <w:p w:rsidR="00A920A2" w:rsidRDefault="00B04B92">
      <w:pPr>
        <w:pStyle w:val="a4"/>
        <w:numPr>
          <w:ilvl w:val="0"/>
          <w:numId w:val="11"/>
        </w:numPr>
        <w:tabs>
          <w:tab w:val="left" w:pos="816"/>
        </w:tabs>
        <w:ind w:right="11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задачи и жизненные проблемные ситуации на основе сформированных 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универсальных способов деятельности), включающей овладение ключевыми </w:t>
      </w:r>
      <w:r>
        <w:rPr>
          <w:sz w:val="24"/>
        </w:rPr>
        <w:t>навыками, составляющими основу дальнейшего успешного образования и ориентацию в мире</w:t>
      </w:r>
      <w:r>
        <w:rPr>
          <w:spacing w:val="-44"/>
          <w:sz w:val="24"/>
        </w:rPr>
        <w:t xml:space="preserve"> </w:t>
      </w:r>
      <w:r>
        <w:rPr>
          <w:sz w:val="24"/>
        </w:rPr>
        <w:t>профессий;</w:t>
      </w:r>
    </w:p>
    <w:p w:rsidR="00A920A2" w:rsidRDefault="00B04B92">
      <w:pPr>
        <w:pStyle w:val="a4"/>
        <w:numPr>
          <w:ilvl w:val="0"/>
          <w:numId w:val="11"/>
        </w:numPr>
        <w:tabs>
          <w:tab w:val="left" w:pos="816"/>
        </w:tabs>
        <w:spacing w:line="235" w:lineRule="auto"/>
        <w:ind w:right="122"/>
        <w:jc w:val="both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 основ их гражданственности, российской 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идентичности;</w:t>
      </w:r>
    </w:p>
    <w:p w:rsidR="00A920A2" w:rsidRDefault="00B04B92">
      <w:pPr>
        <w:pStyle w:val="a4"/>
        <w:numPr>
          <w:ilvl w:val="0"/>
          <w:numId w:val="11"/>
        </w:numPr>
        <w:tabs>
          <w:tab w:val="left" w:pos="816"/>
        </w:tabs>
        <w:ind w:right="111"/>
        <w:jc w:val="both"/>
        <w:rPr>
          <w:sz w:val="24"/>
        </w:rPr>
      </w:pPr>
      <w:r>
        <w:rPr>
          <w:sz w:val="24"/>
        </w:rPr>
        <w:t>индивидуализацию про</w:t>
      </w:r>
      <w:r>
        <w:rPr>
          <w:sz w:val="24"/>
        </w:rPr>
        <w:t>цесса образования посредством проектирования и реализации индивидуальных учебных планов, обеспечения эффективной самостоятельной работы обучающихся при поддержке 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A920A2" w:rsidRDefault="00B04B92">
      <w:pPr>
        <w:pStyle w:val="a4"/>
        <w:numPr>
          <w:ilvl w:val="0"/>
          <w:numId w:val="11"/>
        </w:numPr>
        <w:tabs>
          <w:tab w:val="left" w:pos="816"/>
        </w:tabs>
        <w:spacing w:before="2" w:line="237" w:lineRule="auto"/>
        <w:ind w:right="112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4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 и педагогических работников в проектировании и развитии программы начального общего образования и условий её реализации, учитывающих особенности развития и возможности обучающихся;</w:t>
      </w:r>
    </w:p>
    <w:p w:rsidR="00A920A2" w:rsidRDefault="00B04B92">
      <w:pPr>
        <w:pStyle w:val="a4"/>
        <w:numPr>
          <w:ilvl w:val="0"/>
          <w:numId w:val="11"/>
        </w:numPr>
        <w:tabs>
          <w:tab w:val="left" w:pos="816"/>
        </w:tabs>
        <w:spacing w:line="237" w:lineRule="auto"/>
        <w:ind w:right="107"/>
        <w:jc w:val="both"/>
        <w:rPr>
          <w:sz w:val="24"/>
        </w:rPr>
      </w:pPr>
      <w:r>
        <w:rPr>
          <w:sz w:val="24"/>
        </w:rPr>
        <w:t>включение обучающихся в процессы преобразова</w:t>
      </w:r>
      <w:r>
        <w:rPr>
          <w:sz w:val="24"/>
        </w:rPr>
        <w:t>ния социальной среды (класса, школы), формирования у них лидерских качеств, опыта социальной деятельности, реализации социальных проектов и программ при поддержке 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работников;</w:t>
      </w:r>
    </w:p>
    <w:p w:rsidR="00A920A2" w:rsidRDefault="00B04B92">
      <w:pPr>
        <w:pStyle w:val="a4"/>
        <w:numPr>
          <w:ilvl w:val="0"/>
          <w:numId w:val="11"/>
        </w:numPr>
        <w:tabs>
          <w:tab w:val="left" w:pos="816"/>
        </w:tabs>
        <w:spacing w:line="237" w:lineRule="auto"/>
        <w:ind w:right="108"/>
        <w:jc w:val="both"/>
        <w:rPr>
          <w:sz w:val="24"/>
        </w:rPr>
      </w:pPr>
      <w:r>
        <w:rPr>
          <w:sz w:val="24"/>
        </w:rPr>
        <w:t xml:space="preserve">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первичного опыта самостоятельной образо</w:t>
      </w:r>
      <w:r>
        <w:rPr>
          <w:sz w:val="24"/>
        </w:rPr>
        <w:t>вательной, общественной, проектной, учебно-исследовательской, спортивно-оздоровительной и творческой деятельности;</w:t>
      </w:r>
    </w:p>
    <w:p w:rsidR="00A920A2" w:rsidRDefault="00B04B92">
      <w:pPr>
        <w:pStyle w:val="a4"/>
        <w:numPr>
          <w:ilvl w:val="0"/>
          <w:numId w:val="11"/>
        </w:numPr>
        <w:tabs>
          <w:tab w:val="left" w:pos="816"/>
        </w:tabs>
        <w:spacing w:line="237" w:lineRule="auto"/>
        <w:ind w:right="11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2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для человека и окружающей его среды 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A920A2" w:rsidRDefault="00B04B92">
      <w:pPr>
        <w:pStyle w:val="a4"/>
        <w:numPr>
          <w:ilvl w:val="0"/>
          <w:numId w:val="11"/>
        </w:numPr>
        <w:tabs>
          <w:tab w:val="left" w:pos="816"/>
        </w:tabs>
        <w:spacing w:line="237" w:lineRule="auto"/>
        <w:ind w:right="110"/>
        <w:jc w:val="both"/>
        <w:rPr>
          <w:sz w:val="24"/>
        </w:rPr>
      </w:pPr>
      <w:r>
        <w:rPr>
          <w:sz w:val="24"/>
        </w:rPr>
        <w:t>испол</w:t>
      </w:r>
      <w:r>
        <w:rPr>
          <w:sz w:val="24"/>
        </w:rPr>
        <w:t xml:space="preserve">ьзование в образовательной деятельности современных образовательных технологий, </w:t>
      </w:r>
      <w:proofErr w:type="gramStart"/>
      <w:r>
        <w:rPr>
          <w:sz w:val="24"/>
        </w:rPr>
        <w:t>направленных</w:t>
      </w:r>
      <w:proofErr w:type="gramEnd"/>
      <w:r>
        <w:rPr>
          <w:sz w:val="24"/>
        </w:rPr>
        <w:t xml:space="preserve"> в том числе на воспитание обучающихся и развитие различных форм наставничества;</w:t>
      </w:r>
    </w:p>
    <w:p w:rsidR="00A920A2" w:rsidRDefault="00B04B92">
      <w:pPr>
        <w:pStyle w:val="a4"/>
        <w:numPr>
          <w:ilvl w:val="0"/>
          <w:numId w:val="11"/>
        </w:numPr>
        <w:tabs>
          <w:tab w:val="left" w:pos="816"/>
        </w:tabs>
        <w:spacing w:line="237" w:lineRule="auto"/>
        <w:ind w:right="110"/>
        <w:jc w:val="both"/>
        <w:rPr>
          <w:sz w:val="24"/>
        </w:rPr>
      </w:pPr>
      <w:r>
        <w:rPr>
          <w:sz w:val="24"/>
        </w:rPr>
        <w:t>обновление содержания программы начального общего образования, методик и технологий</w:t>
      </w:r>
      <w:r>
        <w:rPr>
          <w:sz w:val="24"/>
        </w:rPr>
        <w:t xml:space="preserve"> её реализации в соответствии с динамикой развития системы образования, запросов обучающихся, родителей (законных представителей) несовершеннолетних обучающихся с учётом национальных и культурных особенностей субъекта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A920A2" w:rsidRDefault="00B04B92">
      <w:pPr>
        <w:pStyle w:val="a4"/>
        <w:numPr>
          <w:ilvl w:val="0"/>
          <w:numId w:val="11"/>
        </w:numPr>
        <w:tabs>
          <w:tab w:val="left" w:pos="816"/>
        </w:tabs>
        <w:spacing w:line="237" w:lineRule="auto"/>
        <w:ind w:right="114"/>
        <w:jc w:val="both"/>
        <w:rPr>
          <w:sz w:val="24"/>
        </w:rPr>
      </w:pPr>
      <w:r>
        <w:rPr>
          <w:sz w:val="24"/>
        </w:rPr>
        <w:t>эффективное испо</w:t>
      </w:r>
      <w:r>
        <w:rPr>
          <w:sz w:val="24"/>
        </w:rPr>
        <w:t>льзование профессионального и творческого потенциала педагогических и руководящих работников организации, повышения их профессиональной, коммуникативной, информационной и 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:rsidR="00A920A2" w:rsidRDefault="00B04B92">
      <w:pPr>
        <w:pStyle w:val="a4"/>
        <w:numPr>
          <w:ilvl w:val="0"/>
          <w:numId w:val="11"/>
        </w:numPr>
        <w:tabs>
          <w:tab w:val="left" w:pos="816"/>
        </w:tabs>
        <w:spacing w:line="235" w:lineRule="auto"/>
        <w:ind w:right="122"/>
        <w:jc w:val="both"/>
        <w:rPr>
          <w:sz w:val="24"/>
        </w:rPr>
      </w:pPr>
      <w:r>
        <w:rPr>
          <w:sz w:val="24"/>
        </w:rPr>
        <w:t>эффективное управление организацией с использованием ИКТ, со</w:t>
      </w:r>
      <w:r>
        <w:rPr>
          <w:sz w:val="24"/>
        </w:rPr>
        <w:t>временных механизмов финансирования реализации программ начального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A920A2" w:rsidRDefault="00A920A2">
      <w:pPr>
        <w:pStyle w:val="a3"/>
        <w:spacing w:before="8"/>
        <w:ind w:left="0"/>
        <w:jc w:val="left"/>
        <w:rPr>
          <w:sz w:val="20"/>
        </w:rPr>
      </w:pPr>
    </w:p>
    <w:p w:rsidR="00A920A2" w:rsidRDefault="00B04B92">
      <w:pPr>
        <w:pStyle w:val="a3"/>
        <w:spacing w:line="237" w:lineRule="auto"/>
        <w:ind w:right="106" w:firstLine="739"/>
      </w:pPr>
      <w:r>
        <w:t>Интегративным результатом выполнения требований к условиям реализации основной образовательной программы МБОУ «</w:t>
      </w:r>
      <w:proofErr w:type="spellStart"/>
      <w:r w:rsidR="00F458FE">
        <w:t>Шалт</w:t>
      </w:r>
      <w:r>
        <w:t>инская</w:t>
      </w:r>
      <w:proofErr w:type="spellEnd"/>
      <w:r>
        <w:t xml:space="preserve"> ООШ» БМР РТ является создание и поддержание</w:t>
      </w:r>
      <w:r>
        <w:t xml:space="preserve"> комфортной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</w:t>
      </w:r>
      <w:r>
        <w:rPr>
          <w:spacing w:val="3"/>
        </w:rPr>
        <w:t xml:space="preserve"> </w:t>
      </w:r>
      <w:r>
        <w:t>обучающихся.</w:t>
      </w:r>
    </w:p>
    <w:p w:rsidR="00A920A2" w:rsidRDefault="00B04B92">
      <w:pPr>
        <w:pStyle w:val="a3"/>
        <w:spacing w:before="2" w:line="237" w:lineRule="auto"/>
        <w:ind w:right="119" w:firstLine="739"/>
      </w:pPr>
      <w:r>
        <w:t>Созданные в Школе, реализующей основную образовательную программу начального общего образования, условия:</w:t>
      </w:r>
    </w:p>
    <w:p w:rsidR="00A920A2" w:rsidRDefault="00B04B92">
      <w:pPr>
        <w:pStyle w:val="a3"/>
        <w:spacing w:line="268" w:lineRule="exact"/>
        <w:ind w:left="954"/>
      </w:pPr>
      <w:r>
        <w:t>-соответствуют требованиям ФГОС НОО;</w:t>
      </w:r>
    </w:p>
    <w:p w:rsidR="00A920A2" w:rsidRDefault="00B04B92">
      <w:pPr>
        <w:pStyle w:val="a3"/>
        <w:spacing w:before="5" w:line="237" w:lineRule="auto"/>
        <w:ind w:right="116" w:firstLine="739"/>
        <w:jc w:val="left"/>
      </w:pPr>
      <w:r>
        <w:t xml:space="preserve">-гарантируют сохранность и укрепление физического, психологического и социального здоровья </w:t>
      </w:r>
      <w:proofErr w:type="gramStart"/>
      <w:r>
        <w:t>обучающихся</w:t>
      </w:r>
      <w:proofErr w:type="gramEnd"/>
      <w:r>
        <w:t>;</w:t>
      </w:r>
    </w:p>
    <w:p w:rsidR="00A920A2" w:rsidRDefault="00B04B92" w:rsidP="00B04B92">
      <w:pPr>
        <w:pStyle w:val="a3"/>
        <w:tabs>
          <w:tab w:val="left" w:pos="3388"/>
          <w:tab w:val="left" w:pos="5606"/>
          <w:tab w:val="left" w:pos="7587"/>
          <w:tab w:val="left" w:pos="9356"/>
        </w:tabs>
        <w:spacing w:line="275" w:lineRule="exact"/>
        <w:ind w:left="954"/>
        <w:jc w:val="left"/>
      </w:pPr>
      <w:r>
        <w:t>-обеспечивают</w:t>
      </w:r>
      <w:r>
        <w:tab/>
        <w:t>реализацию</w:t>
      </w:r>
      <w:r>
        <w:tab/>
        <w:t>основной</w:t>
      </w:r>
      <w:r>
        <w:tab/>
        <w:t>образовательной</w:t>
      </w:r>
      <w:r>
        <w:tab/>
        <w:t>про</w:t>
      </w:r>
      <w:r>
        <w:t>граммы Школы и достижение планируемых результатов её освоения;</w:t>
      </w:r>
    </w:p>
    <w:p w:rsidR="00A920A2" w:rsidRDefault="00B04B92">
      <w:pPr>
        <w:pStyle w:val="a3"/>
        <w:spacing w:before="2"/>
        <w:ind w:right="1030" w:firstLine="739"/>
        <w:jc w:val="left"/>
      </w:pPr>
      <w:r>
        <w:t>-учитывают особенности Школы, ее организационную структуру, запросы участников образовательных отношений;</w:t>
      </w:r>
    </w:p>
    <w:p w:rsidR="00A920A2" w:rsidRDefault="00B04B92">
      <w:pPr>
        <w:pStyle w:val="a3"/>
        <w:spacing w:before="1" w:line="237" w:lineRule="auto"/>
        <w:ind w:right="116" w:firstLine="739"/>
        <w:jc w:val="left"/>
      </w:pPr>
      <w:r>
        <w:t>-</w:t>
      </w:r>
      <w:proofErr w:type="gramStart"/>
      <w:r>
        <w:t>представляют возмо</w:t>
      </w:r>
      <w:r>
        <w:t>жность</w:t>
      </w:r>
      <w:proofErr w:type="gramEnd"/>
      <w:r>
        <w:t xml:space="preserve"> взаимодействия с социальными партнёрами, использования ресурсов социума.</w:t>
      </w:r>
    </w:p>
    <w:p w:rsidR="00A920A2" w:rsidRDefault="00B04B92">
      <w:pPr>
        <w:pStyle w:val="a3"/>
        <w:spacing w:line="237" w:lineRule="auto"/>
        <w:ind w:right="1001" w:firstLine="739"/>
        <w:jc w:val="left"/>
      </w:pPr>
      <w:r>
        <w:t>Раздел основной образов</w:t>
      </w:r>
      <w:r w:rsidR="00F458FE">
        <w:t>ательной программы МБОУ «</w:t>
      </w:r>
      <w:proofErr w:type="spellStart"/>
      <w:r w:rsidR="00F458FE">
        <w:t>Шалт</w:t>
      </w:r>
      <w:r>
        <w:t>инская</w:t>
      </w:r>
      <w:proofErr w:type="spellEnd"/>
      <w:r>
        <w:t xml:space="preserve"> ООШ» БМР РТ, характеризующий систему условий, содержит:</w:t>
      </w:r>
    </w:p>
    <w:p w:rsidR="00A920A2" w:rsidRDefault="00B04B92">
      <w:pPr>
        <w:pStyle w:val="a3"/>
        <w:tabs>
          <w:tab w:val="left" w:pos="2147"/>
          <w:tab w:val="left" w:pos="3427"/>
          <w:tab w:val="left" w:pos="6482"/>
          <w:tab w:val="left" w:pos="8048"/>
        </w:tabs>
        <w:spacing w:before="1" w:line="235" w:lineRule="auto"/>
        <w:ind w:right="116" w:firstLine="739"/>
        <w:jc w:val="left"/>
      </w:pPr>
      <w:r>
        <w:t>описание</w:t>
      </w:r>
      <w:r>
        <w:tab/>
        <w:t>кадровых,</w:t>
      </w:r>
      <w:r>
        <w:tab/>
        <w:t>психолого-педагогических,</w:t>
      </w:r>
      <w:r>
        <w:tab/>
        <w:t>финансовых,</w:t>
      </w:r>
      <w:r>
        <w:tab/>
        <w:t>м</w:t>
      </w:r>
      <w:r>
        <w:t xml:space="preserve">атериально-технических, </w:t>
      </w:r>
      <w:r>
        <w:lastRenderedPageBreak/>
        <w:t>информационно-методических условий и</w:t>
      </w:r>
      <w:r>
        <w:rPr>
          <w:spacing w:val="6"/>
        </w:rPr>
        <w:t xml:space="preserve"> </w:t>
      </w:r>
      <w:r>
        <w:t>ресурсов;</w:t>
      </w:r>
    </w:p>
    <w:p w:rsidR="00A920A2" w:rsidRDefault="00B04B92">
      <w:pPr>
        <w:pStyle w:val="a3"/>
        <w:spacing w:before="4" w:line="237" w:lineRule="auto"/>
        <w:ind w:right="196" w:firstLine="739"/>
        <w:jc w:val="left"/>
      </w:pPr>
      <w:r>
        <w:t>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Школы; механизмы достижения целевых ориентиров в системе условий; сетевой график (дорожную карту)</w:t>
      </w:r>
      <w:r>
        <w:t xml:space="preserve"> по формированию необходимой системы условий; </w:t>
      </w:r>
      <w:proofErr w:type="gramStart"/>
      <w:r>
        <w:t>контроль за</w:t>
      </w:r>
      <w:proofErr w:type="gramEnd"/>
      <w:r>
        <w:t xml:space="preserve"> состоянием системы условий.</w:t>
      </w:r>
    </w:p>
    <w:p w:rsidR="00A920A2" w:rsidRDefault="00B04B92">
      <w:pPr>
        <w:pStyle w:val="a3"/>
        <w:tabs>
          <w:tab w:val="left" w:pos="2164"/>
          <w:tab w:val="left" w:pos="3230"/>
          <w:tab w:val="left" w:pos="4267"/>
          <w:tab w:val="left" w:pos="6802"/>
          <w:tab w:val="left" w:pos="10088"/>
        </w:tabs>
        <w:spacing w:line="268" w:lineRule="exact"/>
        <w:ind w:left="954"/>
        <w:jc w:val="left"/>
      </w:pPr>
      <w:r>
        <w:t>Описание</w:t>
      </w:r>
      <w:r>
        <w:tab/>
        <w:t>системы</w:t>
      </w:r>
      <w:r>
        <w:tab/>
        <w:t>условий</w:t>
      </w:r>
      <w:r>
        <w:tab/>
        <w:t xml:space="preserve">реализации  </w:t>
      </w:r>
      <w:r>
        <w:rPr>
          <w:spacing w:val="17"/>
        </w:rPr>
        <w:t xml:space="preserve"> </w:t>
      </w:r>
      <w:r>
        <w:t>основной</w:t>
      </w:r>
      <w:r>
        <w:tab/>
        <w:t xml:space="preserve">образовательной  </w:t>
      </w:r>
      <w:r>
        <w:rPr>
          <w:spacing w:val="8"/>
        </w:rPr>
        <w:t xml:space="preserve"> </w:t>
      </w:r>
      <w:r>
        <w:t>программы</w:t>
      </w:r>
      <w:r>
        <w:tab/>
        <w:t>МБОУ</w:t>
      </w:r>
    </w:p>
    <w:p w:rsidR="00A920A2" w:rsidRDefault="00F458FE">
      <w:pPr>
        <w:pStyle w:val="a3"/>
        <w:spacing w:before="3"/>
        <w:ind w:right="116"/>
        <w:jc w:val="left"/>
      </w:pPr>
      <w:r>
        <w:t>«</w:t>
      </w:r>
      <w:proofErr w:type="spellStart"/>
      <w:r>
        <w:t>Шал</w:t>
      </w:r>
      <w:r w:rsidR="00B04B92">
        <w:t>тинская</w:t>
      </w:r>
      <w:proofErr w:type="spellEnd"/>
      <w:r w:rsidR="00B04B92">
        <w:t xml:space="preserve"> ООШ» базируется на результатах проведённой в ходе разработки программы комп</w:t>
      </w:r>
      <w:r w:rsidR="00B04B92">
        <w:t>лексной аналитико-обобщающей и прогностической работы, включающей:</w:t>
      </w:r>
    </w:p>
    <w:p w:rsidR="00A920A2" w:rsidRDefault="00B04B92">
      <w:pPr>
        <w:pStyle w:val="a3"/>
        <w:spacing w:before="5" w:line="235" w:lineRule="auto"/>
        <w:ind w:right="116" w:firstLine="739"/>
        <w:jc w:val="left"/>
      </w:pPr>
      <w:r>
        <w:t>анализ имеющихся в Школе условий и ресурсов реализации основной образовательной программы начального общего образования;</w:t>
      </w:r>
    </w:p>
    <w:p w:rsidR="00A920A2" w:rsidRDefault="00B04B92">
      <w:pPr>
        <w:pStyle w:val="a3"/>
        <w:ind w:right="111" w:firstLine="739"/>
      </w:pPr>
      <w:r>
        <w:t xml:space="preserve">установление степени их соответствия требованиям Стандарта, а также </w:t>
      </w:r>
      <w:r>
        <w:t>целям и задачам основной образовательной программы МБОУ «</w:t>
      </w:r>
      <w:proofErr w:type="spellStart"/>
      <w:r w:rsidR="00F458FE">
        <w:t>Шал</w:t>
      </w:r>
      <w:r>
        <w:t>тинская</w:t>
      </w:r>
      <w:proofErr w:type="spellEnd"/>
      <w:r>
        <w:t xml:space="preserve"> ООШ» БМР РТ, сформированным с учётом потребностей всех участников образовательного процесса;</w:t>
      </w:r>
    </w:p>
    <w:p w:rsidR="00A920A2" w:rsidRDefault="00B04B92">
      <w:pPr>
        <w:pStyle w:val="a3"/>
        <w:spacing w:before="1" w:line="237" w:lineRule="auto"/>
        <w:ind w:right="126" w:firstLine="739"/>
      </w:pPr>
      <w:r>
        <w:t>выявление проблемных зон и установление необходимых изменений в имеющихся условиях для приве</w:t>
      </w:r>
      <w:r>
        <w:t>дения их в соответствие с требованиями ФГОС НОО;</w:t>
      </w:r>
    </w:p>
    <w:p w:rsidR="00A920A2" w:rsidRDefault="00B04B92">
      <w:pPr>
        <w:pStyle w:val="a3"/>
        <w:spacing w:line="237" w:lineRule="auto"/>
        <w:ind w:right="120" w:firstLine="739"/>
      </w:pPr>
      <w:r>
        <w:t>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условий;</w:t>
      </w:r>
    </w:p>
    <w:p w:rsidR="00A920A2" w:rsidRDefault="00B04B92">
      <w:pPr>
        <w:pStyle w:val="a3"/>
        <w:ind w:right="116" w:firstLine="739"/>
        <w:jc w:val="left"/>
      </w:pPr>
      <w:r>
        <w:t>разработку сетевого графика (дорожной карты) создания нео</w:t>
      </w:r>
      <w:r>
        <w:t>бходимой системы условий; 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A920A2" w:rsidRDefault="00A920A2">
      <w:pPr>
        <w:pStyle w:val="a3"/>
        <w:ind w:left="0"/>
        <w:jc w:val="left"/>
        <w:rPr>
          <w:sz w:val="26"/>
        </w:rPr>
      </w:pPr>
    </w:p>
    <w:p w:rsidR="00A920A2" w:rsidRDefault="00A920A2">
      <w:pPr>
        <w:pStyle w:val="a3"/>
        <w:spacing w:before="4"/>
        <w:ind w:left="0"/>
        <w:jc w:val="left"/>
        <w:rPr>
          <w:sz w:val="25"/>
        </w:rPr>
      </w:pPr>
    </w:p>
    <w:p w:rsidR="00A920A2" w:rsidRDefault="00B04B92">
      <w:pPr>
        <w:pStyle w:val="1"/>
        <w:numPr>
          <w:ilvl w:val="2"/>
          <w:numId w:val="10"/>
        </w:numPr>
        <w:tabs>
          <w:tab w:val="left" w:pos="864"/>
        </w:tabs>
        <w:spacing w:line="235" w:lineRule="auto"/>
        <w:ind w:right="240" w:hanging="743"/>
      </w:pPr>
      <w:r>
        <w:t>Кадровые условия реализации основной образовательной программы начального</w:t>
      </w:r>
      <w:r>
        <w:rPr>
          <w:spacing w:val="-42"/>
        </w:rPr>
        <w:t xml:space="preserve"> </w:t>
      </w:r>
      <w:r>
        <w:t>общего образования</w:t>
      </w:r>
    </w:p>
    <w:p w:rsidR="00A920A2" w:rsidRDefault="00B04B92">
      <w:pPr>
        <w:pStyle w:val="a3"/>
        <w:spacing w:before="179"/>
        <w:ind w:right="110" w:firstLine="259"/>
      </w:pPr>
      <w:r>
        <w:t>Для реализации программы начального общего образования МБОУ «</w:t>
      </w:r>
      <w:proofErr w:type="spellStart"/>
      <w:r w:rsidR="00F458FE">
        <w:t>Шал</w:t>
      </w:r>
      <w:r>
        <w:t>тинская</w:t>
      </w:r>
      <w:proofErr w:type="spellEnd"/>
      <w:r>
        <w:t xml:space="preserve"> ООШ» БМР РТ </w:t>
      </w:r>
      <w:proofErr w:type="gramStart"/>
      <w:r>
        <w:t>укомплектована</w:t>
      </w:r>
      <w:proofErr w:type="gramEnd"/>
      <w:r>
        <w:t xml:space="preserve"> кадрами, имеющими необходимую квалификацию для</w:t>
      </w:r>
      <w:r w:rsidR="00F458FE">
        <w:t xml:space="preserve"> </w:t>
      </w:r>
      <w:r>
        <w:t>решения задач, связанных с достижением целей и задач образовательной</w:t>
      </w:r>
      <w:r>
        <w:rPr>
          <w:spacing w:val="-6"/>
        </w:rPr>
        <w:t xml:space="preserve"> </w:t>
      </w:r>
      <w:r>
        <w:t>деятельности.</w:t>
      </w:r>
    </w:p>
    <w:p w:rsidR="00A920A2" w:rsidRDefault="00B04B92">
      <w:pPr>
        <w:pStyle w:val="a3"/>
        <w:spacing w:line="269" w:lineRule="exact"/>
        <w:ind w:left="474"/>
      </w:pPr>
      <w:r>
        <w:t xml:space="preserve">Обеспеченность кадровыми </w:t>
      </w:r>
      <w:r>
        <w:t>условиями включает в себя:</w:t>
      </w:r>
    </w:p>
    <w:p w:rsidR="00A920A2" w:rsidRDefault="00B04B92">
      <w:pPr>
        <w:pStyle w:val="a4"/>
        <w:numPr>
          <w:ilvl w:val="3"/>
          <w:numId w:val="10"/>
        </w:numPr>
        <w:tabs>
          <w:tab w:val="left" w:pos="816"/>
        </w:tabs>
        <w:spacing w:before="7" w:line="235" w:lineRule="auto"/>
        <w:ind w:right="405"/>
        <w:jc w:val="both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 и</w:t>
      </w:r>
      <w:r>
        <w:rPr>
          <w:spacing w:val="-33"/>
          <w:sz w:val="24"/>
        </w:rPr>
        <w:t xml:space="preserve"> </w:t>
      </w:r>
      <w:r>
        <w:rPr>
          <w:sz w:val="24"/>
        </w:rPr>
        <w:t>иными работниками;</w:t>
      </w:r>
    </w:p>
    <w:p w:rsidR="00A920A2" w:rsidRDefault="00B04B92">
      <w:pPr>
        <w:pStyle w:val="a4"/>
        <w:numPr>
          <w:ilvl w:val="3"/>
          <w:numId w:val="10"/>
        </w:numPr>
        <w:tabs>
          <w:tab w:val="left" w:pos="816"/>
        </w:tabs>
        <w:ind w:right="113"/>
        <w:jc w:val="both"/>
        <w:rPr>
          <w:sz w:val="24"/>
        </w:rPr>
      </w:pPr>
      <w:r>
        <w:rPr>
          <w:sz w:val="24"/>
        </w:rPr>
        <w:t>уровень квалификации педагогических и иных работников образовательной организации, участвующих в реализации основной образовательно</w:t>
      </w:r>
      <w:r>
        <w:rPr>
          <w:sz w:val="24"/>
        </w:rPr>
        <w:t>й программы и создании условий для её разработки 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реализации;</w:t>
      </w:r>
    </w:p>
    <w:p w:rsidR="00A920A2" w:rsidRDefault="00B04B92">
      <w:pPr>
        <w:pStyle w:val="a4"/>
        <w:numPr>
          <w:ilvl w:val="3"/>
          <w:numId w:val="10"/>
        </w:numPr>
        <w:tabs>
          <w:tab w:val="left" w:pos="816"/>
        </w:tabs>
        <w:spacing w:before="5" w:line="235" w:lineRule="auto"/>
        <w:ind w:right="792"/>
        <w:jc w:val="both"/>
        <w:rPr>
          <w:sz w:val="24"/>
        </w:rPr>
      </w:pPr>
      <w:r>
        <w:rPr>
          <w:sz w:val="24"/>
        </w:rPr>
        <w:t>непрерывность профессионального развития педагогических работников</w:t>
      </w:r>
      <w:r>
        <w:rPr>
          <w:spacing w:val="-28"/>
          <w:sz w:val="24"/>
        </w:rPr>
        <w:t xml:space="preserve"> </w:t>
      </w:r>
      <w:r>
        <w:rPr>
          <w:sz w:val="24"/>
        </w:rPr>
        <w:t>образовательной организации, реализующей образовательную программу начального общего</w:t>
      </w:r>
      <w:r>
        <w:rPr>
          <w:spacing w:val="-38"/>
          <w:sz w:val="24"/>
        </w:rPr>
        <w:t xml:space="preserve"> </w:t>
      </w:r>
      <w:r>
        <w:rPr>
          <w:sz w:val="24"/>
        </w:rPr>
        <w:t>образования.</w:t>
      </w:r>
    </w:p>
    <w:p w:rsidR="00A920A2" w:rsidRDefault="00B04B92">
      <w:pPr>
        <w:pStyle w:val="a3"/>
        <w:spacing w:before="1" w:line="237" w:lineRule="auto"/>
        <w:ind w:right="113" w:firstLine="259"/>
      </w:pPr>
      <w:r>
        <w:t>Уровень квалификации педагог</w:t>
      </w:r>
      <w:r>
        <w:t>ических и иных работников образовательной организации, участвующих в реализации основной образовательной программы и создании условий для её разработки и реализации, характеризуется наличием документов о присвоении квалификации, соответствующей должностным</w:t>
      </w:r>
      <w:r>
        <w:t xml:space="preserve"> обязанностям работника.</w:t>
      </w:r>
    </w:p>
    <w:p w:rsidR="00A920A2" w:rsidRDefault="00B04B92">
      <w:pPr>
        <w:pStyle w:val="a3"/>
        <w:spacing w:line="237" w:lineRule="auto"/>
        <w:ind w:right="114" w:firstLine="259"/>
      </w:pPr>
      <w:r>
        <w:t>Основой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разработки</w:t>
      </w:r>
      <w:r>
        <w:rPr>
          <w:spacing w:val="-9"/>
        </w:rPr>
        <w:t xml:space="preserve"> </w:t>
      </w:r>
      <w:r>
        <w:t>должностных</w:t>
      </w:r>
      <w:r>
        <w:rPr>
          <w:spacing w:val="-10"/>
        </w:rPr>
        <w:t xml:space="preserve"> </w:t>
      </w:r>
      <w:r>
        <w:t>инструкций,</w:t>
      </w:r>
      <w:r>
        <w:rPr>
          <w:spacing w:val="-11"/>
        </w:rPr>
        <w:t xml:space="preserve"> </w:t>
      </w:r>
      <w:r>
        <w:t>содержащих</w:t>
      </w:r>
      <w:r>
        <w:rPr>
          <w:spacing w:val="-11"/>
        </w:rPr>
        <w:t xml:space="preserve"> </w:t>
      </w:r>
      <w:r>
        <w:t>конкретный</w:t>
      </w:r>
      <w:r>
        <w:rPr>
          <w:spacing w:val="-9"/>
        </w:rPr>
        <w:t xml:space="preserve"> </w:t>
      </w:r>
      <w:r>
        <w:t>перечень</w:t>
      </w:r>
      <w:r>
        <w:rPr>
          <w:spacing w:val="-10"/>
        </w:rPr>
        <w:t xml:space="preserve"> </w:t>
      </w:r>
      <w:r>
        <w:t>должностных обязанностей работников, с учётом особенностей организации труда и управления, а также прав, ответственности и компетентности работников образовательной организации, служат квалификационные характеристики, указанные в квалификационных справочни</w:t>
      </w:r>
      <w:r>
        <w:t>ках, и (или) профессиональных стандартах (при</w:t>
      </w:r>
      <w:r>
        <w:rPr>
          <w:spacing w:val="5"/>
        </w:rPr>
        <w:t xml:space="preserve"> </w:t>
      </w:r>
      <w:r>
        <w:t>наличии).</w:t>
      </w:r>
    </w:p>
    <w:p w:rsidR="00A920A2" w:rsidRDefault="00B04B92">
      <w:pPr>
        <w:pStyle w:val="a3"/>
        <w:spacing w:line="269" w:lineRule="exact"/>
        <w:ind w:left="0" w:right="117"/>
        <w:jc w:val="right"/>
      </w:pPr>
      <w:r>
        <w:t xml:space="preserve">В  основу должностных  обязанностей  </w:t>
      </w:r>
      <w:proofErr w:type="gramStart"/>
      <w:r>
        <w:t>положены</w:t>
      </w:r>
      <w:proofErr w:type="gramEnd"/>
      <w:r>
        <w:t xml:space="preserve">  представленные  в  профессиональном</w:t>
      </w:r>
      <w:r>
        <w:rPr>
          <w:spacing w:val="-14"/>
        </w:rPr>
        <w:t xml:space="preserve"> </w:t>
      </w:r>
      <w:r>
        <w:t>стандарте</w:t>
      </w:r>
    </w:p>
    <w:p w:rsidR="00A920A2" w:rsidRDefault="00B04B92" w:rsidP="00B04B92">
      <w:pPr>
        <w:pStyle w:val="a3"/>
        <w:ind w:left="0" w:right="124"/>
      </w:pPr>
      <w:r>
        <w:t>«Педагог (педагогическая деятельность в сфере дошкольного, начального общего, основного</w:t>
      </w:r>
      <w:r>
        <w:rPr>
          <w:spacing w:val="46"/>
        </w:rPr>
        <w:t xml:space="preserve"> </w:t>
      </w:r>
      <w:r>
        <w:t xml:space="preserve">общего </w:t>
      </w:r>
      <w:r>
        <w:t>образования) (воспитатель, учитель)» обобщённые трудовые функции, которые могут</w:t>
      </w:r>
      <w:r w:rsidR="00F458FE">
        <w:t xml:space="preserve"> </w:t>
      </w:r>
      <w:r>
        <w:t xml:space="preserve">быть поручены </w:t>
      </w:r>
      <w:r>
        <w:t>работнику, занимающему данную должность.</w:t>
      </w:r>
    </w:p>
    <w:p w:rsidR="00A920A2" w:rsidRDefault="00B04B92">
      <w:pPr>
        <w:pStyle w:val="a3"/>
        <w:spacing w:before="2" w:line="237" w:lineRule="auto"/>
        <w:ind w:right="109" w:firstLine="259"/>
      </w:pPr>
      <w:r>
        <w:t>Уровень квалификации педагогических и иных работников образовательной организации, участвующих в реализации основной образовательной программы и создании условий для её разработки и реализации, характеризуется также результатами аттестации — квалификационн</w:t>
      </w:r>
      <w:r>
        <w:t>ыми категориями.</w:t>
      </w:r>
    </w:p>
    <w:p w:rsidR="00A920A2" w:rsidRDefault="00B04B92">
      <w:pPr>
        <w:pStyle w:val="a3"/>
        <w:spacing w:before="2" w:line="237" w:lineRule="auto"/>
        <w:ind w:right="108" w:firstLine="259"/>
      </w:pPr>
      <w:r>
        <w:t>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</w:t>
      </w:r>
      <w:r>
        <w:t xml:space="preserve">ости, с учётом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</w:t>
      </w:r>
      <w:r>
        <w:lastRenderedPageBreak/>
        <w:t xml:space="preserve">осуществляется не ранее двух лет с момента приема </w:t>
      </w:r>
      <w:r>
        <w:t>педагога на основе оценки их профессиональной деятельности аттестационной комиссией, формируемой МБОУ «</w:t>
      </w:r>
      <w:proofErr w:type="spellStart"/>
      <w:r w:rsidR="00F458FE">
        <w:t>Шал</w:t>
      </w:r>
      <w:r>
        <w:t>тинская</w:t>
      </w:r>
      <w:proofErr w:type="spellEnd"/>
      <w:r>
        <w:t xml:space="preserve"> ООШ» БМР РТ в начале учебного года на основании приказа директора школы.</w:t>
      </w:r>
    </w:p>
    <w:p w:rsidR="00A920A2" w:rsidRDefault="00B04B92">
      <w:pPr>
        <w:pStyle w:val="a3"/>
        <w:spacing w:before="1" w:line="237" w:lineRule="auto"/>
        <w:ind w:right="111" w:firstLine="259"/>
      </w:pPr>
      <w:r>
        <w:t>Проведение аттестации в целях установления квалификационной катего</w:t>
      </w:r>
      <w:r>
        <w:t>рии 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Проведение аттестации в отношении педагогических работников образовательных орга</w:t>
      </w:r>
      <w:r>
        <w:t>низаций,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</w:p>
    <w:p w:rsidR="00A920A2" w:rsidRDefault="00A920A2">
      <w:pPr>
        <w:pStyle w:val="a3"/>
        <w:spacing w:before="1"/>
        <w:ind w:left="0"/>
        <w:jc w:val="left"/>
        <w:rPr>
          <w:sz w:val="21"/>
        </w:rPr>
      </w:pPr>
    </w:p>
    <w:p w:rsidR="00A920A2" w:rsidRDefault="00B04B92">
      <w:pPr>
        <w:pStyle w:val="a3"/>
        <w:spacing w:line="237" w:lineRule="auto"/>
        <w:ind w:right="107" w:firstLine="259"/>
      </w:pPr>
      <w:r>
        <w:t>Информация об уровне</w:t>
      </w:r>
      <w:r>
        <w:t xml:space="preserve"> квалификации педагогических и иных работников, участвующих в реализации настоящей основной образовательной программы и создании условий для её разработки и реализации.</w:t>
      </w:r>
    </w:p>
    <w:p w:rsidR="00A920A2" w:rsidRDefault="00A920A2">
      <w:pPr>
        <w:pStyle w:val="a3"/>
        <w:ind w:left="0"/>
        <w:jc w:val="left"/>
        <w:rPr>
          <w:sz w:val="20"/>
        </w:rPr>
      </w:pPr>
    </w:p>
    <w:p w:rsidR="00A920A2" w:rsidRDefault="00A920A2">
      <w:pPr>
        <w:pStyle w:val="a3"/>
        <w:ind w:left="0"/>
        <w:jc w:val="left"/>
        <w:rPr>
          <w:sz w:val="20"/>
        </w:rPr>
      </w:pPr>
    </w:p>
    <w:p w:rsidR="00A920A2" w:rsidRDefault="00A920A2">
      <w:pPr>
        <w:pStyle w:val="a3"/>
        <w:spacing w:before="5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6"/>
        <w:gridCol w:w="2036"/>
        <w:gridCol w:w="1157"/>
        <w:gridCol w:w="871"/>
        <w:gridCol w:w="869"/>
        <w:gridCol w:w="867"/>
        <w:gridCol w:w="871"/>
        <w:gridCol w:w="1085"/>
      </w:tblGrid>
      <w:tr w:rsidR="00A920A2">
        <w:trPr>
          <w:trHeight w:val="278"/>
        </w:trPr>
        <w:tc>
          <w:tcPr>
            <w:tcW w:w="1486" w:type="dxa"/>
            <w:vMerge w:val="restart"/>
          </w:tcPr>
          <w:p w:rsidR="00A920A2" w:rsidRDefault="00B04B92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:rsidR="00A920A2" w:rsidRDefault="00B04B92">
            <w:pPr>
              <w:pStyle w:val="TableParagraph"/>
              <w:spacing w:before="4" w:line="237" w:lineRule="auto"/>
              <w:ind w:left="14" w:right="1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ихработников</w:t>
            </w:r>
            <w:proofErr w:type="spellEnd"/>
          </w:p>
        </w:tc>
        <w:tc>
          <w:tcPr>
            <w:tcW w:w="2036" w:type="dxa"/>
            <w:vMerge w:val="restart"/>
          </w:tcPr>
          <w:p w:rsidR="00A920A2" w:rsidRDefault="00B04B92">
            <w:pPr>
              <w:pStyle w:val="TableParagraph"/>
              <w:spacing w:line="249" w:lineRule="exact"/>
              <w:ind w:left="11"/>
              <w:rPr>
                <w:sz w:val="24"/>
              </w:rPr>
            </w:pPr>
            <w:r>
              <w:rPr>
                <w:sz w:val="24"/>
              </w:rPr>
              <w:t>Из них</w:t>
            </w:r>
          </w:p>
        </w:tc>
        <w:tc>
          <w:tcPr>
            <w:tcW w:w="1157" w:type="dxa"/>
            <w:vMerge w:val="restart"/>
            <w:textDirection w:val="btLr"/>
          </w:tcPr>
          <w:p w:rsidR="00A920A2" w:rsidRDefault="00B04B92">
            <w:pPr>
              <w:pStyle w:val="TableParagraph"/>
              <w:spacing w:before="27" w:line="261" w:lineRule="auto"/>
              <w:ind w:left="323" w:right="318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 xml:space="preserve">педагогических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4563" w:type="dxa"/>
            <w:gridSpan w:val="5"/>
          </w:tcPr>
          <w:p w:rsidR="00A920A2" w:rsidRDefault="00B04B92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Количество человек</w:t>
            </w:r>
          </w:p>
        </w:tc>
      </w:tr>
      <w:tr w:rsidR="00A920A2">
        <w:trPr>
          <w:trHeight w:val="1950"/>
        </w:trPr>
        <w:tc>
          <w:tcPr>
            <w:tcW w:w="1486" w:type="dxa"/>
            <w:vMerge/>
            <w:tcBorders>
              <w:top w:val="nil"/>
            </w:tcBorders>
          </w:tcPr>
          <w:p w:rsidR="00A920A2" w:rsidRDefault="00A920A2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:rsidR="00A920A2" w:rsidRDefault="00A920A2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  <w:textDirection w:val="btLr"/>
          </w:tcPr>
          <w:p w:rsidR="00A920A2" w:rsidRDefault="00A920A2">
            <w:pPr>
              <w:rPr>
                <w:sz w:val="2"/>
                <w:szCs w:val="2"/>
              </w:rPr>
            </w:pPr>
          </w:p>
        </w:tc>
        <w:tc>
          <w:tcPr>
            <w:tcW w:w="871" w:type="dxa"/>
            <w:textDirection w:val="btLr"/>
          </w:tcPr>
          <w:p w:rsidR="00A920A2" w:rsidRDefault="00B04B92">
            <w:pPr>
              <w:pStyle w:val="TableParagraph"/>
              <w:spacing w:line="258" w:lineRule="exact"/>
              <w:ind w:left="561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  <w:p w:rsidR="00A920A2" w:rsidRDefault="00B04B92">
            <w:pPr>
              <w:pStyle w:val="TableParagraph"/>
              <w:spacing w:before="86"/>
              <w:ind w:left="470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869" w:type="dxa"/>
            <w:textDirection w:val="btLr"/>
          </w:tcPr>
          <w:p w:rsidR="00A920A2" w:rsidRDefault="00B04B92">
            <w:pPr>
              <w:pStyle w:val="TableParagraph"/>
              <w:spacing w:line="255" w:lineRule="exact"/>
              <w:ind w:left="318" w:right="320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  <w:p w:rsidR="00A920A2" w:rsidRDefault="00B04B92">
            <w:pPr>
              <w:pStyle w:val="TableParagraph"/>
              <w:spacing w:before="86"/>
              <w:ind w:left="321" w:right="320"/>
              <w:jc w:val="center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</w:tc>
        <w:tc>
          <w:tcPr>
            <w:tcW w:w="867" w:type="dxa"/>
            <w:textDirection w:val="btLr"/>
          </w:tcPr>
          <w:p w:rsidR="00A920A2" w:rsidRDefault="00B04B92">
            <w:pPr>
              <w:pStyle w:val="TableParagraph"/>
              <w:spacing w:line="258" w:lineRule="exact"/>
              <w:ind w:left="259"/>
              <w:rPr>
                <w:sz w:val="24"/>
              </w:rPr>
            </w:pPr>
            <w:r>
              <w:rPr>
                <w:sz w:val="24"/>
              </w:rPr>
              <w:t>Без категории</w:t>
            </w:r>
          </w:p>
        </w:tc>
        <w:tc>
          <w:tcPr>
            <w:tcW w:w="871" w:type="dxa"/>
            <w:textDirection w:val="btLr"/>
          </w:tcPr>
          <w:p w:rsidR="00A920A2" w:rsidRDefault="00B04B92">
            <w:pPr>
              <w:pStyle w:val="TableParagraph"/>
              <w:spacing w:line="255" w:lineRule="exact"/>
              <w:ind w:left="320" w:right="320"/>
              <w:jc w:val="center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A920A2" w:rsidRDefault="00B04B92">
            <w:pPr>
              <w:pStyle w:val="TableParagraph"/>
              <w:spacing w:before="26"/>
              <w:ind w:left="322" w:right="320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1085" w:type="dxa"/>
            <w:textDirection w:val="btLr"/>
          </w:tcPr>
          <w:p w:rsidR="00A920A2" w:rsidRDefault="00A920A2">
            <w:pPr>
              <w:pStyle w:val="TableParagraph"/>
              <w:spacing w:before="5"/>
              <w:rPr>
                <w:sz w:val="23"/>
              </w:rPr>
            </w:pPr>
          </w:p>
          <w:p w:rsidR="00A920A2" w:rsidRDefault="00B04B92">
            <w:pPr>
              <w:pStyle w:val="TableParagraph"/>
              <w:spacing w:line="254" w:lineRule="auto"/>
              <w:ind w:left="112" w:right="257"/>
              <w:rPr>
                <w:sz w:val="24"/>
              </w:rPr>
            </w:pPr>
            <w:r>
              <w:rPr>
                <w:sz w:val="24"/>
              </w:rPr>
              <w:t>Средне-</w:t>
            </w:r>
            <w:proofErr w:type="spellStart"/>
            <w:r>
              <w:rPr>
                <w:sz w:val="24"/>
              </w:rPr>
              <w:t>профес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сиональное</w:t>
            </w:r>
            <w:proofErr w:type="spellEnd"/>
          </w:p>
        </w:tc>
      </w:tr>
      <w:tr w:rsidR="00A920A2">
        <w:trPr>
          <w:trHeight w:val="868"/>
        </w:trPr>
        <w:tc>
          <w:tcPr>
            <w:tcW w:w="1486" w:type="dxa"/>
            <w:vMerge w:val="restart"/>
            <w:tcBorders>
              <w:bottom w:val="nil"/>
            </w:tcBorders>
          </w:tcPr>
          <w:p w:rsidR="00A920A2" w:rsidRDefault="00A920A2">
            <w:pPr>
              <w:pStyle w:val="TableParagraph"/>
              <w:rPr>
                <w:sz w:val="26"/>
              </w:rPr>
            </w:pPr>
          </w:p>
          <w:p w:rsidR="00A920A2" w:rsidRDefault="00A920A2">
            <w:pPr>
              <w:pStyle w:val="TableParagraph"/>
              <w:rPr>
                <w:sz w:val="26"/>
              </w:rPr>
            </w:pPr>
          </w:p>
          <w:p w:rsidR="00A920A2" w:rsidRDefault="00A920A2">
            <w:pPr>
              <w:pStyle w:val="TableParagraph"/>
              <w:spacing w:before="7"/>
              <w:rPr>
                <w:sz w:val="28"/>
              </w:rPr>
            </w:pPr>
          </w:p>
          <w:p w:rsidR="00A920A2" w:rsidRDefault="00B04B92">
            <w:pPr>
              <w:pStyle w:val="TableParagraph"/>
              <w:spacing w:before="1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36" w:type="dxa"/>
          </w:tcPr>
          <w:p w:rsidR="00A920A2" w:rsidRDefault="00B04B92">
            <w:pPr>
              <w:pStyle w:val="TableParagraph"/>
              <w:spacing w:before="29" w:line="232" w:lineRule="auto"/>
              <w:ind w:left="11" w:right="893"/>
              <w:rPr>
                <w:sz w:val="24"/>
              </w:rPr>
            </w:pPr>
            <w:r>
              <w:rPr>
                <w:sz w:val="24"/>
              </w:rPr>
              <w:t>Учителя начальных классов</w:t>
            </w:r>
          </w:p>
        </w:tc>
        <w:tc>
          <w:tcPr>
            <w:tcW w:w="1157" w:type="dxa"/>
          </w:tcPr>
          <w:p w:rsidR="00A920A2" w:rsidRDefault="00A920A2">
            <w:pPr>
              <w:pStyle w:val="TableParagraph"/>
              <w:spacing w:before="6"/>
              <w:rPr>
                <w:sz w:val="24"/>
              </w:rPr>
            </w:pPr>
          </w:p>
          <w:p w:rsidR="00A920A2" w:rsidRDefault="00B04B92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1" w:type="dxa"/>
          </w:tcPr>
          <w:p w:rsidR="00A920A2" w:rsidRDefault="00A920A2">
            <w:pPr>
              <w:pStyle w:val="TableParagraph"/>
              <w:spacing w:before="6"/>
              <w:rPr>
                <w:sz w:val="24"/>
              </w:rPr>
            </w:pPr>
          </w:p>
          <w:p w:rsidR="00A920A2" w:rsidRDefault="00B04B92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9" w:type="dxa"/>
          </w:tcPr>
          <w:p w:rsidR="00A920A2" w:rsidRDefault="00A920A2">
            <w:pPr>
              <w:pStyle w:val="TableParagraph"/>
              <w:spacing w:before="6"/>
              <w:rPr>
                <w:sz w:val="24"/>
              </w:rPr>
            </w:pPr>
          </w:p>
          <w:p w:rsidR="00A920A2" w:rsidRDefault="00B04B92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7" w:type="dxa"/>
          </w:tcPr>
          <w:p w:rsidR="00A920A2" w:rsidRDefault="00A920A2">
            <w:pPr>
              <w:pStyle w:val="TableParagraph"/>
              <w:spacing w:before="6"/>
              <w:rPr>
                <w:sz w:val="24"/>
              </w:rPr>
            </w:pPr>
          </w:p>
          <w:p w:rsidR="00A920A2" w:rsidRDefault="00B04B92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1" w:type="dxa"/>
          </w:tcPr>
          <w:p w:rsidR="00A920A2" w:rsidRDefault="00A920A2">
            <w:pPr>
              <w:pStyle w:val="TableParagraph"/>
              <w:spacing w:before="6"/>
              <w:rPr>
                <w:sz w:val="24"/>
              </w:rPr>
            </w:pPr>
          </w:p>
          <w:p w:rsidR="00A920A2" w:rsidRDefault="00B04B92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5" w:type="dxa"/>
          </w:tcPr>
          <w:p w:rsidR="00A920A2" w:rsidRDefault="00A920A2">
            <w:pPr>
              <w:pStyle w:val="TableParagraph"/>
              <w:spacing w:before="6"/>
              <w:rPr>
                <w:sz w:val="24"/>
              </w:rPr>
            </w:pPr>
          </w:p>
          <w:p w:rsidR="00A920A2" w:rsidRDefault="00B04B92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920A2">
        <w:trPr>
          <w:trHeight w:val="823"/>
        </w:trPr>
        <w:tc>
          <w:tcPr>
            <w:tcW w:w="1486" w:type="dxa"/>
            <w:vMerge/>
            <w:tcBorders>
              <w:top w:val="nil"/>
              <w:bottom w:val="nil"/>
            </w:tcBorders>
          </w:tcPr>
          <w:p w:rsidR="00A920A2" w:rsidRDefault="00A920A2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</w:tcPr>
          <w:p w:rsidR="00A920A2" w:rsidRDefault="00B04B92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A920A2" w:rsidRDefault="00B04B92">
            <w:pPr>
              <w:pStyle w:val="TableParagraph"/>
              <w:spacing w:before="5" w:line="274" w:lineRule="exact"/>
              <w:ind w:left="11" w:right="723"/>
              <w:rPr>
                <w:sz w:val="24"/>
              </w:rPr>
            </w:pPr>
            <w:r>
              <w:rPr>
                <w:sz w:val="24"/>
              </w:rPr>
              <w:t>английского языка</w:t>
            </w:r>
          </w:p>
        </w:tc>
        <w:tc>
          <w:tcPr>
            <w:tcW w:w="1157" w:type="dxa"/>
          </w:tcPr>
          <w:p w:rsidR="00A920A2" w:rsidRDefault="00B04B92">
            <w:pPr>
              <w:pStyle w:val="TableParagraph"/>
              <w:spacing w:line="249" w:lineRule="exact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1" w:type="dxa"/>
          </w:tcPr>
          <w:p w:rsidR="00A920A2" w:rsidRDefault="00B04B92">
            <w:pPr>
              <w:pStyle w:val="TableParagraph"/>
              <w:spacing w:line="249" w:lineRule="exact"/>
              <w:ind w:left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9" w:type="dxa"/>
          </w:tcPr>
          <w:p w:rsidR="00A920A2" w:rsidRDefault="00B04B92">
            <w:pPr>
              <w:pStyle w:val="TableParagraph"/>
              <w:spacing w:line="249" w:lineRule="exact"/>
              <w:ind w:left="1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7" w:type="dxa"/>
          </w:tcPr>
          <w:p w:rsidR="00A920A2" w:rsidRDefault="00B04B92">
            <w:pPr>
              <w:pStyle w:val="TableParagraph"/>
              <w:spacing w:line="249" w:lineRule="exact"/>
              <w:ind w:left="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1" w:type="dxa"/>
          </w:tcPr>
          <w:p w:rsidR="00A920A2" w:rsidRDefault="00B04B92">
            <w:pPr>
              <w:pStyle w:val="TableParagraph"/>
              <w:spacing w:line="249" w:lineRule="exact"/>
              <w:ind w:left="14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:rsidR="00A920A2" w:rsidRDefault="00B04B92">
            <w:pPr>
              <w:pStyle w:val="TableParagraph"/>
              <w:spacing w:line="249" w:lineRule="exact"/>
              <w:ind w:left="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A920A2" w:rsidRDefault="00A920A2">
      <w:pPr>
        <w:pStyle w:val="a3"/>
        <w:ind w:left="0"/>
        <w:jc w:val="left"/>
        <w:rPr>
          <w:sz w:val="20"/>
        </w:rPr>
      </w:pPr>
    </w:p>
    <w:p w:rsidR="00A920A2" w:rsidRDefault="00A920A2">
      <w:pPr>
        <w:pStyle w:val="a3"/>
        <w:ind w:left="0"/>
        <w:jc w:val="left"/>
        <w:rPr>
          <w:sz w:val="20"/>
        </w:rPr>
      </w:pPr>
    </w:p>
    <w:p w:rsidR="00A920A2" w:rsidRDefault="00A920A2">
      <w:pPr>
        <w:pStyle w:val="a3"/>
        <w:spacing w:before="6"/>
        <w:ind w:left="0"/>
        <w:jc w:val="left"/>
        <w:rPr>
          <w:sz w:val="25"/>
        </w:rPr>
      </w:pPr>
    </w:p>
    <w:p w:rsidR="00A920A2" w:rsidRDefault="00B04B92">
      <w:pPr>
        <w:pStyle w:val="a3"/>
        <w:spacing w:before="90" w:line="242" w:lineRule="auto"/>
        <w:ind w:right="109" w:firstLine="259"/>
      </w:pPr>
      <w:r>
        <w:t>МБОУ «</w:t>
      </w:r>
      <w:proofErr w:type="spellStart"/>
      <w:r w:rsidR="00F458FE">
        <w:t>Шал</w:t>
      </w:r>
      <w:r>
        <w:t>тинская</w:t>
      </w:r>
      <w:proofErr w:type="spellEnd"/>
      <w:r>
        <w:t xml:space="preserve"> ООШ» БМР РТ укомплектована вспомогательным персоналом, обеспечивающим создание и сохранение условий материально-технических и информационн</w:t>
      </w:r>
      <w:proofErr w:type="gramStart"/>
      <w:r>
        <w:t>о-</w:t>
      </w:r>
      <w:proofErr w:type="gramEnd"/>
      <w:r>
        <w:t xml:space="preserve"> методических условий реализации основной образовательной программы.</w:t>
      </w:r>
    </w:p>
    <w:p w:rsidR="00A920A2" w:rsidRDefault="00A920A2">
      <w:pPr>
        <w:pStyle w:val="a3"/>
        <w:spacing w:before="6"/>
        <w:ind w:left="0"/>
        <w:jc w:val="left"/>
        <w:rPr>
          <w:sz w:val="23"/>
        </w:rPr>
      </w:pPr>
    </w:p>
    <w:p w:rsidR="00A920A2" w:rsidRDefault="00B04B92">
      <w:pPr>
        <w:pStyle w:val="1"/>
        <w:ind w:left="474"/>
      </w:pPr>
      <w:r>
        <w:t xml:space="preserve">Профессиональное развитие </w:t>
      </w:r>
      <w:r>
        <w:t>и повышение квалификации педагогических работников.</w:t>
      </w:r>
    </w:p>
    <w:p w:rsidR="00A920A2" w:rsidRDefault="00B04B92" w:rsidP="00B04B92">
      <w:pPr>
        <w:pStyle w:val="a3"/>
        <w:spacing w:before="2"/>
        <w:ind w:right="116"/>
        <w:jc w:val="left"/>
      </w:pPr>
      <w:r>
        <w:t xml:space="preserve">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</w:t>
      </w:r>
      <w:r>
        <w:t>педагогического образования происходящим изменениям в системе образования в целом.</w:t>
      </w:r>
    </w:p>
    <w:p w:rsidR="00A920A2" w:rsidRDefault="00B04B92">
      <w:pPr>
        <w:pStyle w:val="a3"/>
        <w:spacing w:before="2"/>
        <w:ind w:right="116" w:firstLine="259"/>
      </w:pPr>
      <w:r>
        <w:t>Непрерывность профессионального развития педагогических и иных работников, участвующих в разработке и реализации основной образовательной программы начального общего образов</w:t>
      </w:r>
      <w:r>
        <w:t>ания, характеризуется долей работников, повышающих квалификацию не реже 1 раза в 3 года.</w:t>
      </w:r>
    </w:p>
    <w:p w:rsidR="00A920A2" w:rsidRDefault="00B04B92">
      <w:pPr>
        <w:pStyle w:val="a3"/>
        <w:spacing w:before="1" w:line="237" w:lineRule="auto"/>
        <w:ind w:right="123" w:firstLine="259"/>
      </w:pPr>
      <w:r>
        <w:t>При этом используются различные образовательные организации, имеющие соответствующую лицензию.</w:t>
      </w:r>
    </w:p>
    <w:p w:rsidR="00A920A2" w:rsidRDefault="00B04B92">
      <w:pPr>
        <w:pStyle w:val="a3"/>
        <w:spacing w:line="237" w:lineRule="auto"/>
        <w:ind w:right="108" w:firstLine="259"/>
      </w:pPr>
      <w:r>
        <w:t>В ходе реализации основной образовательной программы осуществляется оцен</w:t>
      </w:r>
      <w:r>
        <w:t>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A920A2" w:rsidRDefault="00B04B92">
      <w:pPr>
        <w:pStyle w:val="a3"/>
        <w:spacing w:line="237" w:lineRule="auto"/>
        <w:ind w:right="107" w:firstLine="259"/>
      </w:pPr>
      <w:r>
        <w:t>Ожидаемый результат повышения квалификации — профессиональная готовность работников образов</w:t>
      </w:r>
      <w:r>
        <w:t>ания к реализации ФГОС начального общего образования:</w:t>
      </w:r>
    </w:p>
    <w:p w:rsidR="00A920A2" w:rsidRDefault="00B04B92">
      <w:pPr>
        <w:pStyle w:val="a4"/>
        <w:numPr>
          <w:ilvl w:val="0"/>
          <w:numId w:val="9"/>
        </w:numPr>
        <w:tabs>
          <w:tab w:val="left" w:pos="816"/>
        </w:tabs>
        <w:spacing w:line="235" w:lineRule="auto"/>
        <w:ind w:right="116"/>
        <w:jc w:val="both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 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920A2" w:rsidRDefault="00B04B92">
      <w:pPr>
        <w:pStyle w:val="a4"/>
        <w:numPr>
          <w:ilvl w:val="0"/>
          <w:numId w:val="9"/>
        </w:numPr>
        <w:tabs>
          <w:tab w:val="left" w:pos="816"/>
        </w:tabs>
        <w:ind w:right="11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8"/>
          <w:sz w:val="24"/>
        </w:rPr>
        <w:t xml:space="preserve"> </w:t>
      </w:r>
      <w:r>
        <w:rPr>
          <w:sz w:val="24"/>
        </w:rPr>
        <w:t>её освоени</w:t>
      </w:r>
      <w:r>
        <w:rPr>
          <w:sz w:val="24"/>
        </w:rPr>
        <w:t>я и условиям реализации, а также системы оценки итогов образовательной деятельности обучающихся;</w:t>
      </w:r>
    </w:p>
    <w:p w:rsidR="00A920A2" w:rsidRDefault="00B04B92">
      <w:pPr>
        <w:pStyle w:val="a4"/>
        <w:numPr>
          <w:ilvl w:val="0"/>
          <w:numId w:val="9"/>
        </w:numPr>
        <w:tabs>
          <w:tab w:val="left" w:pos="816"/>
        </w:tabs>
        <w:spacing w:before="4" w:line="235" w:lineRule="auto"/>
        <w:ind w:right="117"/>
        <w:jc w:val="both"/>
        <w:rPr>
          <w:sz w:val="24"/>
        </w:rPr>
      </w:pPr>
      <w:r>
        <w:rPr>
          <w:sz w:val="24"/>
        </w:rPr>
        <w:t xml:space="preserve">овладение учебно-методическими и информационно-методическими ресурсами, необходимыми </w:t>
      </w:r>
      <w:r>
        <w:rPr>
          <w:sz w:val="24"/>
        </w:rPr>
        <w:lastRenderedPageBreak/>
        <w:t>для успешного решения задач ФГОС 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A920A2" w:rsidRDefault="00B04B92">
      <w:pPr>
        <w:pStyle w:val="a3"/>
        <w:spacing w:before="2" w:line="237" w:lineRule="auto"/>
        <w:ind w:right="111" w:firstLine="259"/>
      </w:pPr>
      <w:r>
        <w:t>Одним из важнейших механизмов обеспечения необходимого квалификационного уровня педагогических работников, участвующих в разработке и реализации основной образовательной программы начального общего образования, является система методической работы, обеспеч</w:t>
      </w:r>
      <w:r>
        <w:t>ивающая сопровождение деятельности педагогов на всех этапах реализации требований ФГОС начального общего образования.</w:t>
      </w:r>
    </w:p>
    <w:p w:rsidR="00A920A2" w:rsidRDefault="00B04B92">
      <w:pPr>
        <w:pStyle w:val="1"/>
        <w:spacing w:line="264" w:lineRule="exact"/>
        <w:jc w:val="both"/>
      </w:pPr>
      <w:r>
        <w:t>План методической работы включает следующие мероприятия:</w:t>
      </w:r>
    </w:p>
    <w:p w:rsidR="00A920A2" w:rsidRDefault="00B04B92">
      <w:pPr>
        <w:pStyle w:val="a4"/>
        <w:numPr>
          <w:ilvl w:val="0"/>
          <w:numId w:val="8"/>
        </w:numPr>
        <w:tabs>
          <w:tab w:val="left" w:pos="936"/>
        </w:tabs>
        <w:spacing w:line="274" w:lineRule="exact"/>
        <w:rPr>
          <w:sz w:val="24"/>
        </w:rPr>
      </w:pPr>
      <w:r>
        <w:rPr>
          <w:sz w:val="24"/>
        </w:rPr>
        <w:t>Семинары, посвящённые содержанию и ключевым особенностям ФГОС</w:t>
      </w:r>
      <w:r>
        <w:rPr>
          <w:spacing w:val="-24"/>
          <w:sz w:val="24"/>
        </w:rPr>
        <w:t xml:space="preserve"> </w:t>
      </w:r>
      <w:r>
        <w:rPr>
          <w:sz w:val="24"/>
        </w:rPr>
        <w:t>НОО.</w:t>
      </w:r>
    </w:p>
    <w:p w:rsidR="00A920A2" w:rsidRDefault="00B04B92">
      <w:pPr>
        <w:pStyle w:val="a4"/>
        <w:numPr>
          <w:ilvl w:val="0"/>
          <w:numId w:val="8"/>
        </w:numPr>
        <w:tabs>
          <w:tab w:val="left" w:pos="936"/>
          <w:tab w:val="left" w:pos="3756"/>
        </w:tabs>
        <w:ind w:right="348" w:hanging="360"/>
        <w:rPr>
          <w:sz w:val="24"/>
        </w:rPr>
      </w:pPr>
      <w:r>
        <w:rPr>
          <w:sz w:val="24"/>
        </w:rPr>
        <w:t>Тренинги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z w:val="24"/>
        </w:rPr>
        <w:tab/>
        <w:t>с целью выявления и соотнесения собственной</w:t>
      </w:r>
      <w:r>
        <w:rPr>
          <w:spacing w:val="-40"/>
          <w:sz w:val="24"/>
        </w:rPr>
        <w:t xml:space="preserve"> </w:t>
      </w:r>
      <w:r>
        <w:rPr>
          <w:sz w:val="24"/>
        </w:rPr>
        <w:t>профессиональной позиции с целями и задачами ФГОС</w:t>
      </w:r>
      <w:r>
        <w:rPr>
          <w:spacing w:val="-6"/>
          <w:sz w:val="24"/>
        </w:rPr>
        <w:t xml:space="preserve"> </w:t>
      </w:r>
      <w:r>
        <w:rPr>
          <w:sz w:val="24"/>
        </w:rPr>
        <w:t>НОО.</w:t>
      </w:r>
    </w:p>
    <w:p w:rsidR="00A920A2" w:rsidRDefault="00B04B92">
      <w:pPr>
        <w:pStyle w:val="a4"/>
        <w:numPr>
          <w:ilvl w:val="0"/>
          <w:numId w:val="8"/>
        </w:numPr>
        <w:tabs>
          <w:tab w:val="left" w:pos="936"/>
        </w:tabs>
        <w:rPr>
          <w:sz w:val="24"/>
        </w:rPr>
      </w:pPr>
      <w:r>
        <w:rPr>
          <w:sz w:val="24"/>
        </w:rPr>
        <w:t>Заседания методических объединений учителей по проблемам введения ФГОС</w:t>
      </w:r>
      <w:r>
        <w:rPr>
          <w:spacing w:val="-34"/>
          <w:sz w:val="24"/>
        </w:rPr>
        <w:t xml:space="preserve"> </w:t>
      </w:r>
      <w:r>
        <w:rPr>
          <w:sz w:val="24"/>
        </w:rPr>
        <w:t>НОО.</w:t>
      </w:r>
    </w:p>
    <w:p w:rsidR="00A920A2" w:rsidRDefault="00B04B92">
      <w:pPr>
        <w:pStyle w:val="a4"/>
        <w:numPr>
          <w:ilvl w:val="0"/>
          <w:numId w:val="8"/>
        </w:numPr>
        <w:tabs>
          <w:tab w:val="left" w:pos="936"/>
        </w:tabs>
        <w:spacing w:before="1"/>
        <w:ind w:right="236" w:hanging="360"/>
        <w:rPr>
          <w:sz w:val="24"/>
        </w:rPr>
      </w:pPr>
      <w:r>
        <w:rPr>
          <w:sz w:val="24"/>
        </w:rPr>
        <w:t>Конференции участников образовательных отношений и социальных партнёров</w:t>
      </w:r>
      <w:r>
        <w:rPr>
          <w:sz w:val="24"/>
        </w:rPr>
        <w:t xml:space="preserve"> ОО по</w:t>
      </w:r>
      <w:r>
        <w:rPr>
          <w:spacing w:val="-31"/>
          <w:sz w:val="24"/>
        </w:rPr>
        <w:t xml:space="preserve"> </w:t>
      </w:r>
      <w:r>
        <w:rPr>
          <w:sz w:val="24"/>
        </w:rPr>
        <w:t>итогам разработки основной образовательной программы, её отдельных разделов, проблемам апробации и введения ФГОС</w:t>
      </w:r>
      <w:r>
        <w:rPr>
          <w:spacing w:val="-8"/>
          <w:sz w:val="24"/>
        </w:rPr>
        <w:t xml:space="preserve"> </w:t>
      </w:r>
      <w:r>
        <w:rPr>
          <w:sz w:val="24"/>
        </w:rPr>
        <w:t>НОО.</w:t>
      </w:r>
    </w:p>
    <w:p w:rsidR="00A920A2" w:rsidRDefault="00B04B92">
      <w:pPr>
        <w:pStyle w:val="a4"/>
        <w:numPr>
          <w:ilvl w:val="0"/>
          <w:numId w:val="8"/>
        </w:numPr>
        <w:tabs>
          <w:tab w:val="left" w:pos="936"/>
        </w:tabs>
        <w:ind w:right="150" w:hanging="360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8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A920A2" w:rsidRDefault="00B04B92">
      <w:pPr>
        <w:pStyle w:val="a4"/>
        <w:numPr>
          <w:ilvl w:val="0"/>
          <w:numId w:val="8"/>
        </w:numPr>
        <w:tabs>
          <w:tab w:val="left" w:pos="936"/>
        </w:tabs>
        <w:ind w:right="998" w:hanging="360"/>
        <w:rPr>
          <w:sz w:val="24"/>
        </w:rPr>
      </w:pPr>
      <w:r>
        <w:rPr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</w:t>
      </w:r>
      <w:r>
        <w:rPr>
          <w:sz w:val="24"/>
        </w:rPr>
        <w:t>огов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 внедрения ФГОС НОО и новой системы 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A920A2" w:rsidRDefault="00B04B92">
      <w:pPr>
        <w:pStyle w:val="a4"/>
        <w:numPr>
          <w:ilvl w:val="0"/>
          <w:numId w:val="8"/>
        </w:numPr>
        <w:tabs>
          <w:tab w:val="left" w:pos="936"/>
        </w:tabs>
        <w:ind w:right="219" w:hanging="360"/>
        <w:rPr>
          <w:sz w:val="24"/>
        </w:rPr>
      </w:pPr>
      <w:r>
        <w:rPr>
          <w:sz w:val="24"/>
        </w:rPr>
        <w:t>Участие педагогов в проведении мастер-классов, круглых столов, стажёрских площадок, открытых уроков,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8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 реализации 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НОО.</w:t>
      </w:r>
    </w:p>
    <w:p w:rsidR="00A920A2" w:rsidRDefault="00B04B92">
      <w:pPr>
        <w:pStyle w:val="a3"/>
        <w:spacing w:before="7" w:line="237" w:lineRule="auto"/>
        <w:ind w:right="106" w:firstLine="881"/>
      </w:pPr>
      <w:r>
        <w:rPr>
          <w:b/>
        </w:rPr>
        <w:t xml:space="preserve">Подведение итогов и обсуждение результатов мероприятий </w:t>
      </w:r>
      <w:r>
        <w:t>осуществляются в разных формах: совещания при директоре, заседания педагогического и методического советов, в виде решений педагогического совета,</w:t>
      </w:r>
      <w:r>
        <w:t xml:space="preserve"> размещённых на сайте презентаций, приказов, инструкций, рекомендаций, резолюций и т. д.</w:t>
      </w:r>
    </w:p>
    <w:p w:rsidR="00A920A2" w:rsidRDefault="00A920A2">
      <w:pPr>
        <w:pStyle w:val="a3"/>
        <w:spacing w:before="5"/>
        <w:ind w:left="0"/>
        <w:jc w:val="left"/>
        <w:rPr>
          <w:sz w:val="26"/>
        </w:rPr>
      </w:pPr>
    </w:p>
    <w:p w:rsidR="00A920A2" w:rsidRDefault="00B04B92">
      <w:pPr>
        <w:pStyle w:val="1"/>
        <w:numPr>
          <w:ilvl w:val="2"/>
          <w:numId w:val="7"/>
        </w:numPr>
        <w:tabs>
          <w:tab w:val="left" w:pos="994"/>
        </w:tabs>
        <w:spacing w:line="235" w:lineRule="auto"/>
        <w:ind w:right="431" w:firstLine="161"/>
      </w:pPr>
      <w:r>
        <w:t>Психолого-педагогические условия реализации основной образовательной</w:t>
      </w:r>
      <w:r>
        <w:rPr>
          <w:spacing w:val="-37"/>
        </w:rPr>
        <w:t xml:space="preserve"> </w:t>
      </w:r>
      <w:r>
        <w:t>программы начального общего</w:t>
      </w:r>
      <w:r>
        <w:rPr>
          <w:spacing w:val="-1"/>
        </w:rPr>
        <w:t xml:space="preserve"> </w:t>
      </w:r>
      <w:r>
        <w:t>образования</w:t>
      </w:r>
    </w:p>
    <w:p w:rsidR="00A920A2" w:rsidRDefault="00B04B92">
      <w:pPr>
        <w:pStyle w:val="a3"/>
        <w:spacing w:before="182" w:line="237" w:lineRule="auto"/>
        <w:ind w:right="112" w:firstLine="259"/>
      </w:pPr>
      <w:r>
        <w:t>Психолого-педагогические условия, созданные в МБОУ «</w:t>
      </w:r>
      <w:proofErr w:type="spellStart"/>
      <w:r w:rsidR="00F458FE">
        <w:t>Шал</w:t>
      </w:r>
      <w:r>
        <w:t>тинская</w:t>
      </w:r>
      <w:proofErr w:type="spellEnd"/>
      <w:r>
        <w:t xml:space="preserve"> ООШ» БМР РТ, обеспечивают исполнение требований ФГОС НОО к</w:t>
      </w:r>
      <w:r w:rsidR="00F458FE">
        <w:t xml:space="preserve"> </w:t>
      </w:r>
      <w:r>
        <w:t>психолого-педагогическим условиям реализации основной образовательной программы начального общего образования, в частности:</w:t>
      </w:r>
    </w:p>
    <w:p w:rsidR="00A920A2" w:rsidRDefault="00B04B92">
      <w:pPr>
        <w:pStyle w:val="a4"/>
        <w:numPr>
          <w:ilvl w:val="3"/>
          <w:numId w:val="7"/>
        </w:numPr>
        <w:tabs>
          <w:tab w:val="left" w:pos="828"/>
        </w:tabs>
        <w:spacing w:before="1" w:line="237" w:lineRule="auto"/>
        <w:ind w:right="128" w:firstLine="259"/>
        <w:jc w:val="both"/>
        <w:rPr>
          <w:sz w:val="24"/>
        </w:rPr>
      </w:pPr>
      <w:r>
        <w:rPr>
          <w:sz w:val="24"/>
        </w:rPr>
        <w:t>обеспечивают преемственность содержания и форм организации образовательной деятельности при реализации образовательных программ начального, основного и среднего общего</w:t>
      </w:r>
      <w:r>
        <w:rPr>
          <w:spacing w:val="-33"/>
          <w:sz w:val="24"/>
        </w:rPr>
        <w:t xml:space="preserve"> </w:t>
      </w:r>
      <w:r>
        <w:rPr>
          <w:sz w:val="24"/>
        </w:rPr>
        <w:t>образования;</w:t>
      </w:r>
    </w:p>
    <w:p w:rsidR="00A920A2" w:rsidRDefault="00B04B92">
      <w:pPr>
        <w:pStyle w:val="a4"/>
        <w:numPr>
          <w:ilvl w:val="3"/>
          <w:numId w:val="7"/>
        </w:numPr>
        <w:tabs>
          <w:tab w:val="left" w:pos="811"/>
        </w:tabs>
        <w:spacing w:before="1" w:line="237" w:lineRule="auto"/>
        <w:ind w:right="107" w:firstLine="259"/>
        <w:jc w:val="both"/>
        <w:rPr>
          <w:sz w:val="24"/>
        </w:rPr>
      </w:pPr>
      <w:r>
        <w:rPr>
          <w:sz w:val="24"/>
        </w:rPr>
        <w:t>способствуют социально-психологической адаптации обучающихся к условиям</w:t>
      </w:r>
      <w:r>
        <w:rPr>
          <w:spacing w:val="-40"/>
          <w:sz w:val="24"/>
        </w:rPr>
        <w:t xml:space="preserve"> </w:t>
      </w:r>
      <w:r>
        <w:rPr>
          <w:sz w:val="24"/>
        </w:rPr>
        <w:t>обр</w:t>
      </w:r>
      <w:r>
        <w:rPr>
          <w:sz w:val="24"/>
        </w:rPr>
        <w:t>азовательной организации с учётом специфики их возрастного психофизиологического развития, включая особенности адаптации к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A920A2" w:rsidRDefault="00B04B92" w:rsidP="00B04B92">
      <w:pPr>
        <w:pStyle w:val="a4"/>
        <w:numPr>
          <w:ilvl w:val="3"/>
          <w:numId w:val="7"/>
        </w:numPr>
        <w:tabs>
          <w:tab w:val="left" w:pos="907"/>
        </w:tabs>
        <w:spacing w:before="67" w:line="235" w:lineRule="auto"/>
        <w:ind w:left="906" w:right="117" w:hanging="435"/>
        <w:jc w:val="both"/>
      </w:pPr>
      <w:r w:rsidRPr="00B04B92">
        <w:rPr>
          <w:sz w:val="24"/>
        </w:rPr>
        <w:t>способствуют формированию и развитию психолого-педагогической</w:t>
      </w:r>
      <w:r w:rsidRPr="00B04B92">
        <w:rPr>
          <w:spacing w:val="55"/>
          <w:sz w:val="24"/>
        </w:rPr>
        <w:t xml:space="preserve"> </w:t>
      </w:r>
      <w:r w:rsidRPr="00B04B92">
        <w:rPr>
          <w:sz w:val="24"/>
        </w:rPr>
        <w:t>компетентности</w:t>
      </w:r>
      <w:r>
        <w:rPr>
          <w:sz w:val="24"/>
        </w:rPr>
        <w:t xml:space="preserve"> </w:t>
      </w:r>
      <w:r>
        <w:t>работников образовательн</w:t>
      </w:r>
      <w:r>
        <w:t>ой организации и родителей (законных представителей) несовершеннолетних обучающихся;</w:t>
      </w:r>
    </w:p>
    <w:p w:rsidR="00A920A2" w:rsidRDefault="00B04B92">
      <w:pPr>
        <w:pStyle w:val="a4"/>
        <w:numPr>
          <w:ilvl w:val="3"/>
          <w:numId w:val="7"/>
        </w:numPr>
        <w:tabs>
          <w:tab w:val="left" w:pos="811"/>
        </w:tabs>
        <w:ind w:right="113" w:firstLine="259"/>
        <w:jc w:val="both"/>
        <w:rPr>
          <w:sz w:val="24"/>
        </w:rPr>
      </w:pPr>
      <w:r>
        <w:rPr>
          <w:sz w:val="24"/>
        </w:rPr>
        <w:t xml:space="preserve">обеспечивают профилактику формирования у обучающихся </w:t>
      </w:r>
      <w:proofErr w:type="spellStart"/>
      <w:r>
        <w:rPr>
          <w:sz w:val="24"/>
        </w:rPr>
        <w:t>девиантных</w:t>
      </w:r>
      <w:proofErr w:type="spellEnd"/>
      <w:r>
        <w:rPr>
          <w:sz w:val="24"/>
        </w:rPr>
        <w:t xml:space="preserve"> форм поведения, агрессии и повышенной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тревожности.</w:t>
      </w:r>
    </w:p>
    <w:p w:rsidR="00A920A2" w:rsidRDefault="00B04B92">
      <w:pPr>
        <w:pStyle w:val="a3"/>
        <w:spacing w:before="2" w:line="237" w:lineRule="auto"/>
        <w:ind w:right="110" w:firstLine="259"/>
      </w:pPr>
      <w:r>
        <w:t>В МБОУ «</w:t>
      </w:r>
      <w:proofErr w:type="spellStart"/>
      <w:r w:rsidR="00F458FE">
        <w:t>Шал</w:t>
      </w:r>
      <w:r>
        <w:t>тинская</w:t>
      </w:r>
      <w:proofErr w:type="spellEnd"/>
      <w:r>
        <w:t xml:space="preserve"> ООШ» БМР РТ психолого-педагогическ</w:t>
      </w:r>
      <w:r>
        <w:t>ое</w:t>
      </w:r>
      <w:r w:rsidR="00F458FE">
        <w:t xml:space="preserve"> </w:t>
      </w:r>
      <w:r>
        <w:t>сопровождение реализации программы начального общего образования осуществляется: педагогом-психологом; социальным педагогом.</w:t>
      </w:r>
    </w:p>
    <w:p w:rsidR="00A920A2" w:rsidRDefault="00B04B92">
      <w:pPr>
        <w:pStyle w:val="a3"/>
        <w:ind w:right="113" w:firstLine="259"/>
      </w:pPr>
      <w:r>
        <w:t>В процессе реализации основной образовательной программы начального общего образования обеспечивается психолого-педагогическое со</w:t>
      </w:r>
      <w:r>
        <w:t>провождение участников образовательных отношений посредством системной деятельности и отдельных мероприятий, обеспечивающих:</w:t>
      </w:r>
    </w:p>
    <w:p w:rsidR="00A920A2" w:rsidRDefault="00B04B92">
      <w:pPr>
        <w:pStyle w:val="a4"/>
        <w:numPr>
          <w:ilvl w:val="0"/>
          <w:numId w:val="6"/>
        </w:numPr>
        <w:tabs>
          <w:tab w:val="left" w:pos="816"/>
          <w:tab w:val="left" w:pos="2548"/>
          <w:tab w:val="left" w:pos="2913"/>
          <w:tab w:val="left" w:pos="4053"/>
          <w:tab w:val="left" w:pos="7042"/>
          <w:tab w:val="left" w:pos="8933"/>
          <w:tab w:val="left" w:pos="9617"/>
        </w:tabs>
        <w:spacing w:before="1" w:line="235" w:lineRule="auto"/>
        <w:ind w:right="122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</w:t>
      </w:r>
      <w:r>
        <w:rPr>
          <w:sz w:val="24"/>
        </w:rPr>
        <w:tab/>
      </w:r>
      <w:r>
        <w:rPr>
          <w:spacing w:val="-4"/>
          <w:sz w:val="24"/>
        </w:rPr>
        <w:t xml:space="preserve">участников </w:t>
      </w:r>
      <w:r>
        <w:rPr>
          <w:sz w:val="24"/>
        </w:rPr>
        <w:t>образовательных отношений;</w:t>
      </w:r>
    </w:p>
    <w:p w:rsidR="00A920A2" w:rsidRDefault="00B04B92">
      <w:pPr>
        <w:pStyle w:val="a4"/>
        <w:numPr>
          <w:ilvl w:val="0"/>
          <w:numId w:val="6"/>
        </w:numPr>
        <w:tabs>
          <w:tab w:val="left" w:pos="876"/>
          <w:tab w:val="left" w:pos="2291"/>
          <w:tab w:val="left" w:pos="2665"/>
          <w:tab w:val="left" w:pos="4089"/>
          <w:tab w:val="left" w:pos="6190"/>
          <w:tab w:val="left" w:pos="7849"/>
          <w:tab w:val="left" w:pos="8223"/>
          <w:tab w:val="left" w:pos="9870"/>
        </w:tabs>
        <w:ind w:right="122"/>
        <w:rPr>
          <w:sz w:val="24"/>
        </w:rPr>
      </w:pPr>
      <w:r>
        <w:tab/>
      </w:r>
      <w:r>
        <w:rPr>
          <w:sz w:val="24"/>
        </w:rPr>
        <w:t>сохранение</w:t>
      </w:r>
      <w:r>
        <w:rPr>
          <w:sz w:val="24"/>
        </w:rPr>
        <w:tab/>
        <w:t>и</w:t>
      </w:r>
      <w:r>
        <w:rPr>
          <w:sz w:val="24"/>
        </w:rPr>
        <w:tab/>
        <w:t>укрепление</w:t>
      </w:r>
      <w:r>
        <w:rPr>
          <w:sz w:val="24"/>
        </w:rPr>
        <w:tab/>
        <w:t>психологического</w:t>
      </w:r>
      <w:r>
        <w:rPr>
          <w:sz w:val="24"/>
        </w:rPr>
        <w:tab/>
        <w:t>благополучия</w:t>
      </w:r>
      <w:r>
        <w:rPr>
          <w:sz w:val="24"/>
        </w:rPr>
        <w:tab/>
        <w:t>и</w:t>
      </w:r>
      <w:r>
        <w:rPr>
          <w:sz w:val="24"/>
        </w:rPr>
        <w:tab/>
        <w:t>психического</w:t>
      </w:r>
      <w:r>
        <w:rPr>
          <w:sz w:val="24"/>
        </w:rPr>
        <w:tab/>
      </w:r>
      <w:r>
        <w:rPr>
          <w:spacing w:val="-4"/>
          <w:sz w:val="24"/>
        </w:rPr>
        <w:t xml:space="preserve">здоровья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A920A2" w:rsidRDefault="00B04B92">
      <w:pPr>
        <w:pStyle w:val="a4"/>
        <w:numPr>
          <w:ilvl w:val="0"/>
          <w:numId w:val="6"/>
        </w:numPr>
        <w:tabs>
          <w:tab w:val="left" w:pos="869"/>
        </w:tabs>
        <w:spacing w:line="270" w:lineRule="exact"/>
        <w:ind w:left="868" w:hanging="397"/>
        <w:rPr>
          <w:sz w:val="24"/>
        </w:rPr>
      </w:pPr>
      <w:r>
        <w:rPr>
          <w:sz w:val="24"/>
        </w:rPr>
        <w:t>поддержка и сопровождение детско-родительских</w:t>
      </w:r>
      <w:r>
        <w:rPr>
          <w:spacing w:val="-26"/>
          <w:sz w:val="24"/>
        </w:rPr>
        <w:t xml:space="preserve"> </w:t>
      </w:r>
      <w:r>
        <w:rPr>
          <w:sz w:val="24"/>
        </w:rPr>
        <w:t>отношений;</w:t>
      </w:r>
    </w:p>
    <w:p w:rsidR="00A920A2" w:rsidRDefault="00B04B92">
      <w:pPr>
        <w:pStyle w:val="a4"/>
        <w:numPr>
          <w:ilvl w:val="0"/>
          <w:numId w:val="6"/>
        </w:numPr>
        <w:tabs>
          <w:tab w:val="left" w:pos="869"/>
        </w:tabs>
        <w:spacing w:line="275" w:lineRule="exact"/>
        <w:ind w:left="868" w:hanging="397"/>
        <w:rPr>
          <w:sz w:val="24"/>
        </w:rPr>
      </w:pPr>
      <w:r>
        <w:rPr>
          <w:sz w:val="24"/>
        </w:rPr>
        <w:t>формирование ценности здоровья и безопасного образа</w:t>
      </w:r>
      <w:r>
        <w:rPr>
          <w:spacing w:val="-36"/>
          <w:sz w:val="24"/>
        </w:rPr>
        <w:t xml:space="preserve"> </w:t>
      </w:r>
      <w:r>
        <w:rPr>
          <w:sz w:val="24"/>
        </w:rPr>
        <w:t>жизни;</w:t>
      </w:r>
    </w:p>
    <w:p w:rsidR="00A920A2" w:rsidRDefault="00B04B92">
      <w:pPr>
        <w:pStyle w:val="a4"/>
        <w:numPr>
          <w:ilvl w:val="0"/>
          <w:numId w:val="6"/>
        </w:numPr>
        <w:tabs>
          <w:tab w:val="left" w:pos="816"/>
          <w:tab w:val="left" w:pos="2779"/>
          <w:tab w:val="left" w:pos="3117"/>
          <w:tab w:val="left" w:pos="5239"/>
          <w:tab w:val="left" w:pos="6406"/>
          <w:tab w:val="left" w:pos="6744"/>
          <w:tab w:val="left" w:pos="8127"/>
          <w:tab w:val="left" w:pos="8446"/>
          <w:tab w:val="left" w:pos="9375"/>
        </w:tabs>
        <w:spacing w:before="7" w:line="235" w:lineRule="auto"/>
        <w:ind w:right="133"/>
        <w:rPr>
          <w:sz w:val="24"/>
        </w:rPr>
      </w:pPr>
      <w:r>
        <w:rPr>
          <w:sz w:val="24"/>
        </w:rPr>
        <w:t>дифференциация</w:t>
      </w:r>
      <w:r>
        <w:rPr>
          <w:sz w:val="24"/>
        </w:rPr>
        <w:tab/>
        <w:t>и</w:t>
      </w:r>
      <w:r>
        <w:rPr>
          <w:sz w:val="24"/>
        </w:rPr>
        <w:tab/>
        <w:t>индивидуализация</w:t>
      </w:r>
      <w:r>
        <w:rPr>
          <w:sz w:val="24"/>
        </w:rPr>
        <w:tab/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>воспитания</w:t>
      </w:r>
      <w:r>
        <w:rPr>
          <w:sz w:val="24"/>
        </w:rPr>
        <w:tab/>
        <w:t>с</w:t>
      </w:r>
      <w:r>
        <w:rPr>
          <w:sz w:val="24"/>
        </w:rPr>
        <w:tab/>
        <w:t>учётом</w:t>
      </w:r>
      <w:r>
        <w:rPr>
          <w:sz w:val="24"/>
        </w:rPr>
        <w:tab/>
      </w:r>
      <w:r>
        <w:rPr>
          <w:spacing w:val="-4"/>
          <w:sz w:val="24"/>
        </w:rPr>
        <w:t>особенн</w:t>
      </w:r>
      <w:r>
        <w:rPr>
          <w:spacing w:val="-4"/>
          <w:sz w:val="24"/>
        </w:rPr>
        <w:t xml:space="preserve">остей </w:t>
      </w:r>
      <w:r>
        <w:rPr>
          <w:sz w:val="24"/>
        </w:rPr>
        <w:t>когнитивного и эмоционального 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A920A2" w:rsidRDefault="00B04B92">
      <w:pPr>
        <w:pStyle w:val="a4"/>
        <w:numPr>
          <w:ilvl w:val="0"/>
          <w:numId w:val="6"/>
        </w:numPr>
        <w:tabs>
          <w:tab w:val="left" w:pos="876"/>
          <w:tab w:val="left" w:pos="2368"/>
          <w:tab w:val="left" w:pos="4084"/>
          <w:tab w:val="left" w:pos="4476"/>
          <w:tab w:val="left" w:pos="6137"/>
          <w:tab w:val="left" w:pos="7875"/>
          <w:tab w:val="left" w:pos="9284"/>
          <w:tab w:val="left" w:pos="10650"/>
        </w:tabs>
        <w:spacing w:before="4" w:line="235" w:lineRule="auto"/>
        <w:ind w:right="118"/>
        <w:rPr>
          <w:sz w:val="24"/>
        </w:rPr>
      </w:pPr>
      <w:r>
        <w:tab/>
      </w:r>
      <w:r>
        <w:rPr>
          <w:sz w:val="24"/>
        </w:rPr>
        <w:t>мониторинг</w:t>
      </w:r>
      <w:r>
        <w:rPr>
          <w:sz w:val="24"/>
        </w:rPr>
        <w:tab/>
        <w:t>возможностей</w:t>
      </w:r>
      <w:r>
        <w:rPr>
          <w:sz w:val="24"/>
        </w:rPr>
        <w:tab/>
        <w:t>и</w:t>
      </w:r>
      <w:r>
        <w:rPr>
          <w:sz w:val="24"/>
        </w:rPr>
        <w:tab/>
        <w:t>способностей</w:t>
      </w:r>
      <w:r>
        <w:rPr>
          <w:sz w:val="24"/>
        </w:rPr>
        <w:tab/>
        <w:t>обучающихся,</w:t>
      </w:r>
      <w:r>
        <w:rPr>
          <w:sz w:val="24"/>
        </w:rPr>
        <w:tab/>
        <w:t>выявление,</w:t>
      </w:r>
      <w:r>
        <w:rPr>
          <w:sz w:val="24"/>
        </w:rPr>
        <w:tab/>
        <w:t>поддержка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сопровождение одарённых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A920A2" w:rsidRDefault="00B04B92">
      <w:pPr>
        <w:pStyle w:val="a4"/>
        <w:numPr>
          <w:ilvl w:val="0"/>
          <w:numId w:val="6"/>
        </w:numPr>
        <w:tabs>
          <w:tab w:val="left" w:pos="869"/>
        </w:tabs>
        <w:spacing w:line="272" w:lineRule="exact"/>
        <w:ind w:left="868" w:hanging="397"/>
        <w:rPr>
          <w:sz w:val="24"/>
        </w:rPr>
      </w:pPr>
      <w:r>
        <w:rPr>
          <w:sz w:val="24"/>
        </w:rPr>
        <w:lastRenderedPageBreak/>
        <w:t>создание условий для последующего профессионального</w:t>
      </w:r>
      <w:r>
        <w:rPr>
          <w:spacing w:val="-17"/>
          <w:sz w:val="24"/>
        </w:rPr>
        <w:t xml:space="preserve"> </w:t>
      </w:r>
      <w:r>
        <w:rPr>
          <w:sz w:val="24"/>
        </w:rPr>
        <w:t>самоопределения;</w:t>
      </w:r>
    </w:p>
    <w:p w:rsidR="00A920A2" w:rsidRDefault="00B04B92">
      <w:pPr>
        <w:pStyle w:val="a4"/>
        <w:numPr>
          <w:ilvl w:val="0"/>
          <w:numId w:val="6"/>
        </w:numPr>
        <w:tabs>
          <w:tab w:val="left" w:pos="869"/>
        </w:tabs>
        <w:spacing w:line="274" w:lineRule="exact"/>
        <w:ind w:left="868" w:hanging="397"/>
        <w:rPr>
          <w:sz w:val="24"/>
        </w:rPr>
      </w:pPr>
      <w:r>
        <w:rPr>
          <w:sz w:val="24"/>
        </w:rPr>
        <w:t>формирование коммуника</w:t>
      </w:r>
      <w:r>
        <w:rPr>
          <w:sz w:val="24"/>
        </w:rPr>
        <w:t>тивных навыков в разновозрастной среде и среде</w:t>
      </w:r>
      <w:r>
        <w:rPr>
          <w:spacing w:val="-32"/>
          <w:sz w:val="24"/>
        </w:rPr>
        <w:t xml:space="preserve"> </w:t>
      </w:r>
      <w:r>
        <w:rPr>
          <w:sz w:val="24"/>
        </w:rPr>
        <w:t>сверстников;</w:t>
      </w:r>
    </w:p>
    <w:p w:rsidR="00A920A2" w:rsidRDefault="00B04B92">
      <w:pPr>
        <w:pStyle w:val="a4"/>
        <w:numPr>
          <w:ilvl w:val="0"/>
          <w:numId w:val="6"/>
        </w:numPr>
        <w:tabs>
          <w:tab w:val="left" w:pos="869"/>
        </w:tabs>
        <w:spacing w:line="275" w:lineRule="exact"/>
        <w:ind w:left="868" w:hanging="397"/>
        <w:rPr>
          <w:sz w:val="24"/>
        </w:rPr>
      </w:pPr>
      <w:r>
        <w:rPr>
          <w:sz w:val="24"/>
        </w:rPr>
        <w:t>поддержка детских объединений, ученического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самоуправления;</w:t>
      </w:r>
    </w:p>
    <w:p w:rsidR="00A920A2" w:rsidRDefault="00B04B92">
      <w:pPr>
        <w:pStyle w:val="a4"/>
        <w:numPr>
          <w:ilvl w:val="0"/>
          <w:numId w:val="6"/>
        </w:numPr>
        <w:tabs>
          <w:tab w:val="left" w:pos="869"/>
        </w:tabs>
        <w:spacing w:line="275" w:lineRule="exact"/>
        <w:ind w:left="868" w:hanging="397"/>
        <w:rPr>
          <w:sz w:val="24"/>
        </w:rPr>
      </w:pPr>
      <w:r>
        <w:rPr>
          <w:sz w:val="24"/>
        </w:rPr>
        <w:t>формирование психологической культуры поведения в информационной</w:t>
      </w:r>
      <w:r>
        <w:rPr>
          <w:spacing w:val="-29"/>
          <w:sz w:val="24"/>
        </w:rPr>
        <w:t xml:space="preserve"> </w:t>
      </w:r>
      <w:r>
        <w:rPr>
          <w:sz w:val="24"/>
        </w:rPr>
        <w:t>среде;</w:t>
      </w:r>
    </w:p>
    <w:p w:rsidR="00A920A2" w:rsidRDefault="00B04B92">
      <w:pPr>
        <w:pStyle w:val="a4"/>
        <w:numPr>
          <w:ilvl w:val="0"/>
          <w:numId w:val="6"/>
        </w:numPr>
        <w:tabs>
          <w:tab w:val="left" w:pos="869"/>
        </w:tabs>
        <w:spacing w:line="275" w:lineRule="exact"/>
        <w:ind w:left="868" w:hanging="397"/>
        <w:rPr>
          <w:sz w:val="24"/>
        </w:rPr>
      </w:pPr>
      <w:r>
        <w:rPr>
          <w:sz w:val="24"/>
        </w:rPr>
        <w:t>развитие психологической культуры в области использования</w:t>
      </w:r>
      <w:r>
        <w:rPr>
          <w:spacing w:val="-20"/>
          <w:sz w:val="24"/>
        </w:rPr>
        <w:t xml:space="preserve"> </w:t>
      </w:r>
      <w:r>
        <w:rPr>
          <w:sz w:val="24"/>
        </w:rPr>
        <w:t>ИКТ.</w:t>
      </w:r>
    </w:p>
    <w:p w:rsidR="00A920A2" w:rsidRDefault="00B04B92">
      <w:pPr>
        <w:pStyle w:val="a3"/>
        <w:spacing w:before="3"/>
        <w:ind w:left="277" w:right="111" w:firstLine="641"/>
        <w:jc w:val="right"/>
      </w:pPr>
      <w:r>
        <w:t xml:space="preserve">В процессе реализации основной образовательной программы осуществляется индивидуальное психолого-педагогическое сопровождение всех участников образовательных отношений, в том числе: обучающихся, испытывающих трудности в освоении программы основного общего </w:t>
      </w:r>
      <w:r>
        <w:t>образования,</w:t>
      </w:r>
    </w:p>
    <w:p w:rsidR="00A920A2" w:rsidRDefault="00B04B92">
      <w:pPr>
        <w:pStyle w:val="a3"/>
        <w:spacing w:line="269" w:lineRule="exact"/>
      </w:pPr>
      <w:proofErr w:type="gramStart"/>
      <w:r>
        <w:t>развитии</w:t>
      </w:r>
      <w:proofErr w:type="gramEnd"/>
      <w:r>
        <w:t xml:space="preserve"> и социальной адаптации;</w:t>
      </w:r>
    </w:p>
    <w:p w:rsidR="00A920A2" w:rsidRDefault="00B04B92">
      <w:pPr>
        <w:pStyle w:val="a3"/>
        <w:spacing w:before="4" w:line="235" w:lineRule="auto"/>
        <w:ind w:left="474" w:right="2252"/>
      </w:pPr>
      <w:proofErr w:type="gramStart"/>
      <w:r>
        <w:t>обучающихся</w:t>
      </w:r>
      <w:proofErr w:type="gramEnd"/>
      <w:r>
        <w:t>, проявляющих индивидуальные способности, и одарённых; обучающихся с ОВЗ;</w:t>
      </w:r>
    </w:p>
    <w:p w:rsidR="00A920A2" w:rsidRDefault="00B04B92">
      <w:pPr>
        <w:pStyle w:val="a3"/>
        <w:ind w:right="115" w:firstLine="259"/>
      </w:pPr>
      <w:r>
        <w:t>Психолого-педагогическая поддержка участников образовательных отношений реализуется диверсифицировано, на уровне образователь</w:t>
      </w:r>
      <w:r>
        <w:t>ной организации, классов, групп, а также на индивидуальном уровне.</w:t>
      </w:r>
    </w:p>
    <w:p w:rsidR="00A920A2" w:rsidRDefault="00B04B92">
      <w:pPr>
        <w:pStyle w:val="a3"/>
        <w:spacing w:before="2" w:line="237" w:lineRule="auto"/>
        <w:ind w:right="118" w:firstLine="259"/>
      </w:pPr>
      <w:r>
        <w:t>В процессе реализации основной образовательной программы используются такие формы психолого-педагогического сопровождения, как:</w:t>
      </w:r>
    </w:p>
    <w:p w:rsidR="00A920A2" w:rsidRDefault="00B04B92">
      <w:pPr>
        <w:pStyle w:val="a3"/>
        <w:spacing w:line="237" w:lineRule="auto"/>
        <w:ind w:right="116" w:firstLine="881"/>
        <w:jc w:val="left"/>
      </w:pPr>
      <w:r>
        <w:t>диагностика, направленная на выявление особенностей статуса ш</w:t>
      </w:r>
      <w:r>
        <w:t>кольника. Она проводиться на этапе знакомства с ребёнком, после зачисления его в школу и в конце каждого учебного года;</w:t>
      </w:r>
    </w:p>
    <w:p w:rsidR="00A920A2" w:rsidRDefault="00B04B92">
      <w:pPr>
        <w:pStyle w:val="a3"/>
        <w:ind w:right="116" w:firstLine="881"/>
        <w:jc w:val="left"/>
      </w:pPr>
      <w:r>
        <w:t>консультирование педагогов и родителей, которое осуществляется учителем и психологом с учётом результатов диагностики, а также администр</w:t>
      </w:r>
      <w:r>
        <w:t>ацией Школы;</w:t>
      </w:r>
    </w:p>
    <w:p w:rsidR="00A920A2" w:rsidRDefault="00B04B92">
      <w:pPr>
        <w:pStyle w:val="a3"/>
        <w:tabs>
          <w:tab w:val="left" w:pos="8295"/>
        </w:tabs>
        <w:spacing w:line="237" w:lineRule="auto"/>
        <w:ind w:right="239" w:firstLine="881"/>
        <w:jc w:val="left"/>
      </w:pPr>
      <w:r>
        <w:t xml:space="preserve">профилактика,   экспертиза,   развивающая  </w:t>
      </w:r>
      <w:r>
        <w:rPr>
          <w:spacing w:val="25"/>
        </w:rPr>
        <w:t xml:space="preserve"> </w:t>
      </w:r>
      <w:r>
        <w:t xml:space="preserve">работа,  </w:t>
      </w:r>
      <w:r>
        <w:rPr>
          <w:spacing w:val="8"/>
        </w:rPr>
        <w:t xml:space="preserve"> </w:t>
      </w:r>
      <w:r>
        <w:t>просвещение,</w:t>
      </w:r>
      <w:r>
        <w:tab/>
        <w:t>коррекционная работа, осуществляется в течение всего учебного</w:t>
      </w:r>
      <w:r>
        <w:rPr>
          <w:spacing w:val="8"/>
        </w:rPr>
        <w:t xml:space="preserve"> </w:t>
      </w:r>
      <w:r>
        <w:t>времени.</w:t>
      </w:r>
    </w:p>
    <w:p w:rsidR="00A920A2" w:rsidRDefault="00B04B92">
      <w:pPr>
        <w:pStyle w:val="a3"/>
        <w:spacing w:line="272" w:lineRule="exact"/>
        <w:ind w:left="1096"/>
        <w:jc w:val="left"/>
      </w:pPr>
      <w:r>
        <w:t>К основным направлениям психолого-педагогического сопровождения МБОУ</w:t>
      </w:r>
    </w:p>
    <w:p w:rsidR="00A920A2" w:rsidRDefault="00B04B92">
      <w:pPr>
        <w:pStyle w:val="a3"/>
        <w:spacing w:line="263" w:lineRule="exact"/>
        <w:jc w:val="left"/>
      </w:pPr>
      <w:r>
        <w:t>«</w:t>
      </w:r>
      <w:proofErr w:type="spellStart"/>
      <w:r w:rsidR="00F458FE">
        <w:t>Шал</w:t>
      </w:r>
      <w:r>
        <w:t>тинская</w:t>
      </w:r>
      <w:proofErr w:type="spellEnd"/>
      <w:r>
        <w:t xml:space="preserve"> ООШ» БМР РТ относятся:</w:t>
      </w:r>
    </w:p>
    <w:p w:rsidR="00A920A2" w:rsidRDefault="00B04B92">
      <w:pPr>
        <w:pStyle w:val="a4"/>
        <w:numPr>
          <w:ilvl w:val="1"/>
          <w:numId w:val="6"/>
        </w:numPr>
        <w:tabs>
          <w:tab w:val="left" w:pos="935"/>
          <w:tab w:val="left" w:pos="936"/>
        </w:tabs>
        <w:spacing w:line="237" w:lineRule="auto"/>
        <w:ind w:right="2474"/>
        <w:rPr>
          <w:sz w:val="24"/>
        </w:rPr>
      </w:pPr>
      <w:proofErr w:type="gramStart"/>
      <w:r>
        <w:rPr>
          <w:sz w:val="24"/>
        </w:rPr>
        <w:t>сохранение и укрепление психологического здоровья; мониторинг, возможностей и способностей обучающихся;</w:t>
      </w:r>
      <w:r>
        <w:rPr>
          <w:spacing w:val="-43"/>
          <w:sz w:val="24"/>
        </w:rPr>
        <w:t xml:space="preserve"> </w:t>
      </w:r>
      <w:r>
        <w:rPr>
          <w:sz w:val="24"/>
        </w:rPr>
        <w:t xml:space="preserve">психолого-педагогическую поддержку участников олимпиадного движения; формирование у обучающихся ценности здоровья </w:t>
      </w:r>
      <w:r>
        <w:rPr>
          <w:sz w:val="24"/>
        </w:rPr>
        <w:t>и безопасного образа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  <w:proofErr w:type="gramEnd"/>
    </w:p>
    <w:p w:rsidR="00A920A2" w:rsidRDefault="00B04B92">
      <w:pPr>
        <w:pStyle w:val="a4"/>
        <w:numPr>
          <w:ilvl w:val="1"/>
          <w:numId w:val="6"/>
        </w:numPr>
        <w:tabs>
          <w:tab w:val="left" w:pos="935"/>
          <w:tab w:val="left" w:pos="936"/>
        </w:tabs>
        <w:spacing w:line="257" w:lineRule="exact"/>
        <w:rPr>
          <w:sz w:val="24"/>
        </w:rPr>
      </w:pPr>
      <w:r>
        <w:rPr>
          <w:sz w:val="24"/>
        </w:rPr>
        <w:t>развитие экологической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культуры;</w:t>
      </w:r>
    </w:p>
    <w:p w:rsidR="00A920A2" w:rsidRDefault="00B04B92">
      <w:pPr>
        <w:pStyle w:val="a4"/>
        <w:numPr>
          <w:ilvl w:val="1"/>
          <w:numId w:val="6"/>
        </w:numPr>
        <w:tabs>
          <w:tab w:val="left" w:pos="935"/>
          <w:tab w:val="left" w:pos="936"/>
        </w:tabs>
        <w:spacing w:line="274" w:lineRule="exact"/>
        <w:rPr>
          <w:sz w:val="24"/>
        </w:rPr>
      </w:pPr>
      <w:r>
        <w:rPr>
          <w:sz w:val="24"/>
        </w:rPr>
        <w:t>выявление и поддержку детей с особыми образовательными</w:t>
      </w:r>
      <w:r>
        <w:rPr>
          <w:spacing w:val="-25"/>
          <w:sz w:val="24"/>
        </w:rPr>
        <w:t xml:space="preserve"> </w:t>
      </w:r>
      <w:r>
        <w:rPr>
          <w:sz w:val="24"/>
        </w:rPr>
        <w:t>потребностями;</w:t>
      </w:r>
    </w:p>
    <w:p w:rsidR="00A920A2" w:rsidRDefault="00B04B92">
      <w:pPr>
        <w:pStyle w:val="a4"/>
        <w:numPr>
          <w:ilvl w:val="1"/>
          <w:numId w:val="6"/>
        </w:numPr>
        <w:tabs>
          <w:tab w:val="left" w:pos="935"/>
          <w:tab w:val="left" w:pos="936"/>
        </w:tabs>
        <w:spacing w:line="275" w:lineRule="exact"/>
        <w:rPr>
          <w:sz w:val="24"/>
        </w:rPr>
      </w:pPr>
      <w:r>
        <w:rPr>
          <w:sz w:val="24"/>
        </w:rPr>
        <w:t>формирование коммуникативных навыков в разновозрастной среде и среде</w:t>
      </w:r>
      <w:r>
        <w:rPr>
          <w:spacing w:val="-32"/>
          <w:sz w:val="24"/>
        </w:rPr>
        <w:t xml:space="preserve"> </w:t>
      </w:r>
      <w:r>
        <w:rPr>
          <w:sz w:val="24"/>
        </w:rPr>
        <w:t>сверстников;</w:t>
      </w:r>
    </w:p>
    <w:p w:rsidR="00A920A2" w:rsidRDefault="00B04B92">
      <w:pPr>
        <w:pStyle w:val="a4"/>
        <w:numPr>
          <w:ilvl w:val="1"/>
          <w:numId w:val="6"/>
        </w:numPr>
        <w:tabs>
          <w:tab w:val="left" w:pos="935"/>
          <w:tab w:val="left" w:pos="936"/>
        </w:tabs>
        <w:spacing w:line="278" w:lineRule="exact"/>
        <w:rPr>
          <w:sz w:val="24"/>
        </w:rPr>
      </w:pPr>
      <w:r>
        <w:rPr>
          <w:sz w:val="24"/>
        </w:rPr>
        <w:t>поддержку детских объединений и ученического</w:t>
      </w:r>
      <w:r>
        <w:rPr>
          <w:spacing w:val="-20"/>
          <w:sz w:val="24"/>
        </w:rPr>
        <w:t xml:space="preserve"> </w:t>
      </w:r>
      <w:r>
        <w:rPr>
          <w:sz w:val="24"/>
        </w:rPr>
        <w:t>самоуправления;</w:t>
      </w:r>
    </w:p>
    <w:p w:rsidR="00A920A2" w:rsidRDefault="00B04B92">
      <w:pPr>
        <w:pStyle w:val="a4"/>
        <w:numPr>
          <w:ilvl w:val="1"/>
          <w:numId w:val="6"/>
        </w:numPr>
        <w:tabs>
          <w:tab w:val="left" w:pos="935"/>
          <w:tab w:val="left" w:pos="936"/>
        </w:tabs>
        <w:spacing w:line="289" w:lineRule="exact"/>
        <w:rPr>
          <w:sz w:val="24"/>
        </w:rPr>
      </w:pPr>
      <w:r>
        <w:rPr>
          <w:sz w:val="24"/>
        </w:rPr>
        <w:t>выявление и поддержку лиц, проявивших выдающиеся</w:t>
      </w:r>
      <w:r>
        <w:rPr>
          <w:spacing w:val="-23"/>
          <w:sz w:val="24"/>
        </w:rPr>
        <w:t xml:space="preserve"> </w:t>
      </w:r>
      <w:r>
        <w:rPr>
          <w:sz w:val="24"/>
        </w:rPr>
        <w:t>способности.</w:t>
      </w:r>
    </w:p>
    <w:p w:rsidR="00A920A2" w:rsidRDefault="00B04B92">
      <w:pPr>
        <w:pStyle w:val="1"/>
        <w:numPr>
          <w:ilvl w:val="2"/>
          <w:numId w:val="7"/>
        </w:numPr>
        <w:tabs>
          <w:tab w:val="left" w:pos="994"/>
        </w:tabs>
        <w:spacing w:before="60" w:line="242" w:lineRule="auto"/>
        <w:ind w:right="142" w:firstLine="161"/>
      </w:pPr>
      <w:r>
        <w:t>Финансово-экономические условия реализации образовательной программы</w:t>
      </w:r>
      <w:r>
        <w:rPr>
          <w:spacing w:val="-28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</w:t>
      </w:r>
    </w:p>
    <w:p w:rsidR="00A920A2" w:rsidRDefault="00B04B92">
      <w:pPr>
        <w:pStyle w:val="a3"/>
        <w:spacing w:before="187" w:line="237" w:lineRule="auto"/>
        <w:ind w:right="112" w:firstLine="319"/>
      </w:pPr>
      <w:r>
        <w:t>Финансовое обеспечен</w:t>
      </w:r>
      <w:r>
        <w:t>ие реализации образовательной программы начального общего образования опирается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исполнение</w:t>
      </w:r>
      <w:r>
        <w:rPr>
          <w:spacing w:val="-10"/>
        </w:rPr>
        <w:t xml:space="preserve"> </w:t>
      </w:r>
      <w:r>
        <w:t>расходных</w:t>
      </w:r>
      <w:r>
        <w:rPr>
          <w:spacing w:val="-10"/>
        </w:rPr>
        <w:t xml:space="preserve"> </w:t>
      </w:r>
      <w:r>
        <w:t>обязательств,</w:t>
      </w:r>
      <w:r>
        <w:rPr>
          <w:spacing w:val="-10"/>
        </w:rPr>
        <w:t xml:space="preserve"> </w:t>
      </w:r>
      <w:r>
        <w:t>обеспечивающих</w:t>
      </w:r>
      <w:r>
        <w:rPr>
          <w:spacing w:val="-6"/>
        </w:rPr>
        <w:t xml:space="preserve"> </w:t>
      </w:r>
      <w:r>
        <w:t>государственные</w:t>
      </w:r>
      <w:r>
        <w:rPr>
          <w:spacing w:val="-11"/>
        </w:rPr>
        <w:t xml:space="preserve"> </w:t>
      </w:r>
      <w:r>
        <w:t>гарантии</w:t>
      </w:r>
      <w:r>
        <w:rPr>
          <w:spacing w:val="-10"/>
        </w:rPr>
        <w:t xml:space="preserve"> </w:t>
      </w:r>
      <w:r>
        <w:t>прав</w:t>
      </w:r>
      <w:r>
        <w:rPr>
          <w:spacing w:val="-12"/>
        </w:rPr>
        <w:t xml:space="preserve"> </w:t>
      </w:r>
      <w:r>
        <w:t>на получение общедоступного и бесплатного начального общего образования. Объем действующих ра</w:t>
      </w:r>
      <w:r>
        <w:t>сходных обязательств отражается в государственном задании МБОУ «</w:t>
      </w:r>
      <w:proofErr w:type="spellStart"/>
      <w:r w:rsidR="00F458FE">
        <w:t>Шал</w:t>
      </w:r>
      <w:r>
        <w:t>тинская</w:t>
      </w:r>
      <w:proofErr w:type="spellEnd"/>
      <w:r>
        <w:t xml:space="preserve"> ООШ» БМР РТ.</w:t>
      </w:r>
    </w:p>
    <w:p w:rsidR="00A920A2" w:rsidRDefault="00B04B92">
      <w:pPr>
        <w:pStyle w:val="a3"/>
        <w:spacing w:line="237" w:lineRule="auto"/>
        <w:ind w:right="119" w:firstLine="319"/>
      </w:pPr>
      <w:proofErr w:type="gramStart"/>
      <w:r>
        <w:t>Государственное задание устанавливает показатели, характеризующие качество и (или) объем (содержание) государственной услуги (работы), а также порядок ее оказания (в</w:t>
      </w:r>
      <w:r>
        <w:t>ыполнения).</w:t>
      </w:r>
      <w:proofErr w:type="gramEnd"/>
    </w:p>
    <w:p w:rsidR="00A920A2" w:rsidRDefault="00B04B92">
      <w:pPr>
        <w:pStyle w:val="a3"/>
        <w:ind w:right="114" w:firstLine="319"/>
      </w:pPr>
      <w:r>
        <w:t>Финансовое обеспечение реализации образовательной программы начального общего образования Школы осуществляется исходя из расходных обязательств на основе государственного (муниципального) задания по оказанию государственных (муниципальных) обра</w:t>
      </w:r>
      <w:r>
        <w:t>зовательных услуг.</w:t>
      </w:r>
    </w:p>
    <w:p w:rsidR="00A920A2" w:rsidRDefault="00B04B92">
      <w:pPr>
        <w:pStyle w:val="a3"/>
        <w:spacing w:line="237" w:lineRule="auto"/>
        <w:ind w:right="113" w:firstLine="319"/>
      </w:pPr>
      <w:r>
        <w:t>Обеспечение государственных гарантий реализации прав на получение общедоступного и бесплатного начального общего образования в Школе осуществляется в соответствии с нормативами, определяемыми органами государственной власти РТ.</w:t>
      </w:r>
    </w:p>
    <w:p w:rsidR="00A920A2" w:rsidRDefault="00B04B92">
      <w:pPr>
        <w:pStyle w:val="a3"/>
        <w:spacing w:line="237" w:lineRule="auto"/>
        <w:ind w:right="106" w:firstLine="319"/>
      </w:pPr>
      <w:r>
        <w:t>Норматив затрат на реализацию образовательной программы начального общего образования - гарантированный минимально допустимый объем финансовых сре</w:t>
      </w:r>
      <w:proofErr w:type="gramStart"/>
      <w:r>
        <w:t>дств в г</w:t>
      </w:r>
      <w:proofErr w:type="gramEnd"/>
      <w:r>
        <w:t>од в расчете на одного обучающегося, необходимый для реализации образовательной программы начального о</w:t>
      </w:r>
      <w:r>
        <w:t>бщего образования, включая:</w:t>
      </w:r>
    </w:p>
    <w:p w:rsidR="00A920A2" w:rsidRDefault="00B04B92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line="242" w:lineRule="auto"/>
        <w:ind w:right="137" w:firstLine="319"/>
        <w:rPr>
          <w:sz w:val="24"/>
        </w:rPr>
      </w:pPr>
      <w:r>
        <w:rPr>
          <w:sz w:val="24"/>
        </w:rPr>
        <w:t>расходы на оплату труда работников, реализующих образовательную программу</w:t>
      </w:r>
      <w:r>
        <w:rPr>
          <w:spacing w:val="-25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A920A2" w:rsidRDefault="00B04B92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line="273" w:lineRule="exact"/>
        <w:ind w:left="1221" w:hanging="690"/>
        <w:rPr>
          <w:sz w:val="24"/>
        </w:rPr>
      </w:pPr>
      <w:r>
        <w:rPr>
          <w:sz w:val="24"/>
        </w:rPr>
        <w:t>расходы на приобретение учебников и учебных пособий, средств обучения, игр,</w:t>
      </w:r>
      <w:r>
        <w:rPr>
          <w:spacing w:val="-37"/>
          <w:sz w:val="24"/>
        </w:rPr>
        <w:t xml:space="preserve"> </w:t>
      </w:r>
      <w:r>
        <w:rPr>
          <w:sz w:val="24"/>
        </w:rPr>
        <w:t>игрушек;</w:t>
      </w:r>
    </w:p>
    <w:p w:rsidR="00A920A2" w:rsidRDefault="00B04B92">
      <w:pPr>
        <w:pStyle w:val="a4"/>
        <w:numPr>
          <w:ilvl w:val="0"/>
          <w:numId w:val="5"/>
        </w:numPr>
        <w:tabs>
          <w:tab w:val="left" w:pos="1221"/>
          <w:tab w:val="left" w:pos="1222"/>
        </w:tabs>
        <w:spacing w:line="237" w:lineRule="auto"/>
        <w:ind w:right="152" w:firstLine="319"/>
        <w:rPr>
          <w:sz w:val="24"/>
        </w:rPr>
      </w:pPr>
      <w:r>
        <w:rPr>
          <w:sz w:val="24"/>
        </w:rPr>
        <w:t>прочие расходы (за исключением расходов на содержание зданий и оплату коммунальных услуг, осуществляемых из 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бюджетов).</w:t>
      </w:r>
    </w:p>
    <w:p w:rsidR="00A920A2" w:rsidRDefault="00B04B92">
      <w:pPr>
        <w:pStyle w:val="a3"/>
        <w:spacing w:line="237" w:lineRule="auto"/>
        <w:ind w:right="106" w:firstLine="319"/>
      </w:pPr>
      <w:proofErr w:type="gramStart"/>
      <w:r>
        <w:t>Нормативные</w:t>
      </w:r>
      <w:r>
        <w:rPr>
          <w:spacing w:val="-20"/>
        </w:rPr>
        <w:t xml:space="preserve"> </w:t>
      </w:r>
      <w:r>
        <w:t>затраты</w:t>
      </w:r>
      <w:r>
        <w:rPr>
          <w:spacing w:val="-14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оказание</w:t>
      </w:r>
      <w:r>
        <w:rPr>
          <w:spacing w:val="-17"/>
        </w:rPr>
        <w:t xml:space="preserve"> </w:t>
      </w:r>
      <w:r>
        <w:t>государственной</w:t>
      </w:r>
      <w:r>
        <w:rPr>
          <w:spacing w:val="-15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 xml:space="preserve">образования </w:t>
      </w:r>
      <w:r>
        <w:lastRenderedPageBreak/>
        <w:t>определяются по каждому виду и напра</w:t>
      </w:r>
      <w:r>
        <w:t>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</w:t>
      </w:r>
      <w:r>
        <w:t>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</w:t>
      </w:r>
      <w:proofErr w:type="gramEnd"/>
      <w:r>
        <w:t xml:space="preserve"> учетом иных предусмотренных законодательством особенностей организ</w:t>
      </w:r>
      <w:r>
        <w:t xml:space="preserve">ации и осуществления образовательной деятельности (для различных </w:t>
      </w:r>
      <w:proofErr w:type="gramStart"/>
      <w:r>
        <w:t>категорий</w:t>
      </w:r>
      <w:proofErr w:type="gramEnd"/>
      <w:r>
        <w:t xml:space="preserve">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з</w:t>
      </w:r>
      <w:r>
        <w:t>аконодательством.</w:t>
      </w:r>
    </w:p>
    <w:p w:rsidR="00A920A2" w:rsidRDefault="00B04B92">
      <w:pPr>
        <w:pStyle w:val="a3"/>
        <w:spacing w:line="237" w:lineRule="auto"/>
        <w:ind w:right="115" w:firstLine="319"/>
      </w:pPr>
      <w:r>
        <w:t>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</w:t>
      </w:r>
      <w:r>
        <w:t>отников, реализующих образовательную программу начального общего образования, расходов на приобретение учебников и учебных пособий, средств обучения, игр, игрушек сверх норматива финансового обеспечения, определенного РТ.</w:t>
      </w:r>
    </w:p>
    <w:p w:rsidR="00A920A2" w:rsidRDefault="00B04B92">
      <w:pPr>
        <w:pStyle w:val="a3"/>
        <w:spacing w:before="3" w:line="237" w:lineRule="auto"/>
        <w:ind w:right="102"/>
      </w:pPr>
      <w:r>
        <w:t>В соответствии с расходными обязат</w:t>
      </w:r>
      <w:r>
        <w:t>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расходы, связанные с организацией подвоза обучающихся к образовательным организациям и развитием сетевого взаимодей</w:t>
      </w:r>
      <w:r>
        <w:t>ствия для реализации основной образовательной программы общего образования.</w:t>
      </w:r>
    </w:p>
    <w:p w:rsidR="00A920A2" w:rsidRDefault="00B04B92">
      <w:pPr>
        <w:pStyle w:val="a3"/>
        <w:tabs>
          <w:tab w:val="left" w:pos="1917"/>
          <w:tab w:val="left" w:pos="2978"/>
          <w:tab w:val="left" w:pos="4641"/>
          <w:tab w:val="left" w:pos="6569"/>
          <w:tab w:val="left" w:pos="6902"/>
          <w:tab w:val="left" w:pos="7894"/>
          <w:tab w:val="left" w:pos="8350"/>
          <w:tab w:val="left" w:pos="9279"/>
        </w:tabs>
        <w:ind w:right="132" w:firstLine="319"/>
        <w:jc w:val="left"/>
      </w:pPr>
      <w:r>
        <w:t>Реализация</w:t>
      </w:r>
      <w:r>
        <w:tab/>
        <w:t>подхода</w:t>
      </w:r>
      <w:r>
        <w:tab/>
        <w:t>нормативного</w:t>
      </w:r>
      <w:r>
        <w:tab/>
        <w:t>финансирования</w:t>
      </w:r>
      <w:r>
        <w:tab/>
        <w:t>в</w:t>
      </w:r>
      <w:r>
        <w:tab/>
        <w:t>расчете</w:t>
      </w:r>
      <w:r>
        <w:tab/>
        <w:t>на</w:t>
      </w:r>
      <w:r>
        <w:tab/>
        <w:t>одного</w:t>
      </w:r>
      <w:r>
        <w:tab/>
      </w:r>
      <w:r>
        <w:rPr>
          <w:spacing w:val="-3"/>
        </w:rPr>
        <w:t xml:space="preserve">обучающегося </w:t>
      </w:r>
      <w:r>
        <w:t>осуществляется на трех следующих</w:t>
      </w:r>
      <w:r>
        <w:rPr>
          <w:spacing w:val="13"/>
        </w:rPr>
        <w:t xml:space="preserve"> </w:t>
      </w:r>
      <w:r>
        <w:t>уровнях:</w:t>
      </w:r>
    </w:p>
    <w:p w:rsidR="00A920A2" w:rsidRDefault="00B04B92">
      <w:pPr>
        <w:pStyle w:val="a4"/>
        <w:numPr>
          <w:ilvl w:val="0"/>
          <w:numId w:val="5"/>
        </w:numPr>
        <w:tabs>
          <w:tab w:val="left" w:pos="1379"/>
          <w:tab w:val="left" w:pos="1380"/>
        </w:tabs>
        <w:spacing w:line="245" w:lineRule="exact"/>
        <w:ind w:left="1379" w:hanging="848"/>
        <w:rPr>
          <w:sz w:val="24"/>
        </w:rPr>
      </w:pPr>
      <w:r>
        <w:rPr>
          <w:sz w:val="24"/>
        </w:rPr>
        <w:t>межбюджетные отношения (бюджет субъекта Российской Федерац</w:t>
      </w:r>
      <w:r>
        <w:rPr>
          <w:sz w:val="24"/>
        </w:rPr>
        <w:t>ии - местный</w:t>
      </w:r>
      <w:r>
        <w:rPr>
          <w:spacing w:val="-26"/>
          <w:sz w:val="24"/>
        </w:rPr>
        <w:t xml:space="preserve"> </w:t>
      </w:r>
      <w:r>
        <w:rPr>
          <w:sz w:val="24"/>
        </w:rPr>
        <w:t>бюджет);</w:t>
      </w:r>
    </w:p>
    <w:p w:rsidR="00A920A2" w:rsidRDefault="00B04B92">
      <w:pPr>
        <w:pStyle w:val="a4"/>
        <w:numPr>
          <w:ilvl w:val="0"/>
          <w:numId w:val="5"/>
        </w:numPr>
        <w:tabs>
          <w:tab w:val="left" w:pos="1348"/>
          <w:tab w:val="left" w:pos="1349"/>
        </w:tabs>
        <w:spacing w:line="235" w:lineRule="auto"/>
        <w:ind w:right="147" w:firstLine="319"/>
        <w:rPr>
          <w:sz w:val="24"/>
        </w:rPr>
      </w:pPr>
      <w:proofErr w:type="spellStart"/>
      <w:r>
        <w:rPr>
          <w:sz w:val="24"/>
        </w:rPr>
        <w:t>внутрибюджетные</w:t>
      </w:r>
      <w:proofErr w:type="spellEnd"/>
      <w:r>
        <w:rPr>
          <w:sz w:val="24"/>
        </w:rPr>
        <w:t xml:space="preserve"> отношения (местный бюджет - муниципальная общеобразовательная организация);</w:t>
      </w:r>
    </w:p>
    <w:p w:rsidR="00A920A2" w:rsidRDefault="00B04B92">
      <w:pPr>
        <w:pStyle w:val="a4"/>
        <w:numPr>
          <w:ilvl w:val="0"/>
          <w:numId w:val="5"/>
        </w:numPr>
        <w:tabs>
          <w:tab w:val="left" w:pos="1348"/>
          <w:tab w:val="left" w:pos="1349"/>
        </w:tabs>
        <w:spacing w:line="271" w:lineRule="exact"/>
        <w:ind w:left="1348" w:hanging="817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организация.</w:t>
      </w:r>
    </w:p>
    <w:p w:rsidR="00A920A2" w:rsidRDefault="00B04B92">
      <w:pPr>
        <w:pStyle w:val="a3"/>
        <w:spacing w:before="1" w:line="237" w:lineRule="auto"/>
        <w:ind w:right="106" w:firstLine="319"/>
      </w:pPr>
      <w:r>
        <w:t>Порядок</w:t>
      </w:r>
      <w:r>
        <w:rPr>
          <w:spacing w:val="-14"/>
        </w:rPr>
        <w:t xml:space="preserve"> </w:t>
      </w:r>
      <w:r>
        <w:t>определения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доведения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общеобразовательных</w:t>
      </w:r>
      <w:r>
        <w:rPr>
          <w:spacing w:val="-9"/>
        </w:rPr>
        <w:t xml:space="preserve"> </w:t>
      </w:r>
      <w:r>
        <w:t>организаций</w:t>
      </w:r>
      <w:r>
        <w:rPr>
          <w:spacing w:val="-14"/>
        </w:rPr>
        <w:t xml:space="preserve"> </w:t>
      </w:r>
      <w:r>
        <w:t>бюджетных</w:t>
      </w:r>
      <w:r>
        <w:rPr>
          <w:spacing w:val="-11"/>
        </w:rPr>
        <w:t xml:space="preserve"> </w:t>
      </w:r>
      <w:r>
        <w:t>ассигнований, рассчитанных с использованием нормативов бюджетного финансирования в расчете на одного обучающегося, должен обеспечить нормативно-правовое регулирование на региональном уровне следующих</w:t>
      </w:r>
      <w:r>
        <w:rPr>
          <w:spacing w:val="2"/>
        </w:rPr>
        <w:t xml:space="preserve"> </w:t>
      </w:r>
      <w:r>
        <w:t>положений:</w:t>
      </w:r>
    </w:p>
    <w:p w:rsidR="00A920A2" w:rsidRDefault="00B04B92">
      <w:pPr>
        <w:pStyle w:val="a4"/>
        <w:numPr>
          <w:ilvl w:val="0"/>
          <w:numId w:val="5"/>
        </w:numPr>
        <w:tabs>
          <w:tab w:val="left" w:pos="1348"/>
          <w:tab w:val="left" w:pos="1349"/>
        </w:tabs>
        <w:spacing w:line="237" w:lineRule="auto"/>
        <w:ind w:right="106" w:firstLine="319"/>
        <w:jc w:val="both"/>
        <w:rPr>
          <w:sz w:val="24"/>
        </w:rPr>
      </w:pPr>
      <w:r>
        <w:rPr>
          <w:sz w:val="24"/>
        </w:rPr>
        <w:t>сохранение уровня финансирования по статьям р</w:t>
      </w:r>
      <w:r>
        <w:rPr>
          <w:sz w:val="24"/>
        </w:rPr>
        <w:t>асходов, включенным в величину норматива</w:t>
      </w:r>
      <w:r>
        <w:rPr>
          <w:spacing w:val="38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образования</w:t>
      </w:r>
    </w:p>
    <w:p w:rsidR="00A920A2" w:rsidRDefault="00B04B92">
      <w:pPr>
        <w:pStyle w:val="a3"/>
        <w:spacing w:before="67" w:line="235" w:lineRule="auto"/>
        <w:ind w:right="128"/>
      </w:pPr>
      <w:r>
        <w:t>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организаций);</w:t>
      </w:r>
    </w:p>
    <w:p w:rsidR="00A920A2" w:rsidRDefault="00B04B92">
      <w:pPr>
        <w:pStyle w:val="a4"/>
        <w:numPr>
          <w:ilvl w:val="0"/>
          <w:numId w:val="5"/>
        </w:numPr>
        <w:tabs>
          <w:tab w:val="left" w:pos="1348"/>
          <w:tab w:val="left" w:pos="1349"/>
        </w:tabs>
        <w:spacing w:before="2" w:line="237" w:lineRule="auto"/>
        <w:ind w:right="114" w:firstLine="319"/>
        <w:jc w:val="both"/>
        <w:rPr>
          <w:sz w:val="24"/>
        </w:rPr>
      </w:pPr>
      <w:r>
        <w:rPr>
          <w:sz w:val="24"/>
        </w:rPr>
        <w:t>возможность использования нормативов не только на уровне межбюджетных отношений</w:t>
      </w:r>
      <w:r>
        <w:rPr>
          <w:sz w:val="24"/>
        </w:rPr>
        <w:t xml:space="preserve"> (бюджет субъекта Российской Федерации - местный бюджет), но и на уровне </w:t>
      </w:r>
      <w:proofErr w:type="spellStart"/>
      <w:r>
        <w:rPr>
          <w:sz w:val="24"/>
        </w:rPr>
        <w:t>внутрибюджетных</w:t>
      </w:r>
      <w:proofErr w:type="spellEnd"/>
      <w:r>
        <w:rPr>
          <w:sz w:val="24"/>
        </w:rPr>
        <w:t xml:space="preserve"> отношений (местный бюджет - общеобразовательная организация) и общеобразовательной организации.</w:t>
      </w:r>
    </w:p>
    <w:p w:rsidR="00A920A2" w:rsidRDefault="00B04B92">
      <w:pPr>
        <w:pStyle w:val="a3"/>
        <w:spacing w:before="2" w:line="237" w:lineRule="auto"/>
        <w:ind w:right="113" w:firstLine="319"/>
      </w:pPr>
      <w:r>
        <w:t>Образовательная организация самостоятельно принимает решение в части на</w:t>
      </w:r>
      <w:r>
        <w:t>правления и расходования средств государственного (муниципального) задания. И самостоятельно определяет долю средств, направляемых на оплату труда и иные нужды, необходимые для выполнения государственного задания.</w:t>
      </w:r>
    </w:p>
    <w:p w:rsidR="00A920A2" w:rsidRDefault="00B04B92">
      <w:pPr>
        <w:pStyle w:val="a3"/>
        <w:spacing w:before="1" w:line="237" w:lineRule="auto"/>
        <w:ind w:right="115" w:firstLine="319"/>
      </w:pPr>
      <w:r>
        <w:t>При разработке программы образовательной о</w:t>
      </w:r>
      <w:r>
        <w:t>рганизации в части обучения детей с ограниченными возможностями,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развития.</w:t>
      </w:r>
    </w:p>
    <w:p w:rsidR="00A920A2" w:rsidRDefault="00B04B92">
      <w:pPr>
        <w:pStyle w:val="a3"/>
        <w:spacing w:line="237" w:lineRule="auto"/>
        <w:ind w:right="108" w:firstLine="319"/>
      </w:pPr>
      <w:proofErr w:type="gramStart"/>
      <w:r>
        <w:t>Нормативные затраты на оказание государственных (муниципальных)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</w:t>
      </w:r>
      <w:r>
        <w:t>скую)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</w:t>
      </w:r>
      <w:r>
        <w:t>ения.</w:t>
      </w:r>
      <w:proofErr w:type="gramEnd"/>
      <w:r>
        <w:t xml:space="preserve"> </w:t>
      </w:r>
      <w:proofErr w:type="gramStart"/>
      <w:r>
        <w:t>Расходы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соответствующег</w:t>
      </w:r>
      <w:r>
        <w:t>о средней заработной плате в соответствующем субъекте Российской Федерации, на территории которого расположены общеобразовательные организации.</w:t>
      </w:r>
      <w:proofErr w:type="gramEnd"/>
    </w:p>
    <w:p w:rsidR="00A920A2" w:rsidRDefault="00B04B92">
      <w:pPr>
        <w:pStyle w:val="a3"/>
        <w:spacing w:before="2" w:line="237" w:lineRule="auto"/>
        <w:ind w:right="126" w:firstLine="319"/>
      </w:pPr>
      <w:r>
        <w:t xml:space="preserve">В связи с требованиями ФГОС ООО при расчете регионального норматива должны учитываться затраты рабочего времени </w:t>
      </w:r>
      <w:r>
        <w:t xml:space="preserve">педагогических работников образовательных организаций на урочную и </w:t>
      </w:r>
      <w:r>
        <w:lastRenderedPageBreak/>
        <w:t>внеурочную деятельность</w:t>
      </w:r>
    </w:p>
    <w:p w:rsidR="00A920A2" w:rsidRDefault="00B04B92">
      <w:pPr>
        <w:pStyle w:val="a3"/>
        <w:tabs>
          <w:tab w:val="left" w:pos="1204"/>
          <w:tab w:val="left" w:pos="2411"/>
          <w:tab w:val="left" w:pos="3909"/>
          <w:tab w:val="left" w:pos="5402"/>
          <w:tab w:val="left" w:pos="7010"/>
          <w:tab w:val="left" w:pos="8792"/>
        </w:tabs>
        <w:spacing w:before="1" w:line="237" w:lineRule="auto"/>
        <w:ind w:left="227" w:right="111" w:firstLine="804"/>
        <w:jc w:val="right"/>
      </w:pPr>
      <w:proofErr w:type="gramStart"/>
      <w:r>
        <w:t>Формирование фонда оплаты труда образовательной организации осуществляется</w:t>
      </w:r>
      <w:r>
        <w:rPr>
          <w:spacing w:val="2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пределах объема средств образовательной организации на текущий финансовый год,</w:t>
      </w:r>
      <w:r>
        <w:rPr>
          <w:spacing w:val="38"/>
        </w:rPr>
        <w:t xml:space="preserve"> </w:t>
      </w:r>
      <w:r>
        <w:t>установле</w:t>
      </w:r>
      <w:r>
        <w:t>нного</w:t>
      </w:r>
      <w:r>
        <w:rPr>
          <w:spacing w:val="41"/>
        </w:rPr>
        <w:t xml:space="preserve"> </w:t>
      </w:r>
      <w:r>
        <w:t>в соответствии с нормативами финансового обеспечения, определенными</w:t>
      </w:r>
      <w:r>
        <w:rPr>
          <w:spacing w:val="-6"/>
        </w:rPr>
        <w:t xml:space="preserve"> </w:t>
      </w:r>
      <w:r>
        <w:t>органами</w:t>
      </w:r>
      <w:r>
        <w:rPr>
          <w:spacing w:val="40"/>
        </w:rPr>
        <w:t xml:space="preserve"> </w:t>
      </w:r>
      <w:r>
        <w:t>государственной власти</w:t>
      </w:r>
      <w:r>
        <w:tab/>
        <w:t>субъекта</w:t>
      </w:r>
      <w:r>
        <w:tab/>
        <w:t>Российской</w:t>
      </w:r>
      <w:r>
        <w:tab/>
        <w:t>Федерации,</w:t>
      </w:r>
      <w:r>
        <w:tab/>
        <w:t>количеством</w:t>
      </w:r>
      <w:r>
        <w:tab/>
        <w:t>обучающихся,</w:t>
      </w:r>
      <w:r>
        <w:tab/>
      </w:r>
      <w:r>
        <w:rPr>
          <w:spacing w:val="-2"/>
        </w:rPr>
        <w:t xml:space="preserve">соответствующими </w:t>
      </w:r>
      <w:r>
        <w:t>поправочными коэффициентами (при их наличии) и локальным нормативным</w:t>
      </w:r>
      <w:r>
        <w:rPr>
          <w:spacing w:val="23"/>
        </w:rPr>
        <w:t xml:space="preserve"> </w:t>
      </w:r>
      <w:r>
        <w:t>актом</w:t>
      </w:r>
      <w:r>
        <w:rPr>
          <w:spacing w:val="4"/>
        </w:rPr>
        <w:t xml:space="preserve"> </w:t>
      </w:r>
      <w:r>
        <w:t>об</w:t>
      </w:r>
      <w:r>
        <w:t>разовательной организации,</w:t>
      </w:r>
      <w:r>
        <w:rPr>
          <w:spacing w:val="-9"/>
        </w:rPr>
        <w:t xml:space="preserve"> </w:t>
      </w:r>
      <w:r>
        <w:t>устанавливающим</w:t>
      </w:r>
      <w:r>
        <w:rPr>
          <w:spacing w:val="-14"/>
        </w:rPr>
        <w:t xml:space="preserve"> </w:t>
      </w:r>
      <w:r>
        <w:t>положение</w:t>
      </w:r>
      <w:r>
        <w:rPr>
          <w:spacing w:val="-14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оплате</w:t>
      </w:r>
      <w:r>
        <w:rPr>
          <w:spacing w:val="-15"/>
        </w:rPr>
        <w:t xml:space="preserve"> </w:t>
      </w:r>
      <w:r>
        <w:t>труда</w:t>
      </w:r>
      <w:r>
        <w:rPr>
          <w:spacing w:val="-15"/>
        </w:rPr>
        <w:t xml:space="preserve"> </w:t>
      </w:r>
      <w:r>
        <w:t>работников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организации.</w:t>
      </w:r>
      <w:proofErr w:type="gramEnd"/>
    </w:p>
    <w:p w:rsidR="00A920A2" w:rsidRDefault="00B04B92">
      <w:pPr>
        <w:pStyle w:val="a3"/>
        <w:spacing w:before="5" w:line="235" w:lineRule="auto"/>
        <w:ind w:right="119" w:firstLine="319"/>
      </w:pPr>
      <w:r>
        <w:t>Справочно: в соответствии с установленным порядком финансирования оплаты труда работников образовательных организаций:</w:t>
      </w:r>
    </w:p>
    <w:p w:rsidR="00A920A2" w:rsidRDefault="00B04B92">
      <w:pPr>
        <w:pStyle w:val="a4"/>
        <w:numPr>
          <w:ilvl w:val="0"/>
          <w:numId w:val="5"/>
        </w:numPr>
        <w:tabs>
          <w:tab w:val="left" w:pos="1348"/>
          <w:tab w:val="left" w:pos="1349"/>
        </w:tabs>
        <w:spacing w:before="3" w:line="232" w:lineRule="auto"/>
        <w:ind w:right="132" w:firstLine="319"/>
        <w:jc w:val="both"/>
        <w:rPr>
          <w:b/>
          <w:i/>
          <w:sz w:val="24"/>
        </w:rPr>
      </w:pPr>
      <w:proofErr w:type="gramStart"/>
      <w:r>
        <w:rPr>
          <w:sz w:val="24"/>
        </w:rPr>
        <w:t>фонд оплаты труда образовательной организации состоит из базовой и стимулирующей частей.</w:t>
      </w:r>
      <w:proofErr w:type="gramEnd"/>
      <w:r>
        <w:rPr>
          <w:sz w:val="24"/>
        </w:rPr>
        <w:t xml:space="preserve"> Рекомендуемый диапазон стимулирующей доли фонда оплаты труда - от 20 до 40</w:t>
      </w:r>
      <w:r>
        <w:rPr>
          <w:spacing w:val="-9"/>
          <w:sz w:val="24"/>
        </w:rPr>
        <w:t xml:space="preserve"> </w:t>
      </w:r>
      <w:r>
        <w:rPr>
          <w:b/>
          <w:i/>
          <w:spacing w:val="-4"/>
          <w:sz w:val="24"/>
        </w:rPr>
        <w:t>%.</w:t>
      </w:r>
    </w:p>
    <w:p w:rsidR="00A920A2" w:rsidRDefault="00B04B92">
      <w:pPr>
        <w:pStyle w:val="a3"/>
        <w:spacing w:line="262" w:lineRule="exact"/>
      </w:pPr>
      <w:r>
        <w:t>Значение стимулирующей части определяется образовательной организацией самостоятельно;</w:t>
      </w:r>
    </w:p>
    <w:p w:rsidR="00A920A2" w:rsidRDefault="00B04B92">
      <w:pPr>
        <w:pStyle w:val="a4"/>
        <w:numPr>
          <w:ilvl w:val="0"/>
          <w:numId w:val="5"/>
        </w:numPr>
        <w:tabs>
          <w:tab w:val="left" w:pos="1348"/>
          <w:tab w:val="left" w:pos="1349"/>
        </w:tabs>
        <w:spacing w:before="5" w:line="232" w:lineRule="auto"/>
        <w:ind w:right="112" w:firstLine="319"/>
        <w:jc w:val="both"/>
        <w:rPr>
          <w:sz w:val="24"/>
        </w:rPr>
      </w:pPr>
      <w:r>
        <w:rPr>
          <w:sz w:val="24"/>
        </w:rPr>
        <w:t>ба</w:t>
      </w:r>
      <w:r>
        <w:rPr>
          <w:sz w:val="24"/>
        </w:rPr>
        <w:t>зовая часть фонда оплаты труда обеспечивает гарантированную заработную плату работников;</w:t>
      </w:r>
    </w:p>
    <w:p w:rsidR="00A920A2" w:rsidRDefault="00B04B92">
      <w:pPr>
        <w:pStyle w:val="a4"/>
        <w:numPr>
          <w:ilvl w:val="0"/>
          <w:numId w:val="5"/>
        </w:numPr>
        <w:tabs>
          <w:tab w:val="left" w:pos="1348"/>
          <w:tab w:val="left" w:pos="1349"/>
        </w:tabs>
        <w:ind w:right="120" w:firstLine="319"/>
        <w:jc w:val="both"/>
        <w:rPr>
          <w:sz w:val="24"/>
        </w:rPr>
      </w:pPr>
      <w:r>
        <w:rPr>
          <w:sz w:val="24"/>
        </w:rPr>
        <w:t>рекомендуемое оптимальное значение объема фонда оплаты труда педагогического персонала - 70 % от общего объема фонда оплаты труда. Значение или диапазон фонда оплаты т</w:t>
      </w:r>
      <w:r>
        <w:rPr>
          <w:sz w:val="24"/>
        </w:rPr>
        <w:t>руда педагогического персонала определяется самостоятельно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организацией;</w:t>
      </w:r>
    </w:p>
    <w:p w:rsidR="00A920A2" w:rsidRDefault="00B04B92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spacing w:before="5" w:line="235" w:lineRule="auto"/>
        <w:ind w:right="764" w:firstLine="319"/>
        <w:rPr>
          <w:sz w:val="24"/>
        </w:rPr>
      </w:pPr>
      <w:proofErr w:type="gramStart"/>
      <w:r>
        <w:rPr>
          <w:sz w:val="24"/>
        </w:rPr>
        <w:t>базовая часть фонда оплаты труда для педагогического персонала, осуществляющего учебный процесс, состоит из общей и 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частей;</w:t>
      </w:r>
      <w:proofErr w:type="gramEnd"/>
    </w:p>
    <w:p w:rsidR="00A920A2" w:rsidRDefault="00B04B92">
      <w:pPr>
        <w:pStyle w:val="a4"/>
        <w:numPr>
          <w:ilvl w:val="0"/>
          <w:numId w:val="5"/>
        </w:numPr>
        <w:tabs>
          <w:tab w:val="left" w:pos="1321"/>
          <w:tab w:val="left" w:pos="1322"/>
          <w:tab w:val="left" w:pos="2197"/>
          <w:tab w:val="left" w:pos="2980"/>
          <w:tab w:val="left" w:pos="3844"/>
          <w:tab w:val="left" w:pos="4819"/>
          <w:tab w:val="left" w:pos="5623"/>
          <w:tab w:val="left" w:pos="7226"/>
          <w:tab w:val="left" w:pos="9269"/>
          <w:tab w:val="left" w:pos="10201"/>
        </w:tabs>
        <w:spacing w:before="4" w:line="235" w:lineRule="auto"/>
        <w:ind w:right="128" w:firstLine="319"/>
        <w:rPr>
          <w:sz w:val="24"/>
        </w:rPr>
      </w:pPr>
      <w:r>
        <w:rPr>
          <w:sz w:val="24"/>
        </w:rPr>
        <w:t>общая</w:t>
      </w:r>
      <w:r>
        <w:rPr>
          <w:sz w:val="24"/>
        </w:rPr>
        <w:tab/>
        <w:t>часть</w:t>
      </w:r>
      <w:r>
        <w:rPr>
          <w:sz w:val="24"/>
        </w:rPr>
        <w:tab/>
        <w:t>фонда</w:t>
      </w:r>
      <w:r>
        <w:rPr>
          <w:sz w:val="24"/>
        </w:rPr>
        <w:tab/>
        <w:t>оплаты</w:t>
      </w:r>
      <w:r>
        <w:rPr>
          <w:sz w:val="24"/>
        </w:rPr>
        <w:tab/>
        <w:t>труда</w:t>
      </w:r>
      <w:r>
        <w:rPr>
          <w:sz w:val="24"/>
        </w:rPr>
        <w:tab/>
      </w:r>
      <w:r>
        <w:rPr>
          <w:sz w:val="24"/>
        </w:rPr>
        <w:t>обеспечивает</w:t>
      </w:r>
      <w:r>
        <w:rPr>
          <w:sz w:val="24"/>
        </w:rPr>
        <w:tab/>
        <w:t>гарантированную</w:t>
      </w:r>
      <w:r>
        <w:rPr>
          <w:sz w:val="24"/>
        </w:rPr>
        <w:tab/>
        <w:t>оплату</w:t>
      </w:r>
      <w:r>
        <w:rPr>
          <w:sz w:val="24"/>
        </w:rPr>
        <w:tab/>
      </w:r>
      <w:r>
        <w:rPr>
          <w:spacing w:val="-6"/>
          <w:sz w:val="24"/>
        </w:rPr>
        <w:t xml:space="preserve">труда </w:t>
      </w:r>
      <w:r>
        <w:rPr>
          <w:sz w:val="24"/>
        </w:rPr>
        <w:t>педагогического работника.</w:t>
      </w:r>
    </w:p>
    <w:p w:rsidR="00A920A2" w:rsidRDefault="00B04B92">
      <w:pPr>
        <w:pStyle w:val="a3"/>
        <w:spacing w:before="2" w:line="237" w:lineRule="auto"/>
        <w:ind w:right="112" w:firstLine="319"/>
      </w:pPr>
      <w:r>
        <w:t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</w:t>
      </w:r>
      <w:r>
        <w:t>ах должны быть определены критерии и показатели результативности и качества деятельности и результатов, разработанные в соответствии с требованиями ФГОС к результатам освоения образовательной программы начального общего образования. В них включаются: динам</w:t>
      </w:r>
      <w:r>
        <w:t xml:space="preserve">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>
        <w:t>здоровьесберегающих</w:t>
      </w:r>
      <w:proofErr w:type="spellEnd"/>
      <w:r>
        <w:t xml:space="preserve">; участие в методической работе, распространение передового педагогического </w:t>
      </w:r>
      <w:r>
        <w:t>опыта; повышение уровня профессионального мастерства и др.</w:t>
      </w:r>
    </w:p>
    <w:p w:rsidR="00A920A2" w:rsidRDefault="00B04B92">
      <w:pPr>
        <w:pStyle w:val="a3"/>
        <w:spacing w:before="78" w:line="275" w:lineRule="exact"/>
        <w:ind w:left="534"/>
      </w:pPr>
      <w:r>
        <w:t>Образовательная организация самостоятельно определяет:</w:t>
      </w:r>
    </w:p>
    <w:p w:rsidR="00A920A2" w:rsidRDefault="00B04B92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spacing w:line="275" w:lineRule="exact"/>
        <w:ind w:left="1322" w:hanging="788"/>
        <w:jc w:val="both"/>
        <w:rPr>
          <w:sz w:val="24"/>
        </w:rPr>
      </w:pPr>
      <w:r>
        <w:rPr>
          <w:sz w:val="24"/>
        </w:rPr>
        <w:t>соотношение базовой и стимулирующей части фонда оплаты</w:t>
      </w:r>
      <w:r>
        <w:rPr>
          <w:spacing w:val="-22"/>
          <w:sz w:val="24"/>
        </w:rPr>
        <w:t xml:space="preserve"> </w:t>
      </w:r>
      <w:r>
        <w:rPr>
          <w:sz w:val="24"/>
        </w:rPr>
        <w:t>труда;</w:t>
      </w:r>
    </w:p>
    <w:p w:rsidR="00A920A2" w:rsidRDefault="00B04B92">
      <w:pPr>
        <w:pStyle w:val="a4"/>
        <w:numPr>
          <w:ilvl w:val="0"/>
          <w:numId w:val="5"/>
        </w:numPr>
        <w:tabs>
          <w:tab w:val="left" w:pos="1321"/>
          <w:tab w:val="left" w:pos="1322"/>
          <w:tab w:val="left" w:pos="4036"/>
          <w:tab w:val="left" w:pos="8746"/>
        </w:tabs>
        <w:spacing w:before="5" w:line="242" w:lineRule="auto"/>
        <w:ind w:right="109" w:firstLine="319"/>
        <w:jc w:val="both"/>
        <w:rPr>
          <w:sz w:val="24"/>
        </w:rPr>
      </w:pPr>
      <w:r>
        <w:rPr>
          <w:sz w:val="24"/>
        </w:rPr>
        <w:t>соотношение фонда оплаты труда руководящего, педагогического, инже</w:t>
      </w:r>
      <w:r>
        <w:rPr>
          <w:sz w:val="24"/>
        </w:rPr>
        <w:t>нерно- технического,</w:t>
      </w:r>
      <w:r>
        <w:rPr>
          <w:sz w:val="24"/>
        </w:rPr>
        <w:tab/>
        <w:t>административно-хозяйственного,</w:t>
      </w:r>
      <w:r>
        <w:rPr>
          <w:sz w:val="24"/>
        </w:rPr>
        <w:tab/>
        <w:t>производственного, учебно-вспомогательного и иного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персонала;</w:t>
      </w:r>
    </w:p>
    <w:p w:rsidR="00A920A2" w:rsidRDefault="00B04B92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spacing w:line="271" w:lineRule="exact"/>
        <w:ind w:left="1322" w:hanging="788"/>
        <w:jc w:val="both"/>
        <w:rPr>
          <w:sz w:val="24"/>
        </w:rPr>
      </w:pPr>
      <w:r>
        <w:rPr>
          <w:sz w:val="24"/>
        </w:rPr>
        <w:t>соотношение общей и специальной частей внутри базовой части фонда оплаты</w:t>
      </w:r>
      <w:r>
        <w:rPr>
          <w:spacing w:val="-35"/>
          <w:sz w:val="24"/>
        </w:rPr>
        <w:t xml:space="preserve"> </w:t>
      </w:r>
      <w:r>
        <w:rPr>
          <w:sz w:val="24"/>
        </w:rPr>
        <w:t>труда;</w:t>
      </w:r>
    </w:p>
    <w:p w:rsidR="00A920A2" w:rsidRDefault="00B04B92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spacing w:before="5" w:line="237" w:lineRule="auto"/>
        <w:ind w:right="118" w:firstLine="319"/>
        <w:jc w:val="both"/>
        <w:rPr>
          <w:sz w:val="24"/>
        </w:rPr>
      </w:pPr>
      <w:r>
        <w:rPr>
          <w:sz w:val="24"/>
        </w:rPr>
        <w:t xml:space="preserve">порядок </w:t>
      </w:r>
      <w:proofErr w:type="gramStart"/>
      <w:r>
        <w:rPr>
          <w:sz w:val="24"/>
        </w:rPr>
        <w:t>распределения стимулирующей части фонда оплаты труда</w:t>
      </w:r>
      <w:proofErr w:type="gramEnd"/>
      <w:r>
        <w:rPr>
          <w:sz w:val="24"/>
        </w:rPr>
        <w:t xml:space="preserve"> в соответствии с региональными и муниципальными нормативными 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A920A2" w:rsidRDefault="00B04B92">
      <w:pPr>
        <w:pStyle w:val="a3"/>
        <w:spacing w:line="237" w:lineRule="auto"/>
        <w:ind w:right="113" w:firstLine="319"/>
      </w:pPr>
      <w:r>
        <w:t>В распределении стимулирующей части фонда оплаты труда учитывается мнение коллегиальных органов управления образоват</w:t>
      </w:r>
      <w:r>
        <w:t>ельной организации (например, Общественного совета образовательной организации), выборного органа первичной профсоюзной организации.</w:t>
      </w:r>
    </w:p>
    <w:p w:rsidR="00A920A2" w:rsidRDefault="00B04B92">
      <w:pPr>
        <w:pStyle w:val="a3"/>
        <w:spacing w:before="1" w:line="237" w:lineRule="auto"/>
        <w:ind w:right="113" w:firstLine="319"/>
      </w:pPr>
      <w:r>
        <w:t xml:space="preserve">Для обеспечения требований ФГОС на основе проведенного анализа материально </w:t>
      </w:r>
      <w:proofErr w:type="gramStart"/>
      <w:r>
        <w:t>-т</w:t>
      </w:r>
      <w:proofErr w:type="gramEnd"/>
      <w:r>
        <w:t xml:space="preserve">ехнических условий реализации образовательной </w:t>
      </w:r>
      <w:r>
        <w:t>программы начального общего образования образовательная организация:</w:t>
      </w:r>
    </w:p>
    <w:p w:rsidR="00A920A2" w:rsidRDefault="00B04B92">
      <w:pPr>
        <w:pStyle w:val="a4"/>
        <w:numPr>
          <w:ilvl w:val="3"/>
          <w:numId w:val="7"/>
        </w:numPr>
        <w:tabs>
          <w:tab w:val="left" w:pos="840"/>
        </w:tabs>
        <w:spacing w:line="268" w:lineRule="exact"/>
        <w:ind w:left="839" w:hanging="308"/>
        <w:jc w:val="both"/>
        <w:rPr>
          <w:sz w:val="24"/>
        </w:rPr>
      </w:pPr>
      <w:r>
        <w:rPr>
          <w:sz w:val="24"/>
        </w:rPr>
        <w:t>проводит экономический расчет стоимости обеспечения требований</w:t>
      </w:r>
      <w:r>
        <w:rPr>
          <w:spacing w:val="-11"/>
          <w:sz w:val="24"/>
        </w:rPr>
        <w:t xml:space="preserve"> </w:t>
      </w:r>
      <w:r>
        <w:rPr>
          <w:sz w:val="24"/>
        </w:rPr>
        <w:t>ФГОС;</w:t>
      </w:r>
    </w:p>
    <w:p w:rsidR="00A920A2" w:rsidRDefault="00B04B92">
      <w:pPr>
        <w:pStyle w:val="a4"/>
        <w:numPr>
          <w:ilvl w:val="3"/>
          <w:numId w:val="7"/>
        </w:numPr>
        <w:tabs>
          <w:tab w:val="left" w:pos="823"/>
        </w:tabs>
        <w:spacing w:before="5"/>
        <w:ind w:right="122" w:firstLine="319"/>
        <w:jc w:val="both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 также работ для обеспечения требова</w:t>
      </w:r>
      <w:r>
        <w:rPr>
          <w:sz w:val="24"/>
        </w:rPr>
        <w:t>ний к условиям реализации образовательной программы начального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A920A2" w:rsidRDefault="00B04B92">
      <w:pPr>
        <w:pStyle w:val="a4"/>
        <w:numPr>
          <w:ilvl w:val="3"/>
          <w:numId w:val="7"/>
        </w:numPr>
        <w:tabs>
          <w:tab w:val="left" w:pos="984"/>
        </w:tabs>
        <w:spacing w:before="1" w:line="237" w:lineRule="auto"/>
        <w:ind w:right="117" w:firstLine="319"/>
        <w:jc w:val="both"/>
        <w:rPr>
          <w:sz w:val="24"/>
        </w:rPr>
      </w:pPr>
      <w:r>
        <w:rPr>
          <w:sz w:val="24"/>
        </w:rPr>
        <w:t>определяет величину затрат на обеспечение требований к условиям реализации образовательной программы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A920A2" w:rsidRDefault="00B04B92">
      <w:pPr>
        <w:pStyle w:val="a4"/>
        <w:numPr>
          <w:ilvl w:val="3"/>
          <w:numId w:val="7"/>
        </w:numPr>
        <w:tabs>
          <w:tab w:val="left" w:pos="828"/>
        </w:tabs>
        <w:spacing w:line="237" w:lineRule="auto"/>
        <w:ind w:right="121" w:firstLine="319"/>
        <w:jc w:val="both"/>
        <w:rPr>
          <w:sz w:val="24"/>
        </w:rPr>
      </w:pPr>
      <w:r>
        <w:rPr>
          <w:sz w:val="24"/>
        </w:rPr>
        <w:t>соотносит необходимые затраты с региональ</w:t>
      </w:r>
      <w:r>
        <w:rPr>
          <w:sz w:val="24"/>
        </w:rPr>
        <w:t>ным (муниципальным)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A920A2" w:rsidRDefault="00B04B92">
      <w:pPr>
        <w:pStyle w:val="a4"/>
        <w:numPr>
          <w:ilvl w:val="3"/>
          <w:numId w:val="7"/>
        </w:numPr>
        <w:tabs>
          <w:tab w:val="left" w:pos="828"/>
        </w:tabs>
        <w:spacing w:line="237" w:lineRule="auto"/>
        <w:ind w:right="113" w:firstLine="319"/>
        <w:jc w:val="both"/>
        <w:rPr>
          <w:sz w:val="24"/>
        </w:rPr>
      </w:pPr>
      <w:r>
        <w:rPr>
          <w:sz w:val="24"/>
        </w:rPr>
        <w:t>разрабатывает финансовый механизм взаимодействия м</w:t>
      </w:r>
      <w:r>
        <w:rPr>
          <w:sz w:val="24"/>
        </w:rPr>
        <w:t>ежду образовательной организацией и организациями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нормативных актах. При этом учитывается, что вз</w:t>
      </w:r>
      <w:r>
        <w:rPr>
          <w:sz w:val="24"/>
        </w:rPr>
        <w:t>аимодействие 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осуществляться:</w:t>
      </w:r>
    </w:p>
    <w:p w:rsidR="00A920A2" w:rsidRDefault="00B04B92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spacing w:line="237" w:lineRule="auto"/>
        <w:ind w:right="110" w:firstLine="319"/>
        <w:jc w:val="both"/>
        <w:rPr>
          <w:sz w:val="24"/>
        </w:rPr>
      </w:pPr>
      <w:proofErr w:type="gramStart"/>
      <w:r>
        <w:rPr>
          <w:sz w:val="24"/>
        </w:rPr>
        <w:t>на основе договоров о сетевой форме реализации образовательных программ на</w:t>
      </w:r>
      <w:r>
        <w:rPr>
          <w:spacing w:val="-25"/>
          <w:sz w:val="24"/>
        </w:rPr>
        <w:t xml:space="preserve"> </w:t>
      </w:r>
      <w:r>
        <w:rPr>
          <w:sz w:val="24"/>
        </w:rPr>
        <w:t xml:space="preserve">проведение </w:t>
      </w:r>
      <w:r>
        <w:rPr>
          <w:sz w:val="24"/>
        </w:rPr>
        <w:lastRenderedPageBreak/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6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7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 на базе образовательной организации (организации дополнительного образования, клуба, спортивного комплекса и</w:t>
      </w:r>
      <w:r>
        <w:rPr>
          <w:spacing w:val="-4"/>
          <w:sz w:val="24"/>
        </w:rPr>
        <w:t xml:space="preserve"> </w:t>
      </w:r>
      <w:r>
        <w:rPr>
          <w:sz w:val="24"/>
        </w:rPr>
        <w:t>др.);</w:t>
      </w:r>
      <w:proofErr w:type="gramEnd"/>
    </w:p>
    <w:p w:rsidR="00A920A2" w:rsidRDefault="00B04B92">
      <w:pPr>
        <w:pStyle w:val="a4"/>
        <w:numPr>
          <w:ilvl w:val="0"/>
          <w:numId w:val="5"/>
        </w:numPr>
        <w:tabs>
          <w:tab w:val="left" w:pos="1321"/>
          <w:tab w:val="left" w:pos="1322"/>
        </w:tabs>
        <w:spacing w:line="237" w:lineRule="auto"/>
        <w:ind w:right="126" w:firstLine="319"/>
        <w:jc w:val="both"/>
        <w:rPr>
          <w:sz w:val="24"/>
        </w:rPr>
      </w:pPr>
      <w:r>
        <w:rPr>
          <w:sz w:val="24"/>
        </w:rPr>
        <w:t xml:space="preserve">за счет выделения ставок педагогов дополнительного образования, которые обеспечивают реализацию для обучающихся образовательной </w:t>
      </w:r>
      <w:r>
        <w:rPr>
          <w:sz w:val="24"/>
        </w:rPr>
        <w:t>организации широкого спектра программ внеурочной деятельности.</w:t>
      </w:r>
    </w:p>
    <w:p w:rsidR="00A920A2" w:rsidRDefault="00B04B92">
      <w:pPr>
        <w:pStyle w:val="a3"/>
        <w:ind w:right="112" w:firstLine="319"/>
      </w:pPr>
      <w:r>
        <w:t xml:space="preserve">Примерный календарный учебный график реализации образовательной программы, примерные условия образовательной деятельности, включая примерные расчеты нормативных затрат оказания государственных </w:t>
      </w:r>
      <w:r>
        <w:t>услуг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законом</w:t>
      </w:r>
      <w:r>
        <w:rPr>
          <w:spacing w:val="-10"/>
        </w:rPr>
        <w:t xml:space="preserve"> </w:t>
      </w:r>
      <w:r>
        <w:t>(пункт</w:t>
      </w:r>
      <w:r>
        <w:rPr>
          <w:spacing w:val="-6"/>
        </w:rPr>
        <w:t xml:space="preserve"> </w:t>
      </w:r>
      <w:r>
        <w:t xml:space="preserve">10 ст. 2 ФЗ от 29.12.2012 № 273-ФЗ </w:t>
      </w:r>
      <w:r>
        <w:rPr>
          <w:spacing w:val="-3"/>
        </w:rPr>
        <w:t xml:space="preserve">«Об </w:t>
      </w:r>
      <w:r>
        <w:t>образовании в Российской Федерации» (п. 10, ст.</w:t>
      </w:r>
      <w:r>
        <w:rPr>
          <w:spacing w:val="-13"/>
        </w:rPr>
        <w:t xml:space="preserve"> </w:t>
      </w:r>
      <w:r>
        <w:t>2).).</w:t>
      </w:r>
    </w:p>
    <w:p w:rsidR="00A920A2" w:rsidRDefault="00B04B92">
      <w:pPr>
        <w:pStyle w:val="a3"/>
        <w:spacing w:line="232" w:lineRule="auto"/>
        <w:ind w:right="131" w:firstLine="319"/>
      </w:pPr>
      <w:r>
        <w:t>Примерный расчет нормативных затрат оказания государственных услуг по реализации обра</w:t>
      </w:r>
      <w:r>
        <w:t>зовательной программы начального общего образования определяет нормативные затраты</w:t>
      </w:r>
    </w:p>
    <w:p w:rsidR="00A920A2" w:rsidRDefault="00B04B92">
      <w:pPr>
        <w:pStyle w:val="a3"/>
        <w:tabs>
          <w:tab w:val="left" w:pos="1396"/>
          <w:tab w:val="left" w:pos="2464"/>
          <w:tab w:val="left" w:pos="2872"/>
          <w:tab w:val="left" w:pos="4286"/>
          <w:tab w:val="left" w:pos="4773"/>
          <w:tab w:val="left" w:pos="6358"/>
          <w:tab w:val="left" w:pos="6713"/>
          <w:tab w:val="left" w:pos="7985"/>
          <w:tab w:val="left" w:pos="9003"/>
          <w:tab w:val="left" w:pos="9334"/>
          <w:tab w:val="left" w:pos="9718"/>
        </w:tabs>
        <w:spacing w:line="232" w:lineRule="auto"/>
        <w:ind w:right="117"/>
        <w:jc w:val="left"/>
      </w:pPr>
      <w:r>
        <w:t>субъекта</w:t>
      </w:r>
      <w:r>
        <w:tab/>
        <w:t>Российской</w:t>
      </w:r>
      <w:r>
        <w:tab/>
        <w:t>Федерации</w:t>
      </w:r>
      <w:r>
        <w:tab/>
        <w:t>(муниципального</w:t>
      </w:r>
      <w:r>
        <w:tab/>
        <w:t>образования)</w:t>
      </w:r>
      <w:r>
        <w:tab/>
        <w:t>связанных</w:t>
      </w:r>
      <w:r>
        <w:tab/>
        <w:t>с</w:t>
      </w:r>
      <w:r>
        <w:tab/>
      </w:r>
      <w:r>
        <w:rPr>
          <w:spacing w:val="-3"/>
        </w:rPr>
        <w:t xml:space="preserve">оказанием </w:t>
      </w:r>
      <w:r>
        <w:t>государственными</w:t>
      </w:r>
      <w:r>
        <w:tab/>
        <w:t>(муниципальными)</w:t>
      </w:r>
      <w:r>
        <w:tab/>
        <w:t>организациями,</w:t>
      </w:r>
      <w:r>
        <w:tab/>
        <w:t>осуществляющими</w:t>
      </w:r>
      <w:r>
        <w:tab/>
        <w:t>образовательную деятельност</w:t>
      </w:r>
      <w:r>
        <w:t xml:space="preserve">ь, государственных услуг по реализации образовательных программ в соответствии с законом </w:t>
      </w:r>
      <w:r>
        <w:rPr>
          <w:spacing w:val="-3"/>
        </w:rPr>
        <w:t xml:space="preserve">«Об </w:t>
      </w:r>
      <w:r>
        <w:t>образовании в Российской Федерации» (п. 10, ст.</w:t>
      </w:r>
      <w:r>
        <w:rPr>
          <w:spacing w:val="-10"/>
        </w:rPr>
        <w:t xml:space="preserve"> </w:t>
      </w:r>
      <w:r>
        <w:t>2).</w:t>
      </w:r>
    </w:p>
    <w:p w:rsidR="00A920A2" w:rsidRDefault="00B04B92">
      <w:pPr>
        <w:pStyle w:val="a3"/>
        <w:spacing w:line="237" w:lineRule="auto"/>
        <w:ind w:right="116" w:firstLine="319"/>
        <w:jc w:val="left"/>
      </w:pPr>
      <w:r>
        <w:t>Финансовое обеспечение оказания государственных услуг осуществляется в пределах бюджетных ассигнований, предусм</w:t>
      </w:r>
      <w:r>
        <w:t>отренных организации на очередной финансовый год.</w:t>
      </w:r>
    </w:p>
    <w:p w:rsidR="00A920A2" w:rsidRDefault="00A920A2">
      <w:pPr>
        <w:pStyle w:val="a3"/>
        <w:spacing w:before="7"/>
        <w:ind w:left="0"/>
        <w:jc w:val="left"/>
      </w:pPr>
    </w:p>
    <w:p w:rsidR="00A920A2" w:rsidRDefault="00B04B92">
      <w:pPr>
        <w:pStyle w:val="1"/>
        <w:numPr>
          <w:ilvl w:val="2"/>
          <w:numId w:val="4"/>
        </w:numPr>
        <w:tabs>
          <w:tab w:val="left" w:pos="1675"/>
          <w:tab w:val="left" w:pos="5333"/>
          <w:tab w:val="left" w:pos="6468"/>
          <w:tab w:val="left" w:pos="7993"/>
          <w:tab w:val="left" w:pos="9514"/>
        </w:tabs>
        <w:spacing w:line="247" w:lineRule="auto"/>
        <w:ind w:right="127"/>
      </w:pPr>
      <w:r>
        <w:t>Информационно-методические</w:t>
      </w:r>
      <w:r>
        <w:tab/>
        <w:t>условия</w:t>
      </w:r>
      <w:r>
        <w:tab/>
        <w:t>реализации</w:t>
      </w:r>
      <w:r>
        <w:tab/>
        <w:t>программы</w:t>
      </w:r>
      <w:r>
        <w:tab/>
      </w:r>
      <w:r>
        <w:rPr>
          <w:spacing w:val="-3"/>
        </w:rPr>
        <w:t xml:space="preserve">начального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A920A2" w:rsidRDefault="00B04B92">
      <w:pPr>
        <w:pStyle w:val="a3"/>
        <w:spacing w:before="181"/>
        <w:ind w:right="110" w:firstLine="881"/>
      </w:pPr>
      <w:r>
        <w:t>В соответствии с требованиями ФГОС НОО информационно-методические условия реализации основной образовательной программы начального общего образования обеспечиваются современной информационно-образовательной средой.</w:t>
      </w:r>
    </w:p>
    <w:p w:rsidR="00A920A2" w:rsidRDefault="00B04B92">
      <w:pPr>
        <w:pStyle w:val="a3"/>
        <w:spacing w:line="237" w:lineRule="auto"/>
        <w:ind w:right="110" w:firstLine="881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>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</w:t>
      </w:r>
      <w:r>
        <w:t>оциально активной личности, а также компетентность</w:t>
      </w:r>
    </w:p>
    <w:p w:rsidR="00A920A2" w:rsidRDefault="00B04B92">
      <w:pPr>
        <w:pStyle w:val="a3"/>
        <w:spacing w:before="65" w:line="237" w:lineRule="auto"/>
        <w:ind w:right="107"/>
      </w:pPr>
      <w:r>
        <w:t>участников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отношений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решении</w:t>
      </w:r>
      <w:r>
        <w:rPr>
          <w:spacing w:val="-11"/>
        </w:rPr>
        <w:t xml:space="preserve"> </w:t>
      </w:r>
      <w:r>
        <w:t>учебно-познавательных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профессиональных</w:t>
      </w:r>
      <w:r>
        <w:rPr>
          <w:spacing w:val="-12"/>
        </w:rPr>
        <w:t xml:space="preserve"> </w:t>
      </w:r>
      <w:r>
        <w:t>задач с применением информационно-коммуникационных технологий (ИКТ-компетентность), наличие служб подде</w:t>
      </w:r>
      <w:r>
        <w:t>ржки применения</w:t>
      </w:r>
      <w:r>
        <w:rPr>
          <w:spacing w:val="-1"/>
        </w:rPr>
        <w:t xml:space="preserve"> </w:t>
      </w:r>
      <w:r>
        <w:t>ИКТ.</w:t>
      </w:r>
    </w:p>
    <w:p w:rsidR="00A920A2" w:rsidRDefault="00B04B92">
      <w:pPr>
        <w:pStyle w:val="1"/>
        <w:spacing w:line="270" w:lineRule="exact"/>
        <w:jc w:val="both"/>
      </w:pPr>
      <w:r>
        <w:t>Основными элементами ИОС являются:</w:t>
      </w:r>
    </w:p>
    <w:p w:rsidR="00A920A2" w:rsidRDefault="00B04B92">
      <w:pPr>
        <w:pStyle w:val="a3"/>
        <w:spacing w:before="5" w:line="237" w:lineRule="auto"/>
        <w:ind w:right="106" w:firstLine="881"/>
      </w:pPr>
      <w:r>
        <w:t>информационно-образовательные ресурсы в виде печатной продукции; информационн</w:t>
      </w:r>
      <w:proofErr w:type="gramStart"/>
      <w:r>
        <w:t>о-</w:t>
      </w:r>
      <w:proofErr w:type="gramEnd"/>
      <w:r>
        <w:t xml:space="preserve"> образовательные ресурсы на сменных оптических носителях; информационно-образовательные ресурсы сети Интернет; вычислител</w:t>
      </w:r>
      <w:r>
        <w:t>ьная и информационно-телекоммуникационная инфраструктура; прикладные программы, в том числе поддерживающие администрирование и финансово- хозяйственную деятельность образовательной организации (бухгалтерский учёт, делопроизводство, кадры и т. д.).</w:t>
      </w:r>
    </w:p>
    <w:p w:rsidR="00A920A2" w:rsidRDefault="00B04B92">
      <w:pPr>
        <w:spacing w:line="237" w:lineRule="auto"/>
        <w:ind w:left="215" w:right="109" w:firstLine="881"/>
        <w:jc w:val="both"/>
        <w:rPr>
          <w:sz w:val="24"/>
        </w:rPr>
      </w:pPr>
      <w:r>
        <w:rPr>
          <w:b/>
          <w:sz w:val="24"/>
        </w:rPr>
        <w:t>Необходи</w:t>
      </w:r>
      <w:r>
        <w:rPr>
          <w:b/>
          <w:sz w:val="24"/>
        </w:rPr>
        <w:t xml:space="preserve">мое для использования ИКТ оборудование </w:t>
      </w:r>
      <w:r>
        <w:rPr>
          <w:sz w:val="24"/>
        </w:rPr>
        <w:t xml:space="preserve">отвечает современным требованиям и обеспечивает использование ИКТ: в учебной деятельности; во внеурочной деятельности; в </w:t>
      </w:r>
      <w:proofErr w:type="gramStart"/>
      <w:r>
        <w:rPr>
          <w:sz w:val="24"/>
        </w:rPr>
        <w:t>естественно-научной</w:t>
      </w:r>
      <w:proofErr w:type="gramEnd"/>
      <w:r>
        <w:rPr>
          <w:sz w:val="24"/>
        </w:rPr>
        <w:t xml:space="preserve"> деятельности;</w:t>
      </w:r>
    </w:p>
    <w:p w:rsidR="00A920A2" w:rsidRDefault="00B04B92">
      <w:pPr>
        <w:pStyle w:val="a3"/>
        <w:spacing w:line="268" w:lineRule="exact"/>
        <w:ind w:left="1096"/>
      </w:pPr>
      <w:r>
        <w:t>при измерении, контроле и оценке результатов образования;</w:t>
      </w:r>
    </w:p>
    <w:p w:rsidR="00A920A2" w:rsidRDefault="00B04B92">
      <w:pPr>
        <w:pStyle w:val="a3"/>
        <w:spacing w:before="7" w:line="237" w:lineRule="auto"/>
        <w:ind w:right="116" w:firstLine="881"/>
      </w:pPr>
      <w:r>
        <w:t>в ад</w:t>
      </w:r>
      <w:r>
        <w:t>министративной деятельности, включая дистанционное взаимодействие всех участников образовательных отношений, в том числе в рамках дистанционного образования, а также дистанционное взаимодействие образовательной организации с другими организациями социально</w:t>
      </w:r>
      <w:r>
        <w:t>й сферы и органами управления.</w:t>
      </w:r>
    </w:p>
    <w:p w:rsidR="00A920A2" w:rsidRDefault="00B04B92">
      <w:pPr>
        <w:pStyle w:val="1"/>
        <w:spacing w:line="265" w:lineRule="exact"/>
        <w:jc w:val="both"/>
      </w:pPr>
      <w:r>
        <w:t>Учебно-методическое и информационное оснащение образовательной деятельности</w:t>
      </w:r>
    </w:p>
    <w:p w:rsidR="00A920A2" w:rsidRDefault="00B04B92">
      <w:pPr>
        <w:pStyle w:val="a3"/>
        <w:spacing w:line="272" w:lineRule="exact"/>
      </w:pPr>
      <w:r>
        <w:t>обеспечивает возможность: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9"/>
        </w:tabs>
        <w:ind w:right="116"/>
        <w:jc w:val="both"/>
        <w:rPr>
          <w:sz w:val="24"/>
        </w:rPr>
      </w:pPr>
      <w:r>
        <w:rPr>
          <w:sz w:val="24"/>
        </w:rPr>
        <w:t>реализации индивидуальных образовательных планов обучающихся, осуществления их самостоятельной образовательной деятельности</w:t>
      </w:r>
      <w:r>
        <w:rPr>
          <w:sz w:val="24"/>
        </w:rPr>
        <w:t>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9"/>
        </w:tabs>
        <w:spacing w:line="270" w:lineRule="exact"/>
        <w:ind w:hanging="361"/>
        <w:jc w:val="both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 текста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A920A2" w:rsidRDefault="00B04B92">
      <w:pPr>
        <w:pStyle w:val="a3"/>
        <w:ind w:left="858" w:right="115"/>
      </w:pPr>
      <w:r>
        <w:t>основе расшифровки аудиозаписи; использования средств орфографического  и синтаксического контроля русского текста и текста на иностранном языке; редактирования и структурирования</w:t>
      </w:r>
    </w:p>
    <w:p w:rsidR="00A920A2" w:rsidRDefault="00B04B92">
      <w:pPr>
        <w:pStyle w:val="a3"/>
        <w:spacing w:line="260" w:lineRule="exact"/>
        <w:ind w:left="858"/>
      </w:pPr>
      <w:r>
        <w:t>текста средствами текстового редактора;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9"/>
        </w:tabs>
        <w:spacing w:line="237" w:lineRule="auto"/>
        <w:ind w:right="114"/>
        <w:jc w:val="both"/>
        <w:rPr>
          <w:sz w:val="24"/>
        </w:rPr>
      </w:pPr>
      <w:r>
        <w:rPr>
          <w:sz w:val="24"/>
        </w:rPr>
        <w:t>записи и обработки изображения (вклю</w:t>
      </w:r>
      <w:r>
        <w:rPr>
          <w:sz w:val="24"/>
        </w:rPr>
        <w:t xml:space="preserve">чая микроскопические, телескопические и спутниковые изображения) и звука при фиксации явлений в природе и обществе, хода образовательной </w:t>
      </w:r>
      <w:r>
        <w:rPr>
          <w:sz w:val="24"/>
        </w:rPr>
        <w:lastRenderedPageBreak/>
        <w:t>деятельности; переноса информации с нецифровых носителей (включая трёхмерные объекты) в цифровую среду (оцифровка,</w:t>
      </w:r>
      <w:r>
        <w:rPr>
          <w:spacing w:val="-7"/>
          <w:sz w:val="24"/>
        </w:rPr>
        <w:t xml:space="preserve"> </w:t>
      </w:r>
      <w:r>
        <w:rPr>
          <w:sz w:val="24"/>
        </w:rPr>
        <w:t>скан</w:t>
      </w:r>
      <w:r>
        <w:rPr>
          <w:sz w:val="24"/>
        </w:rPr>
        <w:t>ирование);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9"/>
        </w:tabs>
        <w:spacing w:line="235" w:lineRule="auto"/>
        <w:ind w:right="115"/>
        <w:jc w:val="both"/>
        <w:rPr>
          <w:sz w:val="24"/>
        </w:rPr>
      </w:pPr>
      <w:r>
        <w:rPr>
          <w:sz w:val="24"/>
        </w:rPr>
        <w:t>создания и использования диаграмм различных видов, специализированных географических (в ГИС) и исторических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9"/>
        </w:tabs>
        <w:spacing w:line="273" w:lineRule="exact"/>
        <w:ind w:hanging="361"/>
        <w:jc w:val="both"/>
        <w:rPr>
          <w:sz w:val="24"/>
        </w:rPr>
      </w:pPr>
      <w:r>
        <w:rPr>
          <w:sz w:val="24"/>
        </w:rPr>
        <w:t>создания виртуальных геометрических объектов, графических сообщений с проведением</w:t>
      </w:r>
      <w:r>
        <w:rPr>
          <w:spacing w:val="41"/>
          <w:sz w:val="24"/>
        </w:rPr>
        <w:t xml:space="preserve"> </w:t>
      </w:r>
      <w:r>
        <w:rPr>
          <w:sz w:val="24"/>
        </w:rPr>
        <w:t>рукой</w:t>
      </w:r>
    </w:p>
    <w:p w:rsidR="00A920A2" w:rsidRDefault="00B04B92">
      <w:pPr>
        <w:pStyle w:val="a3"/>
        <w:spacing w:line="266" w:lineRule="exact"/>
        <w:ind w:left="858"/>
      </w:pPr>
      <w:r>
        <w:t>произвольных линий;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8"/>
          <w:tab w:val="left" w:pos="859"/>
          <w:tab w:val="left" w:pos="3631"/>
          <w:tab w:val="left" w:pos="3950"/>
          <w:tab w:val="left" w:pos="4627"/>
          <w:tab w:val="left" w:pos="5916"/>
          <w:tab w:val="left" w:pos="6504"/>
          <w:tab w:val="left" w:pos="8151"/>
          <w:tab w:val="left" w:pos="9099"/>
        </w:tabs>
        <w:ind w:right="113" w:hanging="363"/>
        <w:rPr>
          <w:sz w:val="24"/>
        </w:rPr>
      </w:pPr>
      <w:r>
        <w:rPr>
          <w:sz w:val="24"/>
        </w:rPr>
        <w:t xml:space="preserve">организации </w:t>
      </w:r>
      <w:r>
        <w:rPr>
          <w:spacing w:val="25"/>
          <w:sz w:val="24"/>
        </w:rPr>
        <w:t xml:space="preserve"> </w:t>
      </w:r>
      <w:r>
        <w:rPr>
          <w:sz w:val="24"/>
        </w:rPr>
        <w:t>сообщения</w:t>
      </w:r>
      <w:r>
        <w:rPr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  <w:t>виде</w:t>
      </w:r>
      <w:r>
        <w:rPr>
          <w:sz w:val="24"/>
        </w:rPr>
        <w:tab/>
        <w:t>линейного</w:t>
      </w:r>
      <w:r>
        <w:rPr>
          <w:sz w:val="24"/>
        </w:rPr>
        <w:tab/>
        <w:t>или</w:t>
      </w:r>
      <w:r>
        <w:rPr>
          <w:sz w:val="24"/>
        </w:rPr>
        <w:tab/>
        <w:t>включающего</w:t>
      </w:r>
      <w:r>
        <w:rPr>
          <w:sz w:val="24"/>
        </w:rPr>
        <w:tab/>
        <w:t>ссылки</w:t>
      </w:r>
      <w:r>
        <w:rPr>
          <w:sz w:val="24"/>
        </w:rPr>
        <w:tab/>
        <w:t>сопровождения выступления, сообщения для самостоятельного просмотра, в том числе видеомонтажа и озвучивания видео сообщений;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8"/>
          <w:tab w:val="left" w:pos="859"/>
        </w:tabs>
        <w:spacing w:line="261" w:lineRule="exact"/>
        <w:ind w:hanging="363"/>
        <w:rPr>
          <w:sz w:val="24"/>
        </w:rPr>
      </w:pPr>
      <w:r>
        <w:rPr>
          <w:sz w:val="24"/>
        </w:rPr>
        <w:t>выступления с аудио-, виде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 графическим экранным</w:t>
      </w:r>
      <w:r>
        <w:rPr>
          <w:spacing w:val="-29"/>
          <w:sz w:val="24"/>
        </w:rPr>
        <w:t xml:space="preserve"> </w:t>
      </w:r>
      <w:r>
        <w:rPr>
          <w:sz w:val="24"/>
        </w:rPr>
        <w:t>сопровождением;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9"/>
        </w:tabs>
        <w:spacing w:line="237" w:lineRule="auto"/>
        <w:ind w:right="115"/>
        <w:jc w:val="both"/>
        <w:rPr>
          <w:sz w:val="24"/>
        </w:rPr>
      </w:pPr>
      <w:r>
        <w:rPr>
          <w:sz w:val="24"/>
        </w:rPr>
        <w:t>вывода информации на бумагу и т. п. и в трёхмерную материальную среду (печать); информационного подключения к локальной сети и глобальной сети Интернет, входа в информационную среду образовательной организации, в том числе через сеть Интернет, размещения г</w:t>
      </w:r>
      <w:r>
        <w:rPr>
          <w:sz w:val="24"/>
        </w:rPr>
        <w:t>ипермедиа сообщений в информационной среде организации, осуществляющей образовательную деятельность;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9"/>
        </w:tabs>
        <w:spacing w:line="264" w:lineRule="exact"/>
        <w:ind w:hanging="363"/>
        <w:jc w:val="both"/>
        <w:rPr>
          <w:sz w:val="24"/>
        </w:rPr>
      </w:pPr>
      <w:r>
        <w:rPr>
          <w:sz w:val="24"/>
        </w:rPr>
        <w:t>поиска и получения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9"/>
        </w:tabs>
        <w:ind w:right="145"/>
        <w:jc w:val="both"/>
        <w:rPr>
          <w:sz w:val="24"/>
        </w:rPr>
      </w:pPr>
      <w:r>
        <w:rPr>
          <w:sz w:val="24"/>
        </w:rPr>
        <w:t>использования источников информации на бумажных и цифровых носителях (в том числе в справочниках, словарях, поисковых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системах);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9"/>
        </w:tabs>
        <w:spacing w:line="270" w:lineRule="exact"/>
        <w:ind w:hanging="361"/>
        <w:jc w:val="both"/>
        <w:rPr>
          <w:sz w:val="24"/>
        </w:rPr>
      </w:pPr>
      <w:r>
        <w:rPr>
          <w:sz w:val="24"/>
        </w:rPr>
        <w:t>вещания (</w:t>
      </w:r>
      <w:proofErr w:type="spellStart"/>
      <w:r>
        <w:rPr>
          <w:sz w:val="24"/>
        </w:rPr>
        <w:t>подкастинга</w:t>
      </w:r>
      <w:proofErr w:type="spellEnd"/>
      <w:r>
        <w:rPr>
          <w:sz w:val="24"/>
        </w:rPr>
        <w:t>), использования аудио видео-устройств для учебной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деятельности </w:t>
      </w:r>
      <w:proofErr w:type="gramStart"/>
      <w:r>
        <w:rPr>
          <w:sz w:val="24"/>
        </w:rPr>
        <w:t>на</w:t>
      </w:r>
      <w:proofErr w:type="gramEnd"/>
    </w:p>
    <w:p w:rsidR="00A920A2" w:rsidRDefault="00B04B92">
      <w:pPr>
        <w:pStyle w:val="a3"/>
        <w:spacing w:line="265" w:lineRule="exact"/>
        <w:ind w:left="858"/>
      </w:pPr>
      <w:proofErr w:type="gramStart"/>
      <w:r>
        <w:t>уроке</w:t>
      </w:r>
      <w:proofErr w:type="gramEnd"/>
      <w:r>
        <w:t xml:space="preserve"> и вне урока;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8"/>
          <w:tab w:val="left" w:pos="859"/>
        </w:tabs>
        <w:spacing w:line="237" w:lineRule="auto"/>
        <w:ind w:right="807"/>
        <w:rPr>
          <w:sz w:val="24"/>
        </w:rPr>
      </w:pPr>
      <w:r>
        <w:rPr>
          <w:sz w:val="24"/>
        </w:rPr>
        <w:t>общения в Интернете, взаимодействия в социальных группах и сетях, участия в форумах, групповой работы над сообщениями (вики);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8"/>
          <w:tab w:val="left" w:pos="859"/>
        </w:tabs>
        <w:spacing w:line="232" w:lineRule="auto"/>
        <w:ind w:right="211" w:hanging="363"/>
        <w:rPr>
          <w:sz w:val="24"/>
        </w:rPr>
      </w:pPr>
      <w:r>
        <w:rPr>
          <w:sz w:val="24"/>
        </w:rPr>
        <w:t>создания, зап</w:t>
      </w:r>
      <w:r>
        <w:rPr>
          <w:sz w:val="24"/>
        </w:rPr>
        <w:t>олнения и анализа баз данных, в том числе определителей; их наглядного представления;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9"/>
        </w:tabs>
        <w:spacing w:line="237" w:lineRule="auto"/>
        <w:ind w:right="111"/>
        <w:jc w:val="both"/>
        <w:rPr>
          <w:sz w:val="24"/>
        </w:rPr>
      </w:pPr>
      <w:r>
        <w:rPr>
          <w:sz w:val="24"/>
        </w:rPr>
        <w:t xml:space="preserve">включения обучающихся в естественно </w:t>
      </w:r>
      <w:proofErr w:type="gramStart"/>
      <w:r>
        <w:rPr>
          <w:sz w:val="24"/>
        </w:rPr>
        <w:t>-н</w:t>
      </w:r>
      <w:proofErr w:type="gramEnd"/>
      <w:r>
        <w:rPr>
          <w:sz w:val="24"/>
        </w:rPr>
        <w:t>аучную деятельность, проведения наблюдений и экспериментов, в том числе с использованием: учебного лабораторного оборудования, цифро</w:t>
      </w:r>
      <w:r>
        <w:rPr>
          <w:sz w:val="24"/>
        </w:rPr>
        <w:t>вого</w:t>
      </w:r>
      <w:r>
        <w:rPr>
          <w:spacing w:val="-7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местонахождения; виртуальных лабораторий, вещественных и виртуально-наглядных моделей и</w:t>
      </w:r>
      <w:r>
        <w:rPr>
          <w:spacing w:val="-24"/>
          <w:sz w:val="24"/>
        </w:rPr>
        <w:t xml:space="preserve"> </w:t>
      </w:r>
      <w:r>
        <w:rPr>
          <w:sz w:val="24"/>
        </w:rPr>
        <w:t>коллекций</w:t>
      </w:r>
    </w:p>
    <w:p w:rsidR="00A920A2" w:rsidRDefault="00B04B92">
      <w:pPr>
        <w:pStyle w:val="a3"/>
        <w:spacing w:before="71" w:line="276" w:lineRule="exact"/>
        <w:ind w:left="858"/>
      </w:pPr>
      <w:r>
        <w:t>основн</w:t>
      </w:r>
      <w:r w:rsidR="0008644C">
        <w:t xml:space="preserve">ых математических и </w:t>
      </w:r>
      <w:proofErr w:type="gramStart"/>
      <w:r w:rsidR="0008644C">
        <w:t>естественно</w:t>
      </w:r>
      <w:r>
        <w:t>-научных</w:t>
      </w:r>
      <w:proofErr w:type="gramEnd"/>
      <w:r>
        <w:t xml:space="preserve"> объектов и явлений;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9"/>
        </w:tabs>
        <w:spacing w:before="2" w:line="237" w:lineRule="auto"/>
        <w:ind w:right="106"/>
        <w:jc w:val="both"/>
        <w:rPr>
          <w:sz w:val="24"/>
        </w:rPr>
      </w:pPr>
      <w:r>
        <w:rPr>
          <w:sz w:val="24"/>
        </w:rPr>
        <w:t>исполнения</w:t>
      </w:r>
      <w:r>
        <w:rPr>
          <w:sz w:val="24"/>
        </w:rPr>
        <w:t>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синтезаторов;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9"/>
        </w:tabs>
        <w:spacing w:line="237" w:lineRule="auto"/>
        <w:ind w:right="109"/>
        <w:jc w:val="both"/>
        <w:rPr>
          <w:sz w:val="24"/>
        </w:rPr>
      </w:pPr>
      <w:r>
        <w:rPr>
          <w:sz w:val="24"/>
        </w:rPr>
        <w:t xml:space="preserve">художественного творчества с использованием ручных, электрических и </w:t>
      </w:r>
      <w:proofErr w:type="gramStart"/>
      <w:r>
        <w:rPr>
          <w:sz w:val="24"/>
        </w:rPr>
        <w:t>ИКТ-инструментов</w:t>
      </w:r>
      <w:proofErr w:type="gramEnd"/>
      <w:r>
        <w:rPr>
          <w:sz w:val="24"/>
        </w:rPr>
        <w:t>, реализации художественно-оформительских и издательских проектов, натурной и рисованной мультипликации;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9"/>
        </w:tabs>
        <w:spacing w:line="268" w:lineRule="exact"/>
        <w:ind w:hanging="361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"/>
          <w:sz w:val="24"/>
        </w:rPr>
        <w:t xml:space="preserve"> </w:t>
      </w:r>
      <w:r>
        <w:rPr>
          <w:sz w:val="24"/>
        </w:rPr>
        <w:t>ру</w:t>
      </w:r>
      <w:r>
        <w:rPr>
          <w:sz w:val="24"/>
        </w:rPr>
        <w:t>чных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 w:rsidR="00A920A2" w:rsidRDefault="00B04B92">
      <w:pPr>
        <w:pStyle w:val="a3"/>
        <w:ind w:left="858" w:right="111"/>
      </w:pPr>
      <w:r>
        <w:t>электроинструментов, применяемых в избранных для изучения распространённых технологиях (индустриальных, сельскохозяйственных, технологиях ведения дома, информационных и коммуникационных технологиях);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9"/>
        </w:tabs>
        <w:spacing w:line="266" w:lineRule="exact"/>
        <w:ind w:hanging="361"/>
        <w:jc w:val="both"/>
        <w:rPr>
          <w:sz w:val="24"/>
        </w:rPr>
      </w:pPr>
      <w:r>
        <w:rPr>
          <w:sz w:val="24"/>
        </w:rPr>
        <w:t>конструирования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17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обратной</w:t>
      </w:r>
      <w:proofErr w:type="gramEnd"/>
    </w:p>
    <w:p w:rsidR="00A920A2" w:rsidRDefault="00B04B92">
      <w:pPr>
        <w:pStyle w:val="a3"/>
        <w:spacing w:line="265" w:lineRule="exact"/>
        <w:ind w:left="858"/>
      </w:pPr>
      <w:r>
        <w:t>связью, с использованием конструкторов; управления объектами; программирования;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9"/>
        </w:tabs>
        <w:spacing w:line="237" w:lineRule="auto"/>
        <w:ind w:right="143"/>
        <w:jc w:val="both"/>
        <w:rPr>
          <w:sz w:val="24"/>
        </w:rPr>
      </w:pP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 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тренажёров;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9"/>
        </w:tabs>
        <w:spacing w:line="237" w:lineRule="auto"/>
        <w:ind w:right="140"/>
        <w:jc w:val="both"/>
        <w:rPr>
          <w:sz w:val="24"/>
        </w:rPr>
      </w:pPr>
      <w:r>
        <w:rPr>
          <w:sz w:val="24"/>
        </w:rPr>
        <w:t>размещения</w:t>
      </w:r>
      <w:r>
        <w:rPr>
          <w:spacing w:val="-21"/>
          <w:sz w:val="24"/>
        </w:rPr>
        <w:t xml:space="preserve"> </w:t>
      </w:r>
      <w:r>
        <w:rPr>
          <w:sz w:val="24"/>
        </w:rPr>
        <w:t>продукто</w:t>
      </w: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16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1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9"/>
          <w:sz w:val="24"/>
        </w:rPr>
        <w:t xml:space="preserve"> </w:t>
      </w:r>
      <w:r>
        <w:rPr>
          <w:sz w:val="24"/>
        </w:rPr>
        <w:t>в информационно-образовательной среде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9"/>
        </w:tabs>
        <w:spacing w:line="228" w:lineRule="auto"/>
        <w:ind w:right="158" w:hanging="363"/>
        <w:jc w:val="both"/>
        <w:rPr>
          <w:sz w:val="24"/>
        </w:rPr>
      </w:pPr>
      <w:r>
        <w:rPr>
          <w:sz w:val="24"/>
        </w:rPr>
        <w:t>проектирования и организации индивидуальной и групповой деятельности, организации своего времени с использованием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ИКТ;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9"/>
        </w:tabs>
        <w:spacing w:line="235" w:lineRule="auto"/>
        <w:ind w:right="118"/>
        <w:jc w:val="both"/>
        <w:rPr>
          <w:sz w:val="24"/>
        </w:rPr>
      </w:pPr>
      <w:r>
        <w:rPr>
          <w:sz w:val="24"/>
        </w:rPr>
        <w:t>планирования образовательной деятельности, фиксирования ее реализации в целом и</w:t>
      </w:r>
      <w:r>
        <w:rPr>
          <w:spacing w:val="-38"/>
          <w:sz w:val="24"/>
        </w:rPr>
        <w:t xml:space="preserve"> </w:t>
      </w:r>
      <w:r>
        <w:rPr>
          <w:sz w:val="24"/>
        </w:rPr>
        <w:t>отдельных этапов (выступлений, дискуссий,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экспериментов);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9"/>
        </w:tabs>
        <w:spacing w:line="237" w:lineRule="auto"/>
        <w:ind w:right="111"/>
        <w:jc w:val="both"/>
        <w:rPr>
          <w:sz w:val="24"/>
        </w:rPr>
      </w:pPr>
      <w:r>
        <w:rPr>
          <w:sz w:val="24"/>
        </w:rPr>
        <w:t xml:space="preserve">обеспечения доступа в школьной библиотеке к информационным ресурсам сети Интернет, учебной и художественной литературе, коллекциям </w:t>
      </w:r>
      <w:proofErr w:type="spellStart"/>
      <w:r>
        <w:rPr>
          <w:sz w:val="24"/>
        </w:rPr>
        <w:t>медиаресурсов</w:t>
      </w:r>
      <w:proofErr w:type="spellEnd"/>
      <w:r>
        <w:rPr>
          <w:sz w:val="24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>
        <w:rPr>
          <w:sz w:val="24"/>
        </w:rPr>
        <w:t>тексто</w:t>
      </w:r>
      <w:proofErr w:type="spellEnd"/>
      <w:r>
        <w:rPr>
          <w:sz w:val="24"/>
        </w:rPr>
        <w:t>-графических и ау</w:t>
      </w:r>
      <w:r>
        <w:rPr>
          <w:sz w:val="24"/>
        </w:rPr>
        <w:t>дио видеоматериалов, результатов творческой, научно-исследовательской и проектной деятельности обучающихся;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9"/>
        </w:tabs>
        <w:spacing w:line="268" w:lineRule="exact"/>
        <w:ind w:hanging="361"/>
        <w:jc w:val="both"/>
        <w:rPr>
          <w:sz w:val="24"/>
        </w:rPr>
      </w:pPr>
      <w:r>
        <w:rPr>
          <w:sz w:val="24"/>
        </w:rPr>
        <w:t>проведения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9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-8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A920A2" w:rsidRDefault="00B04B92">
      <w:pPr>
        <w:pStyle w:val="a3"/>
        <w:spacing w:line="237" w:lineRule="auto"/>
        <w:ind w:left="858" w:right="118"/>
      </w:pPr>
      <w:r>
        <w:t>возможностью массового просмотра кино- и видеоматериалов, о</w:t>
      </w:r>
      <w:r>
        <w:t xml:space="preserve">рганизации сценической работы, театрализованных представлений, обеспеченных озвучиванием, освещением и </w:t>
      </w:r>
      <w:r>
        <w:lastRenderedPageBreak/>
        <w:t>мультимедиа сопровождением;</w:t>
      </w:r>
    </w:p>
    <w:p w:rsidR="00A920A2" w:rsidRDefault="00B04B92">
      <w:pPr>
        <w:pStyle w:val="a4"/>
        <w:numPr>
          <w:ilvl w:val="0"/>
          <w:numId w:val="3"/>
        </w:numPr>
        <w:tabs>
          <w:tab w:val="left" w:pos="859"/>
        </w:tabs>
        <w:spacing w:line="267" w:lineRule="exact"/>
        <w:ind w:hanging="363"/>
        <w:jc w:val="both"/>
        <w:rPr>
          <w:sz w:val="24"/>
        </w:rPr>
      </w:pPr>
      <w:r>
        <w:rPr>
          <w:sz w:val="24"/>
        </w:rPr>
        <w:t>выпуска школьных печатных изданий, работы школьного</w:t>
      </w:r>
      <w:r>
        <w:rPr>
          <w:spacing w:val="-25"/>
          <w:sz w:val="24"/>
        </w:rPr>
        <w:t xml:space="preserve"> </w:t>
      </w:r>
      <w:r>
        <w:rPr>
          <w:sz w:val="24"/>
        </w:rPr>
        <w:t>телевидения.</w:t>
      </w:r>
    </w:p>
    <w:p w:rsidR="00A920A2" w:rsidRDefault="00B04B92">
      <w:pPr>
        <w:pStyle w:val="a3"/>
        <w:spacing w:line="274" w:lineRule="exact"/>
        <w:ind w:left="1096"/>
      </w:pPr>
      <w:r>
        <w:t>Все указанные виды деятельности обеспечиваются расходными ма</w:t>
      </w:r>
      <w:r>
        <w:t>териалами.</w:t>
      </w:r>
    </w:p>
    <w:p w:rsidR="00A920A2" w:rsidRDefault="00B04B92">
      <w:pPr>
        <w:pStyle w:val="a3"/>
        <w:spacing w:line="237" w:lineRule="auto"/>
        <w:ind w:right="122" w:firstLine="739"/>
      </w:pPr>
      <w:proofErr w:type="gramStart"/>
      <w:r>
        <w:rPr>
          <w:b/>
        </w:rPr>
        <w:t xml:space="preserve">Технические средства: </w:t>
      </w:r>
      <w:r>
        <w:t xml:space="preserve">мультимедийный проектор и экран; принтер монохромный; принтер цветной; фотопринтер; цифровой фотоаппарат; цифровая видеокамера; графический планшет; сканер; микрофон; музыкальная клавиатура; оборудование компьютерной сети; </w:t>
      </w:r>
      <w:r>
        <w:t>конструктор, позволяющий создавать компьютерно управляемые движущиеся модели с обратной связью;</w:t>
      </w:r>
      <w:proofErr w:type="gramEnd"/>
    </w:p>
    <w:p w:rsidR="00A920A2" w:rsidRDefault="00B04B92">
      <w:pPr>
        <w:pStyle w:val="a3"/>
        <w:spacing w:line="237" w:lineRule="auto"/>
        <w:ind w:right="126"/>
      </w:pPr>
      <w:r>
        <w:t>цифровые датчики с интерфейсом; устройство глобального позиционирования; цифровой микроскоп; доска со средствами, обеспечивающими обратную связь.</w:t>
      </w:r>
    </w:p>
    <w:p w:rsidR="00A920A2" w:rsidRDefault="00B04B92">
      <w:pPr>
        <w:pStyle w:val="a3"/>
        <w:spacing w:line="237" w:lineRule="auto"/>
        <w:ind w:right="108" w:firstLine="739"/>
      </w:pPr>
      <w:proofErr w:type="gramStart"/>
      <w:r>
        <w:rPr>
          <w:b/>
        </w:rPr>
        <w:t>Программные ин</w:t>
      </w:r>
      <w:r>
        <w:rPr>
          <w:b/>
        </w:rPr>
        <w:t xml:space="preserve">струменты: </w:t>
      </w:r>
      <w:r>
        <w:t>операционные системы и служебные инструменты; орфографический корректор для текстов на русском и иностранном языках; клавиатурный тренажёр для русского и иностранного языков; текстовый редактор для работы с русскими и иноязычными текстами; инстр</w:t>
      </w:r>
      <w:r>
        <w:t>умент планирования деятельности; графический редактор для обработки растровых изображений; графический редактор для обработки векторных изображений; музыкальный редактор; редактор подготовки презентаций;</w:t>
      </w:r>
      <w:proofErr w:type="gramEnd"/>
      <w:r>
        <w:t xml:space="preserve"> редактор видео; редактор звука; ГИС; редактор предст</w:t>
      </w:r>
      <w:r>
        <w:t xml:space="preserve">авления временной информации (линия времени); редактор генеалогических деревьев; цифровой биологический определитель; виртуальные лаборатории по учебным предметам; среды для дистанционного онлайн и офлайн сетевого взаимодействия; среда для </w:t>
      </w:r>
      <w:proofErr w:type="gramStart"/>
      <w:r>
        <w:t>интернет-публика</w:t>
      </w:r>
      <w:r>
        <w:t>ций</w:t>
      </w:r>
      <w:proofErr w:type="gramEnd"/>
      <w:r>
        <w:t>; редактор интернет-сайтов; редактор для совместного удалённого редактирования сообщений.</w:t>
      </w:r>
    </w:p>
    <w:p w:rsidR="00A920A2" w:rsidRDefault="00B04B92">
      <w:pPr>
        <w:pStyle w:val="a3"/>
        <w:spacing w:line="237" w:lineRule="auto"/>
        <w:ind w:right="110" w:firstLine="739"/>
      </w:pPr>
      <w:r>
        <w:rPr>
          <w:b/>
        </w:rPr>
        <w:t xml:space="preserve">Обеспечение технической, методической и организационной поддержки: </w:t>
      </w:r>
      <w:r>
        <w:t>разработка планов,</w:t>
      </w:r>
      <w:r>
        <w:rPr>
          <w:spacing w:val="-15"/>
        </w:rPr>
        <w:t xml:space="preserve"> </w:t>
      </w:r>
      <w:r>
        <w:t>дорожных</w:t>
      </w:r>
      <w:r>
        <w:rPr>
          <w:spacing w:val="-8"/>
        </w:rPr>
        <w:t xml:space="preserve"> </w:t>
      </w:r>
      <w:r>
        <w:t>карт;</w:t>
      </w:r>
      <w:r>
        <w:rPr>
          <w:spacing w:val="-16"/>
        </w:rPr>
        <w:t xml:space="preserve"> </w:t>
      </w:r>
      <w:r>
        <w:t>заключение</w:t>
      </w:r>
      <w:r>
        <w:rPr>
          <w:spacing w:val="-12"/>
        </w:rPr>
        <w:t xml:space="preserve"> </w:t>
      </w:r>
      <w:r>
        <w:t>договоров;</w:t>
      </w:r>
      <w:r>
        <w:rPr>
          <w:spacing w:val="-14"/>
        </w:rPr>
        <w:t xml:space="preserve"> </w:t>
      </w:r>
      <w:r>
        <w:t>подготовка</w:t>
      </w:r>
      <w:r>
        <w:rPr>
          <w:spacing w:val="-13"/>
        </w:rPr>
        <w:t xml:space="preserve"> </w:t>
      </w:r>
      <w:r>
        <w:t>распорядительных</w:t>
      </w:r>
      <w:r>
        <w:rPr>
          <w:spacing w:val="-11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 xml:space="preserve">учредителя; подготовка локальных актов образовательной организации; подготовка программ формирования </w:t>
      </w:r>
      <w:proofErr w:type="gramStart"/>
      <w:r>
        <w:t>ИКТ-компетентности</w:t>
      </w:r>
      <w:proofErr w:type="gramEnd"/>
      <w:r>
        <w:t xml:space="preserve"> работников ОУ (индивидуальных программ для каждого</w:t>
      </w:r>
      <w:r>
        <w:rPr>
          <w:spacing w:val="-8"/>
        </w:rPr>
        <w:t xml:space="preserve"> </w:t>
      </w:r>
      <w:r>
        <w:t>работника).</w:t>
      </w:r>
    </w:p>
    <w:p w:rsidR="00A920A2" w:rsidRDefault="00B04B92">
      <w:pPr>
        <w:pStyle w:val="a3"/>
        <w:spacing w:line="237" w:lineRule="auto"/>
        <w:ind w:right="108" w:firstLine="739"/>
      </w:pPr>
      <w:r>
        <w:rPr>
          <w:b/>
        </w:rPr>
        <w:t xml:space="preserve">Отображение образовательной деятельности в информационной среде: </w:t>
      </w:r>
      <w:r>
        <w:t>размещаю</w:t>
      </w:r>
      <w:r>
        <w:t>тся домашние задания (текстовая формулировка, видеофильм для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</w:t>
      </w:r>
      <w:r>
        <w:rPr>
          <w:spacing w:val="53"/>
        </w:rPr>
        <w:t xml:space="preserve"> </w:t>
      </w:r>
      <w:r>
        <w:t xml:space="preserve">органов </w:t>
      </w:r>
      <w:r>
        <w:t>управления;</w:t>
      </w:r>
    </w:p>
    <w:p w:rsidR="00A920A2" w:rsidRDefault="00B04B92">
      <w:pPr>
        <w:pStyle w:val="a3"/>
        <w:spacing w:before="67" w:line="235" w:lineRule="auto"/>
        <w:ind w:right="110"/>
      </w:pPr>
      <w:r>
        <w:t xml:space="preserve">осуществляется методическая поддержка учителей (интернет-школа, интернет-ИПК, </w:t>
      </w:r>
      <w:proofErr w:type="spellStart"/>
      <w:r>
        <w:t>мультимедиаколлекция</w:t>
      </w:r>
      <w:proofErr w:type="spellEnd"/>
      <w:r>
        <w:t>).</w:t>
      </w:r>
    </w:p>
    <w:p w:rsidR="00A920A2" w:rsidRDefault="00B04B92">
      <w:pPr>
        <w:ind w:left="215" w:right="109" w:firstLine="739"/>
        <w:jc w:val="both"/>
        <w:rPr>
          <w:sz w:val="24"/>
        </w:rPr>
      </w:pPr>
      <w:r>
        <w:rPr>
          <w:b/>
          <w:sz w:val="24"/>
        </w:rPr>
        <w:t xml:space="preserve">Компоненты на бумажных носителях: </w:t>
      </w:r>
      <w:r>
        <w:rPr>
          <w:sz w:val="24"/>
        </w:rPr>
        <w:t>учебники (органайзеры); рабочие тетради (тетрад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тренажёры).</w:t>
      </w:r>
    </w:p>
    <w:p w:rsidR="00A920A2" w:rsidRDefault="00B04B92">
      <w:pPr>
        <w:pStyle w:val="a3"/>
        <w:spacing w:before="5" w:line="235" w:lineRule="auto"/>
        <w:ind w:right="120" w:firstLine="739"/>
      </w:pPr>
      <w:r>
        <w:rPr>
          <w:b/>
        </w:rPr>
        <w:t xml:space="preserve">Компоненты на CD и DVD: </w:t>
      </w:r>
      <w:r>
        <w:t>электронные приложения к учебникам; электронные наглядные пособия; электронные тренажёры; электронные практикумы.</w:t>
      </w:r>
    </w:p>
    <w:p w:rsidR="00A920A2" w:rsidRDefault="00B04B92">
      <w:pPr>
        <w:pStyle w:val="a3"/>
        <w:spacing w:before="1" w:line="237" w:lineRule="auto"/>
        <w:ind w:right="121" w:firstLine="739"/>
      </w:pPr>
      <w:r>
        <w:t>Образовательной организацией определяются необходимые меры и сроки по приведению информационно-методических условий реализации основной образо</w:t>
      </w:r>
      <w:r>
        <w:t>вательной программы начального общего образования в соответствие с требованиями ФГОС НОО.</w:t>
      </w:r>
    </w:p>
    <w:p w:rsidR="00A920A2" w:rsidRDefault="00B04B92">
      <w:pPr>
        <w:pStyle w:val="a3"/>
        <w:spacing w:before="1" w:line="237" w:lineRule="auto"/>
        <w:ind w:right="111" w:firstLine="739"/>
      </w:pPr>
      <w:r>
        <w:rPr>
          <w:b/>
          <w:i/>
        </w:rPr>
        <w:t>Учебно-методическое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информационное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обеспечение</w:t>
      </w:r>
      <w:r>
        <w:rPr>
          <w:b/>
          <w:i/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 программы начального общего образования направлено на обеспечение широкого, посто</w:t>
      </w:r>
      <w:r>
        <w:t>янного и устойчивого доступа для всех участников образовательной деятельности к любой информации, связанной с реализацией основной образовательной программы, планируемыми результатами, организацией образовательной деятельности и условиями его</w:t>
      </w:r>
      <w:r>
        <w:rPr>
          <w:spacing w:val="-4"/>
        </w:rPr>
        <w:t xml:space="preserve"> </w:t>
      </w:r>
      <w:r>
        <w:t>осуществления</w:t>
      </w:r>
      <w:r>
        <w:t>.</w:t>
      </w:r>
    </w:p>
    <w:p w:rsidR="00A920A2" w:rsidRDefault="00B04B92">
      <w:pPr>
        <w:pStyle w:val="a3"/>
        <w:ind w:left="954" w:right="120"/>
      </w:pPr>
      <w:r>
        <w:t>Требования к учебно-методическому обеспечению образовательной деятельности включают: параметры комплектности оснащения образовательной деятельности с учетом достижения</w:t>
      </w:r>
    </w:p>
    <w:p w:rsidR="00A920A2" w:rsidRDefault="00B04B92">
      <w:pPr>
        <w:pStyle w:val="a3"/>
        <w:spacing w:line="235" w:lineRule="auto"/>
        <w:ind w:right="129"/>
      </w:pPr>
      <w:r>
        <w:t>целей и планируемых результатов освоения основной образовательной программы начального</w:t>
      </w:r>
      <w:r>
        <w:rPr>
          <w:spacing w:val="-31"/>
        </w:rPr>
        <w:t xml:space="preserve"> </w:t>
      </w:r>
      <w:r>
        <w:t>общего образования;</w:t>
      </w:r>
    </w:p>
    <w:p w:rsidR="00A920A2" w:rsidRDefault="00B04B92">
      <w:pPr>
        <w:pStyle w:val="a3"/>
        <w:spacing w:before="2" w:line="237" w:lineRule="auto"/>
        <w:ind w:right="114" w:firstLine="739"/>
      </w:pPr>
      <w:r>
        <w:t>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образования.</w:t>
      </w:r>
    </w:p>
    <w:p w:rsidR="00A920A2" w:rsidRDefault="00B04B92">
      <w:pPr>
        <w:pStyle w:val="a3"/>
        <w:spacing w:before="1" w:line="237" w:lineRule="auto"/>
        <w:ind w:right="113" w:firstLine="739"/>
      </w:pPr>
      <w:proofErr w:type="gramStart"/>
      <w:r>
        <w:t>Образовательная организация должна быть обеспече</w:t>
      </w:r>
      <w:r>
        <w:t>на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</w:t>
      </w:r>
      <w:r>
        <w:t>лем образовательной организации языках обучения и воспитания.</w:t>
      </w:r>
      <w:proofErr w:type="gramEnd"/>
    </w:p>
    <w:p w:rsidR="00A920A2" w:rsidRDefault="00B04B92">
      <w:pPr>
        <w:pStyle w:val="a3"/>
        <w:spacing w:line="237" w:lineRule="auto"/>
        <w:ind w:right="106" w:firstLine="739"/>
      </w:pPr>
      <w:r>
        <w:t>Образовательная организация должна также иметь доступ к печатным и электронным образовательным ресурсам (ЭОР), в том числе к электронным образовательным ресурсам, размещенным в федеральных и рег</w:t>
      </w:r>
      <w:r>
        <w:t xml:space="preserve">иональных базах данных ЭОР.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плана, а также иметь фонд дополнительной художественной и научно - </w:t>
      </w:r>
      <w:r>
        <w:lastRenderedPageBreak/>
        <w:t>популярной литера</w:t>
      </w:r>
      <w:r>
        <w:t>туры, справочно-библиографические и периодические издания, сопровождающие реализацию основной образовательной программы начального общего образования.</w:t>
      </w:r>
    </w:p>
    <w:p w:rsidR="00A920A2" w:rsidRDefault="00B04B92">
      <w:pPr>
        <w:pStyle w:val="1"/>
        <w:numPr>
          <w:ilvl w:val="2"/>
          <w:numId w:val="4"/>
        </w:numPr>
        <w:tabs>
          <w:tab w:val="left" w:pos="1663"/>
        </w:tabs>
        <w:spacing w:line="232" w:lineRule="auto"/>
        <w:ind w:right="113" w:hanging="720"/>
        <w:jc w:val="both"/>
      </w:pPr>
      <w:r>
        <w:t>Материально-технические условия реализации основной образовательной программы</w:t>
      </w:r>
    </w:p>
    <w:p w:rsidR="00A920A2" w:rsidRDefault="00A920A2">
      <w:pPr>
        <w:pStyle w:val="a3"/>
        <w:spacing w:before="5"/>
        <w:ind w:left="0"/>
        <w:jc w:val="left"/>
        <w:rPr>
          <w:b/>
          <w:sz w:val="20"/>
        </w:rPr>
      </w:pPr>
    </w:p>
    <w:p w:rsidR="00A920A2" w:rsidRDefault="00B04B92">
      <w:pPr>
        <w:pStyle w:val="a3"/>
        <w:tabs>
          <w:tab w:val="left" w:pos="3460"/>
          <w:tab w:val="left" w:pos="4176"/>
          <w:tab w:val="left" w:pos="5160"/>
        </w:tabs>
        <w:spacing w:before="1" w:line="275" w:lineRule="exact"/>
        <w:ind w:left="474"/>
        <w:jc w:val="left"/>
      </w:pPr>
      <w:r>
        <w:t>Материально-техническая</w:t>
      </w:r>
      <w:r>
        <w:tab/>
      </w:r>
      <w:r>
        <w:t>база</w:t>
      </w:r>
      <w:r>
        <w:tab/>
        <w:t>МБОУ</w:t>
      </w:r>
      <w:r>
        <w:tab/>
        <w:t>«</w:t>
      </w:r>
      <w:proofErr w:type="spellStart"/>
      <w:r w:rsidR="000E4D3D">
        <w:t>Шал</w:t>
      </w:r>
      <w:r>
        <w:t>тинская</w:t>
      </w:r>
      <w:proofErr w:type="spellEnd"/>
      <w:r>
        <w:t xml:space="preserve"> ООШ»</w:t>
      </w:r>
      <w:r>
        <w:rPr>
          <w:spacing w:val="-2"/>
        </w:rPr>
        <w:t xml:space="preserve"> </w:t>
      </w:r>
      <w:r>
        <w:t>обеспечивает:</w:t>
      </w:r>
    </w:p>
    <w:p w:rsidR="00A920A2" w:rsidRDefault="00B04B92">
      <w:pPr>
        <w:pStyle w:val="a4"/>
        <w:numPr>
          <w:ilvl w:val="0"/>
          <w:numId w:val="2"/>
        </w:numPr>
        <w:tabs>
          <w:tab w:val="left" w:pos="809"/>
        </w:tabs>
        <w:ind w:right="148" w:hanging="341"/>
        <w:rPr>
          <w:sz w:val="24"/>
        </w:rPr>
      </w:pPr>
      <w:r>
        <w:rPr>
          <w:sz w:val="24"/>
        </w:rPr>
        <w:t xml:space="preserve">возможность достижения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результатов освоения программы начального общего образования;</w:t>
      </w:r>
    </w:p>
    <w:p w:rsidR="00A920A2" w:rsidRDefault="00B04B92">
      <w:pPr>
        <w:pStyle w:val="a4"/>
        <w:numPr>
          <w:ilvl w:val="0"/>
          <w:numId w:val="2"/>
        </w:numPr>
        <w:tabs>
          <w:tab w:val="left" w:pos="807"/>
        </w:tabs>
        <w:spacing w:line="270" w:lineRule="exact"/>
        <w:ind w:left="806" w:hanging="335"/>
        <w:rPr>
          <w:sz w:val="24"/>
        </w:rPr>
      </w:pPr>
      <w:r>
        <w:rPr>
          <w:sz w:val="24"/>
        </w:rPr>
        <w:t>безопасность и комфортность организации 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процесса;</w:t>
      </w:r>
    </w:p>
    <w:p w:rsidR="00A920A2" w:rsidRDefault="00B04B92">
      <w:pPr>
        <w:pStyle w:val="a4"/>
        <w:numPr>
          <w:ilvl w:val="0"/>
          <w:numId w:val="2"/>
        </w:numPr>
        <w:tabs>
          <w:tab w:val="left" w:pos="807"/>
        </w:tabs>
        <w:spacing w:line="275" w:lineRule="exact"/>
        <w:ind w:left="806" w:hanging="335"/>
        <w:rPr>
          <w:sz w:val="24"/>
        </w:rPr>
      </w:pPr>
      <w:r>
        <w:rPr>
          <w:sz w:val="24"/>
        </w:rPr>
        <w:t>соблюдение санитарно-эпидемиологических правил и гигиен</w:t>
      </w:r>
      <w:r>
        <w:rPr>
          <w:sz w:val="24"/>
        </w:rPr>
        <w:t>ических</w:t>
      </w:r>
      <w:r>
        <w:rPr>
          <w:spacing w:val="-30"/>
          <w:sz w:val="24"/>
        </w:rPr>
        <w:t xml:space="preserve"> </w:t>
      </w:r>
      <w:r>
        <w:rPr>
          <w:sz w:val="24"/>
        </w:rPr>
        <w:t>нормативов;</w:t>
      </w:r>
    </w:p>
    <w:p w:rsidR="00A920A2" w:rsidRDefault="00B04B92">
      <w:pPr>
        <w:pStyle w:val="a4"/>
        <w:numPr>
          <w:ilvl w:val="0"/>
          <w:numId w:val="2"/>
        </w:numPr>
        <w:tabs>
          <w:tab w:val="left" w:pos="809"/>
        </w:tabs>
        <w:spacing w:before="1" w:line="237" w:lineRule="auto"/>
        <w:ind w:right="143" w:hanging="341"/>
        <w:rPr>
          <w:sz w:val="24"/>
        </w:rPr>
      </w:pPr>
      <w:r>
        <w:rPr>
          <w:sz w:val="24"/>
        </w:rPr>
        <w:t>возможность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9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детей-инвалидов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-19"/>
          <w:sz w:val="24"/>
        </w:rPr>
        <w:t xml:space="preserve"> </w:t>
      </w:r>
      <w:r>
        <w:rPr>
          <w:sz w:val="24"/>
        </w:rPr>
        <w:t>ограниченными возможностями здоровья к объектам инфраструктуры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A920A2" w:rsidRDefault="00A920A2">
      <w:pPr>
        <w:pStyle w:val="a3"/>
        <w:spacing w:before="6"/>
        <w:ind w:left="0"/>
        <w:jc w:val="left"/>
        <w:rPr>
          <w:sz w:val="20"/>
        </w:rPr>
      </w:pPr>
    </w:p>
    <w:p w:rsidR="00A920A2" w:rsidRDefault="00B04B92">
      <w:pPr>
        <w:pStyle w:val="a3"/>
        <w:ind w:right="1001" w:firstLine="739"/>
        <w:jc w:val="left"/>
      </w:pPr>
      <w:r>
        <w:t>В соответствии с требованиями ФГОС НОО в МБОУ «</w:t>
      </w:r>
      <w:proofErr w:type="spellStart"/>
      <w:r w:rsidR="000E4D3D">
        <w:t>Шал</w:t>
      </w:r>
      <w:r>
        <w:t>тинская</w:t>
      </w:r>
      <w:proofErr w:type="spellEnd"/>
      <w:r>
        <w:t xml:space="preserve"> ООШ» БМР РТ имеются:</w:t>
      </w:r>
    </w:p>
    <w:p w:rsidR="00A920A2" w:rsidRDefault="00B04B92">
      <w:pPr>
        <w:pStyle w:val="a4"/>
        <w:numPr>
          <w:ilvl w:val="0"/>
          <w:numId w:val="1"/>
        </w:numPr>
        <w:tabs>
          <w:tab w:val="left" w:pos="473"/>
        </w:tabs>
        <w:spacing w:before="3" w:line="237" w:lineRule="auto"/>
        <w:ind w:right="622" w:firstLine="0"/>
        <w:rPr>
          <w:sz w:val="24"/>
        </w:rPr>
      </w:pPr>
      <w:r>
        <w:rPr>
          <w:sz w:val="24"/>
        </w:rPr>
        <w:t>учебные кабинеты с автоматизированными рабочими местами обучающихся и педагогических работников;</w:t>
      </w:r>
    </w:p>
    <w:p w:rsidR="00A920A2" w:rsidRDefault="00B04B92">
      <w:pPr>
        <w:pStyle w:val="a4"/>
        <w:numPr>
          <w:ilvl w:val="0"/>
          <w:numId w:val="1"/>
        </w:numPr>
        <w:tabs>
          <w:tab w:val="left" w:pos="480"/>
        </w:tabs>
        <w:spacing w:line="237" w:lineRule="auto"/>
        <w:ind w:right="142" w:firstLine="0"/>
        <w:rPr>
          <w:sz w:val="24"/>
        </w:rPr>
      </w:pPr>
      <w:r>
        <w:rPr>
          <w:sz w:val="24"/>
        </w:rPr>
        <w:t>помещения для занятий учебно-исследовательской и проектной деятельностью, моделированием и техническим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творчеством;</w:t>
      </w:r>
    </w:p>
    <w:p w:rsidR="00A920A2" w:rsidRDefault="00B04B92">
      <w:pPr>
        <w:pStyle w:val="a4"/>
        <w:numPr>
          <w:ilvl w:val="0"/>
          <w:numId w:val="1"/>
        </w:numPr>
        <w:tabs>
          <w:tab w:val="left" w:pos="471"/>
        </w:tabs>
        <w:spacing w:line="270" w:lineRule="exact"/>
        <w:ind w:left="470" w:hanging="259"/>
        <w:rPr>
          <w:sz w:val="24"/>
        </w:rPr>
      </w:pPr>
      <w:r>
        <w:rPr>
          <w:sz w:val="24"/>
        </w:rPr>
        <w:t>необходимые для реализации учебной и внеурочной деятельности лаборатории и</w:t>
      </w:r>
      <w:r>
        <w:rPr>
          <w:spacing w:val="-21"/>
          <w:sz w:val="24"/>
        </w:rPr>
        <w:t xml:space="preserve"> </w:t>
      </w:r>
      <w:r>
        <w:rPr>
          <w:sz w:val="24"/>
        </w:rPr>
        <w:t>мастерские;</w:t>
      </w:r>
    </w:p>
    <w:p w:rsidR="00A920A2" w:rsidRDefault="00B04B92">
      <w:pPr>
        <w:pStyle w:val="a4"/>
        <w:numPr>
          <w:ilvl w:val="0"/>
          <w:numId w:val="1"/>
        </w:numPr>
        <w:tabs>
          <w:tab w:val="left" w:pos="473"/>
        </w:tabs>
        <w:spacing w:before="5" w:line="237" w:lineRule="auto"/>
        <w:ind w:right="1167" w:firstLine="0"/>
        <w:rPr>
          <w:sz w:val="24"/>
        </w:rPr>
      </w:pPr>
      <w:r>
        <w:rPr>
          <w:sz w:val="24"/>
        </w:rPr>
        <w:t>помещения (кабинеты, мастерские, актовый зал) для занятий музыкой, хореографией и изобразительным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искусством;</w:t>
      </w:r>
    </w:p>
    <w:p w:rsidR="00A920A2" w:rsidRDefault="00B04B92">
      <w:pPr>
        <w:pStyle w:val="a4"/>
        <w:numPr>
          <w:ilvl w:val="0"/>
          <w:numId w:val="1"/>
        </w:numPr>
        <w:tabs>
          <w:tab w:val="left" w:pos="451"/>
        </w:tabs>
        <w:spacing w:line="237" w:lineRule="auto"/>
        <w:ind w:right="1185" w:firstLine="0"/>
        <w:rPr>
          <w:sz w:val="24"/>
        </w:rPr>
      </w:pPr>
      <w:r>
        <w:rPr>
          <w:sz w:val="24"/>
        </w:rPr>
        <w:t>библиотека с рабочими зонами, оборудованными книгохранилища</w:t>
      </w:r>
      <w:r>
        <w:rPr>
          <w:sz w:val="24"/>
        </w:rPr>
        <w:t>ми, обеспечивающими сохранность книжного фонда,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;</w:t>
      </w:r>
    </w:p>
    <w:p w:rsidR="00A920A2" w:rsidRDefault="00B04B92">
      <w:pPr>
        <w:pStyle w:val="a4"/>
        <w:numPr>
          <w:ilvl w:val="0"/>
          <w:numId w:val="1"/>
        </w:numPr>
        <w:tabs>
          <w:tab w:val="left" w:pos="451"/>
        </w:tabs>
        <w:spacing w:line="270" w:lineRule="exact"/>
        <w:ind w:left="450" w:hanging="239"/>
        <w:rPr>
          <w:sz w:val="24"/>
        </w:rPr>
      </w:pPr>
      <w:r>
        <w:rPr>
          <w:sz w:val="24"/>
        </w:rPr>
        <w:t>спортивный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зал;</w:t>
      </w:r>
    </w:p>
    <w:p w:rsidR="00A920A2" w:rsidRDefault="00B04B92">
      <w:pPr>
        <w:pStyle w:val="a4"/>
        <w:numPr>
          <w:ilvl w:val="0"/>
          <w:numId w:val="1"/>
        </w:numPr>
        <w:tabs>
          <w:tab w:val="left" w:pos="451"/>
          <w:tab w:val="left" w:pos="1835"/>
          <w:tab w:val="left" w:pos="2411"/>
          <w:tab w:val="left" w:pos="3465"/>
          <w:tab w:val="left" w:pos="5162"/>
          <w:tab w:val="left" w:pos="5489"/>
          <w:tab w:val="left" w:pos="6307"/>
          <w:tab w:val="left" w:pos="6878"/>
          <w:tab w:val="left" w:pos="8050"/>
          <w:tab w:val="left" w:pos="8401"/>
          <w:tab w:val="left" w:pos="10143"/>
        </w:tabs>
        <w:spacing w:before="67" w:line="235" w:lineRule="auto"/>
        <w:ind w:right="127" w:firstLine="0"/>
        <w:rPr>
          <w:sz w:val="24"/>
        </w:rPr>
      </w:pPr>
      <w:r>
        <w:rPr>
          <w:sz w:val="24"/>
        </w:rPr>
        <w:t>помещения</w:t>
      </w:r>
      <w:r>
        <w:rPr>
          <w:sz w:val="24"/>
        </w:rPr>
        <w:tab/>
        <w:t>для</w:t>
      </w:r>
      <w:r>
        <w:rPr>
          <w:sz w:val="24"/>
        </w:rPr>
        <w:tab/>
        <w:t>питания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  <w:t>для</w:t>
      </w:r>
      <w:r>
        <w:rPr>
          <w:sz w:val="24"/>
        </w:rPr>
        <w:tab/>
        <w:t>хранения</w:t>
      </w:r>
      <w:r>
        <w:rPr>
          <w:sz w:val="24"/>
        </w:rPr>
        <w:tab/>
        <w:t>и</w:t>
      </w:r>
      <w:r>
        <w:rPr>
          <w:sz w:val="24"/>
        </w:rPr>
        <w:tab/>
        <w:t>приготовления</w:t>
      </w:r>
      <w:r>
        <w:rPr>
          <w:sz w:val="24"/>
        </w:rPr>
        <w:tab/>
      </w:r>
      <w:r>
        <w:rPr>
          <w:spacing w:val="-5"/>
          <w:sz w:val="24"/>
        </w:rPr>
        <w:t xml:space="preserve">пищи, </w:t>
      </w:r>
      <w:r>
        <w:rPr>
          <w:sz w:val="24"/>
        </w:rPr>
        <w:t>обеспечивающие возможность организации качественного горячего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питания;</w:t>
      </w:r>
    </w:p>
    <w:p w:rsidR="00A920A2" w:rsidRDefault="00B04B92">
      <w:pPr>
        <w:pStyle w:val="a4"/>
        <w:numPr>
          <w:ilvl w:val="0"/>
          <w:numId w:val="1"/>
        </w:numPr>
        <w:tabs>
          <w:tab w:val="left" w:pos="451"/>
        </w:tabs>
        <w:spacing w:line="273" w:lineRule="exact"/>
        <w:ind w:left="450" w:hanging="239"/>
        <w:rPr>
          <w:sz w:val="24"/>
        </w:rPr>
      </w:pPr>
      <w:r>
        <w:rPr>
          <w:sz w:val="24"/>
        </w:rPr>
        <w:t>помещения для мед</w:t>
      </w:r>
      <w:r>
        <w:rPr>
          <w:sz w:val="24"/>
        </w:rPr>
        <w:t>ицинского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персонала;</w:t>
      </w:r>
    </w:p>
    <w:p w:rsidR="00A920A2" w:rsidRDefault="00B04B92">
      <w:pPr>
        <w:pStyle w:val="a4"/>
        <w:numPr>
          <w:ilvl w:val="0"/>
          <w:numId w:val="1"/>
        </w:numPr>
        <w:tabs>
          <w:tab w:val="left" w:pos="451"/>
        </w:tabs>
        <w:spacing w:before="1" w:line="275" w:lineRule="exact"/>
        <w:ind w:left="450" w:hanging="239"/>
        <w:rPr>
          <w:sz w:val="24"/>
        </w:rPr>
      </w:pPr>
      <w:r>
        <w:rPr>
          <w:sz w:val="24"/>
        </w:rPr>
        <w:t>административные помещения, оснащенные необходимым</w:t>
      </w:r>
      <w:r>
        <w:rPr>
          <w:spacing w:val="-23"/>
          <w:sz w:val="24"/>
        </w:rPr>
        <w:t xml:space="preserve"> </w:t>
      </w:r>
      <w:r>
        <w:rPr>
          <w:sz w:val="24"/>
        </w:rPr>
        <w:t>оборудованием,</w:t>
      </w:r>
    </w:p>
    <w:p w:rsidR="00A920A2" w:rsidRDefault="00B04B92">
      <w:pPr>
        <w:pStyle w:val="a4"/>
        <w:numPr>
          <w:ilvl w:val="0"/>
          <w:numId w:val="1"/>
        </w:numPr>
        <w:tabs>
          <w:tab w:val="left" w:pos="451"/>
        </w:tabs>
        <w:spacing w:line="274" w:lineRule="exact"/>
        <w:ind w:left="450" w:hanging="239"/>
        <w:rPr>
          <w:sz w:val="24"/>
        </w:rPr>
      </w:pPr>
      <w:r>
        <w:rPr>
          <w:sz w:val="24"/>
        </w:rPr>
        <w:t>гардеробы,</w:t>
      </w:r>
      <w:r>
        <w:rPr>
          <w:spacing w:val="-4"/>
          <w:sz w:val="24"/>
        </w:rPr>
        <w:t xml:space="preserve"> </w:t>
      </w:r>
      <w:r>
        <w:rPr>
          <w:sz w:val="24"/>
        </w:rPr>
        <w:t>санузлы;</w:t>
      </w:r>
    </w:p>
    <w:p w:rsidR="00A920A2" w:rsidRDefault="00B04B92">
      <w:pPr>
        <w:pStyle w:val="a4"/>
        <w:numPr>
          <w:ilvl w:val="0"/>
          <w:numId w:val="1"/>
        </w:numPr>
        <w:tabs>
          <w:tab w:val="left" w:pos="451"/>
        </w:tabs>
        <w:spacing w:line="274" w:lineRule="exact"/>
        <w:ind w:left="450" w:hanging="239"/>
        <w:rPr>
          <w:sz w:val="24"/>
        </w:rPr>
      </w:pPr>
      <w:r>
        <w:rPr>
          <w:sz w:val="24"/>
        </w:rPr>
        <w:t>пришколь6ный участок.</w:t>
      </w:r>
    </w:p>
    <w:p w:rsidR="00A920A2" w:rsidRDefault="00B04B92">
      <w:pPr>
        <w:pStyle w:val="a3"/>
        <w:spacing w:line="275" w:lineRule="exact"/>
        <w:ind w:left="954"/>
      </w:pPr>
      <w:r>
        <w:t>-достаточно развитой материально-технической базой.</w:t>
      </w:r>
    </w:p>
    <w:p w:rsidR="00A920A2" w:rsidRDefault="00B04B92">
      <w:pPr>
        <w:pStyle w:val="a3"/>
        <w:spacing w:before="4" w:line="237" w:lineRule="auto"/>
        <w:ind w:right="112" w:firstLine="739"/>
      </w:pPr>
      <w:r>
        <w:t>Учебные кабинеты оборудованы необходимой мебелью (ученические столы, стулья, классные доски, стеллажи для хранения наглядных пособий и дидактического материала), мультимедийными проекторами, интерактивными досками, виде</w:t>
      </w:r>
      <w:proofErr w:type="gramStart"/>
      <w:r>
        <w:t>о-</w:t>
      </w:r>
      <w:proofErr w:type="gramEnd"/>
      <w:r>
        <w:t xml:space="preserve"> и аудио-аппаратурой, необходимыми </w:t>
      </w:r>
      <w:r>
        <w:t>для обеспечения высокого качества результатов обучения и воспитания, эффективного использования современных образовательных технологий. Кроме того, в школе имеются принтеры, сканеры и ксероксы.</w:t>
      </w:r>
    </w:p>
    <w:p w:rsidR="00A920A2" w:rsidRDefault="00B04B92">
      <w:pPr>
        <w:pStyle w:val="a3"/>
        <w:ind w:right="111" w:firstLine="739"/>
      </w:pPr>
      <w:r>
        <w:t>В учебных кабинетах собран богатый дидактический материал, наг</w:t>
      </w:r>
      <w:r>
        <w:t>лядные пособия, аудио - и видеодиски, используемые в учебном процессе. В школе есть компьютерный класс, оснащенный современной техникой, с выходом в Интернет. Создана единая компьютерная сеть с электронным документооборотом.</w:t>
      </w:r>
    </w:p>
    <w:p w:rsidR="00A920A2" w:rsidRDefault="00B04B92">
      <w:pPr>
        <w:pStyle w:val="a3"/>
        <w:spacing w:line="269" w:lineRule="exact"/>
      </w:pPr>
      <w:r>
        <w:t>Материально-техническая база шк</w:t>
      </w:r>
      <w:r>
        <w:t>олы постоянно обновляется.</w:t>
      </w:r>
    </w:p>
    <w:p w:rsidR="00A920A2" w:rsidRDefault="00A920A2">
      <w:pPr>
        <w:pStyle w:val="a3"/>
        <w:ind w:left="0"/>
        <w:jc w:val="left"/>
        <w:rPr>
          <w:sz w:val="26"/>
        </w:rPr>
      </w:pPr>
    </w:p>
    <w:p w:rsidR="00A920A2" w:rsidRDefault="00A920A2">
      <w:pPr>
        <w:pStyle w:val="a3"/>
        <w:spacing w:before="4"/>
        <w:ind w:left="0"/>
        <w:jc w:val="left"/>
        <w:rPr>
          <w:sz w:val="25"/>
        </w:rPr>
      </w:pPr>
    </w:p>
    <w:p w:rsidR="00A920A2" w:rsidRDefault="00B04B92">
      <w:pPr>
        <w:pStyle w:val="1"/>
        <w:numPr>
          <w:ilvl w:val="2"/>
          <w:numId w:val="4"/>
        </w:numPr>
        <w:tabs>
          <w:tab w:val="left" w:pos="1663"/>
        </w:tabs>
        <w:ind w:left="1662" w:hanging="711"/>
      </w:pPr>
      <w:r>
        <w:t>Механизмы достижения целевых ориентиров в системе</w:t>
      </w:r>
      <w:r>
        <w:rPr>
          <w:spacing w:val="-22"/>
        </w:rPr>
        <w:t xml:space="preserve"> </w:t>
      </w:r>
      <w:r>
        <w:t>условий</w:t>
      </w:r>
    </w:p>
    <w:p w:rsidR="00A920A2" w:rsidRDefault="00B04B92">
      <w:pPr>
        <w:pStyle w:val="a3"/>
        <w:spacing w:before="139" w:line="237" w:lineRule="auto"/>
        <w:ind w:right="107" w:firstLine="739"/>
      </w:pPr>
      <w:r>
        <w:t>Интегративным результатом выполнения требований к условиям реализации основной образовательной программы Школы является создание и поддержание комфортной развивающей образовательной среды, адекватной задачам достижения личностного, социального, познаватель</w:t>
      </w:r>
      <w:r>
        <w:t>ного (интеллектуального), коммуникативного, эстетического, физического, трудового развития обучающихся.</w:t>
      </w:r>
    </w:p>
    <w:p w:rsidR="00A920A2" w:rsidRDefault="00B04B92">
      <w:pPr>
        <w:pStyle w:val="a3"/>
        <w:spacing w:before="2" w:line="237" w:lineRule="auto"/>
        <w:ind w:right="129" w:firstLine="739"/>
      </w:pPr>
      <w:r>
        <w:t>Созданные в Школе, реализующей основную образовательную программу начального общего образования, условия:</w:t>
      </w:r>
    </w:p>
    <w:p w:rsidR="00A920A2" w:rsidRDefault="00B04B92">
      <w:pPr>
        <w:pStyle w:val="a4"/>
        <w:numPr>
          <w:ilvl w:val="1"/>
          <w:numId w:val="1"/>
        </w:numPr>
        <w:tabs>
          <w:tab w:val="left" w:pos="1095"/>
        </w:tabs>
        <w:spacing w:line="270" w:lineRule="exact"/>
        <w:ind w:left="1094" w:hanging="143"/>
        <w:rPr>
          <w:sz w:val="24"/>
        </w:rPr>
      </w:pPr>
      <w:r>
        <w:rPr>
          <w:sz w:val="24"/>
        </w:rPr>
        <w:t>соответствуют 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:rsidR="00A920A2" w:rsidRDefault="00B04B92">
      <w:pPr>
        <w:pStyle w:val="a4"/>
        <w:numPr>
          <w:ilvl w:val="1"/>
          <w:numId w:val="1"/>
        </w:numPr>
        <w:tabs>
          <w:tab w:val="left" w:pos="1212"/>
        </w:tabs>
        <w:spacing w:before="7" w:line="235" w:lineRule="auto"/>
        <w:ind w:right="560" w:firstLine="739"/>
        <w:rPr>
          <w:sz w:val="24"/>
        </w:rPr>
      </w:pPr>
      <w:r>
        <w:rPr>
          <w:sz w:val="24"/>
        </w:rPr>
        <w:t>гарантируют сохранность и укрепление физического, психологического и социального здоровья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A920A2" w:rsidRDefault="00B04B92">
      <w:pPr>
        <w:pStyle w:val="a4"/>
        <w:numPr>
          <w:ilvl w:val="1"/>
          <w:numId w:val="1"/>
        </w:numPr>
        <w:tabs>
          <w:tab w:val="left" w:pos="1212"/>
          <w:tab w:val="left" w:pos="2920"/>
          <w:tab w:val="left" w:pos="4411"/>
          <w:tab w:val="left" w:pos="5645"/>
          <w:tab w:val="left" w:pos="7630"/>
          <w:tab w:val="left" w:pos="9056"/>
        </w:tabs>
        <w:spacing w:before="6" w:line="235" w:lineRule="auto"/>
        <w:ind w:right="133" w:firstLine="739"/>
        <w:rPr>
          <w:sz w:val="24"/>
        </w:rPr>
      </w:pPr>
      <w:r>
        <w:rPr>
          <w:sz w:val="24"/>
        </w:rPr>
        <w:t>обеспечивают</w:t>
      </w:r>
      <w:r>
        <w:rPr>
          <w:sz w:val="24"/>
        </w:rPr>
        <w:tab/>
        <w:t>реализацию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</w:r>
      <w:r>
        <w:rPr>
          <w:spacing w:val="-3"/>
          <w:sz w:val="24"/>
        </w:rPr>
        <w:t xml:space="preserve">образовательной </w:t>
      </w:r>
      <w:r>
        <w:rPr>
          <w:sz w:val="24"/>
        </w:rPr>
        <w:t>организации и достижение планируемых результатов ее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освоения;</w:t>
      </w:r>
    </w:p>
    <w:p w:rsidR="00A920A2" w:rsidRDefault="00B04B92">
      <w:pPr>
        <w:pStyle w:val="a4"/>
        <w:numPr>
          <w:ilvl w:val="1"/>
          <w:numId w:val="1"/>
        </w:numPr>
        <w:tabs>
          <w:tab w:val="left" w:pos="1212"/>
        </w:tabs>
        <w:spacing w:before="2" w:line="237" w:lineRule="auto"/>
        <w:ind w:right="514" w:firstLine="739"/>
        <w:rPr>
          <w:sz w:val="24"/>
        </w:rPr>
      </w:pPr>
      <w:r>
        <w:rPr>
          <w:sz w:val="24"/>
        </w:rPr>
        <w:lastRenderedPageBreak/>
        <w:t>учитывают особен</w:t>
      </w:r>
      <w:r>
        <w:rPr>
          <w:sz w:val="24"/>
        </w:rPr>
        <w:t>ности образовательной организации, его организационную структуру, запросы участников образовательной деятельности;</w:t>
      </w:r>
    </w:p>
    <w:p w:rsidR="00A920A2" w:rsidRDefault="00B04B92">
      <w:pPr>
        <w:pStyle w:val="a4"/>
        <w:numPr>
          <w:ilvl w:val="1"/>
          <w:numId w:val="1"/>
        </w:numPr>
        <w:tabs>
          <w:tab w:val="left" w:pos="1212"/>
        </w:tabs>
        <w:ind w:right="502" w:firstLine="739"/>
        <w:rPr>
          <w:sz w:val="24"/>
        </w:rPr>
      </w:pPr>
      <w:r w:rsidRPr="00B04B92">
        <w:rPr>
          <w:sz w:val="24"/>
        </w:rPr>
        <w:t xml:space="preserve">предоставляют возможность взаимодействия с социальными партнерами, использования ресурсов социума. </w:t>
      </w:r>
      <w:bookmarkStart w:id="0" w:name="_GoBack"/>
      <w:bookmarkEnd w:id="0"/>
    </w:p>
    <w:sectPr w:rsidR="00A920A2">
      <w:pgSz w:w="11900" w:h="16860"/>
      <w:pgMar w:top="600" w:right="2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0C0"/>
    <w:multiLevelType w:val="hybridMultilevel"/>
    <w:tmpl w:val="79F2D6BC"/>
    <w:lvl w:ilvl="0" w:tplc="7C28B28A">
      <w:numFmt w:val="bullet"/>
      <w:lvlText w:val="-"/>
      <w:lvlJc w:val="left"/>
      <w:pPr>
        <w:ind w:left="215" w:hanging="25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36A10DE">
      <w:numFmt w:val="bullet"/>
      <w:lvlText w:val="-"/>
      <w:lvlJc w:val="left"/>
      <w:pPr>
        <w:ind w:left="215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885CD1BE">
      <w:numFmt w:val="bullet"/>
      <w:lvlText w:val="•"/>
      <w:lvlJc w:val="left"/>
      <w:pPr>
        <w:ind w:left="2355" w:hanging="142"/>
      </w:pPr>
      <w:rPr>
        <w:rFonts w:hint="default"/>
        <w:lang w:val="ru-RU" w:eastAsia="en-US" w:bidi="ar-SA"/>
      </w:rPr>
    </w:lvl>
    <w:lvl w:ilvl="3" w:tplc="FDE02F8E">
      <w:numFmt w:val="bullet"/>
      <w:lvlText w:val="•"/>
      <w:lvlJc w:val="left"/>
      <w:pPr>
        <w:ind w:left="3423" w:hanging="142"/>
      </w:pPr>
      <w:rPr>
        <w:rFonts w:hint="default"/>
        <w:lang w:val="ru-RU" w:eastAsia="en-US" w:bidi="ar-SA"/>
      </w:rPr>
    </w:lvl>
    <w:lvl w:ilvl="4" w:tplc="E5209662">
      <w:numFmt w:val="bullet"/>
      <w:lvlText w:val="•"/>
      <w:lvlJc w:val="left"/>
      <w:pPr>
        <w:ind w:left="4491" w:hanging="142"/>
      </w:pPr>
      <w:rPr>
        <w:rFonts w:hint="default"/>
        <w:lang w:val="ru-RU" w:eastAsia="en-US" w:bidi="ar-SA"/>
      </w:rPr>
    </w:lvl>
    <w:lvl w:ilvl="5" w:tplc="C8785A38">
      <w:numFmt w:val="bullet"/>
      <w:lvlText w:val="•"/>
      <w:lvlJc w:val="left"/>
      <w:pPr>
        <w:ind w:left="5559" w:hanging="142"/>
      </w:pPr>
      <w:rPr>
        <w:rFonts w:hint="default"/>
        <w:lang w:val="ru-RU" w:eastAsia="en-US" w:bidi="ar-SA"/>
      </w:rPr>
    </w:lvl>
    <w:lvl w:ilvl="6" w:tplc="8C6CB08A">
      <w:numFmt w:val="bullet"/>
      <w:lvlText w:val="•"/>
      <w:lvlJc w:val="left"/>
      <w:pPr>
        <w:ind w:left="6627" w:hanging="142"/>
      </w:pPr>
      <w:rPr>
        <w:rFonts w:hint="default"/>
        <w:lang w:val="ru-RU" w:eastAsia="en-US" w:bidi="ar-SA"/>
      </w:rPr>
    </w:lvl>
    <w:lvl w:ilvl="7" w:tplc="558A2606">
      <w:numFmt w:val="bullet"/>
      <w:lvlText w:val="•"/>
      <w:lvlJc w:val="left"/>
      <w:pPr>
        <w:ind w:left="7695" w:hanging="142"/>
      </w:pPr>
      <w:rPr>
        <w:rFonts w:hint="default"/>
        <w:lang w:val="ru-RU" w:eastAsia="en-US" w:bidi="ar-SA"/>
      </w:rPr>
    </w:lvl>
    <w:lvl w:ilvl="8" w:tplc="36000828">
      <w:numFmt w:val="bullet"/>
      <w:lvlText w:val="•"/>
      <w:lvlJc w:val="left"/>
      <w:pPr>
        <w:ind w:left="8763" w:hanging="142"/>
      </w:pPr>
      <w:rPr>
        <w:rFonts w:hint="default"/>
        <w:lang w:val="ru-RU" w:eastAsia="en-US" w:bidi="ar-SA"/>
      </w:rPr>
    </w:lvl>
  </w:abstractNum>
  <w:abstractNum w:abstractNumId="1">
    <w:nsid w:val="1B8F6E72"/>
    <w:multiLevelType w:val="hybridMultilevel"/>
    <w:tmpl w:val="BE60F4A4"/>
    <w:lvl w:ilvl="0" w:tplc="CE309600">
      <w:numFmt w:val="bullet"/>
      <w:lvlText w:val="■"/>
      <w:lvlJc w:val="left"/>
      <w:pPr>
        <w:ind w:left="815" w:hanging="334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161EFCDE">
      <w:numFmt w:val="bullet"/>
      <w:lvlText w:val="•"/>
      <w:lvlJc w:val="left"/>
      <w:pPr>
        <w:ind w:left="1827" w:hanging="334"/>
      </w:pPr>
      <w:rPr>
        <w:rFonts w:hint="default"/>
        <w:lang w:val="ru-RU" w:eastAsia="en-US" w:bidi="ar-SA"/>
      </w:rPr>
    </w:lvl>
    <w:lvl w:ilvl="2" w:tplc="65CA7488">
      <w:numFmt w:val="bullet"/>
      <w:lvlText w:val="•"/>
      <w:lvlJc w:val="left"/>
      <w:pPr>
        <w:ind w:left="2835" w:hanging="334"/>
      </w:pPr>
      <w:rPr>
        <w:rFonts w:hint="default"/>
        <w:lang w:val="ru-RU" w:eastAsia="en-US" w:bidi="ar-SA"/>
      </w:rPr>
    </w:lvl>
    <w:lvl w:ilvl="3" w:tplc="EC24E82A">
      <w:numFmt w:val="bullet"/>
      <w:lvlText w:val="•"/>
      <w:lvlJc w:val="left"/>
      <w:pPr>
        <w:ind w:left="3843" w:hanging="334"/>
      </w:pPr>
      <w:rPr>
        <w:rFonts w:hint="default"/>
        <w:lang w:val="ru-RU" w:eastAsia="en-US" w:bidi="ar-SA"/>
      </w:rPr>
    </w:lvl>
    <w:lvl w:ilvl="4" w:tplc="2200D126">
      <w:numFmt w:val="bullet"/>
      <w:lvlText w:val="•"/>
      <w:lvlJc w:val="left"/>
      <w:pPr>
        <w:ind w:left="4851" w:hanging="334"/>
      </w:pPr>
      <w:rPr>
        <w:rFonts w:hint="default"/>
        <w:lang w:val="ru-RU" w:eastAsia="en-US" w:bidi="ar-SA"/>
      </w:rPr>
    </w:lvl>
    <w:lvl w:ilvl="5" w:tplc="5BB000A0">
      <w:numFmt w:val="bullet"/>
      <w:lvlText w:val="•"/>
      <w:lvlJc w:val="left"/>
      <w:pPr>
        <w:ind w:left="5859" w:hanging="334"/>
      </w:pPr>
      <w:rPr>
        <w:rFonts w:hint="default"/>
        <w:lang w:val="ru-RU" w:eastAsia="en-US" w:bidi="ar-SA"/>
      </w:rPr>
    </w:lvl>
    <w:lvl w:ilvl="6" w:tplc="5AE8EA7C">
      <w:numFmt w:val="bullet"/>
      <w:lvlText w:val="•"/>
      <w:lvlJc w:val="left"/>
      <w:pPr>
        <w:ind w:left="6867" w:hanging="334"/>
      </w:pPr>
      <w:rPr>
        <w:rFonts w:hint="default"/>
        <w:lang w:val="ru-RU" w:eastAsia="en-US" w:bidi="ar-SA"/>
      </w:rPr>
    </w:lvl>
    <w:lvl w:ilvl="7" w:tplc="51BE4272">
      <w:numFmt w:val="bullet"/>
      <w:lvlText w:val="•"/>
      <w:lvlJc w:val="left"/>
      <w:pPr>
        <w:ind w:left="7875" w:hanging="334"/>
      </w:pPr>
      <w:rPr>
        <w:rFonts w:hint="default"/>
        <w:lang w:val="ru-RU" w:eastAsia="en-US" w:bidi="ar-SA"/>
      </w:rPr>
    </w:lvl>
    <w:lvl w:ilvl="8" w:tplc="6E6CB648">
      <w:numFmt w:val="bullet"/>
      <w:lvlText w:val="•"/>
      <w:lvlJc w:val="left"/>
      <w:pPr>
        <w:ind w:left="8883" w:hanging="334"/>
      </w:pPr>
      <w:rPr>
        <w:rFonts w:hint="default"/>
        <w:lang w:val="ru-RU" w:eastAsia="en-US" w:bidi="ar-SA"/>
      </w:rPr>
    </w:lvl>
  </w:abstractNum>
  <w:abstractNum w:abstractNumId="2">
    <w:nsid w:val="21DC1BF4"/>
    <w:multiLevelType w:val="multilevel"/>
    <w:tmpl w:val="63A2C084"/>
    <w:lvl w:ilvl="0">
      <w:start w:val="3"/>
      <w:numFmt w:val="decimal"/>
      <w:lvlText w:val="%1"/>
      <w:lvlJc w:val="left"/>
      <w:pPr>
        <w:ind w:left="215" w:hanging="61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15" w:hanging="617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15" w:hanging="61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15" w:hanging="353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93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0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6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3" w:hanging="353"/>
      </w:pPr>
      <w:rPr>
        <w:rFonts w:hint="default"/>
        <w:lang w:val="ru-RU" w:eastAsia="en-US" w:bidi="ar-SA"/>
      </w:rPr>
    </w:lvl>
  </w:abstractNum>
  <w:abstractNum w:abstractNumId="3">
    <w:nsid w:val="2E6643F5"/>
    <w:multiLevelType w:val="multilevel"/>
    <w:tmpl w:val="2DD25B5A"/>
    <w:lvl w:ilvl="0">
      <w:start w:val="1"/>
      <w:numFmt w:val="decimal"/>
      <w:lvlText w:val="%1"/>
      <w:lvlJc w:val="left"/>
      <w:pPr>
        <w:ind w:left="1674" w:hanging="69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674" w:hanging="699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674" w:hanging="699"/>
        <w:jc w:val="left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45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7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9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1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3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5" w:hanging="699"/>
      </w:pPr>
      <w:rPr>
        <w:rFonts w:hint="default"/>
        <w:lang w:val="ru-RU" w:eastAsia="en-US" w:bidi="ar-SA"/>
      </w:rPr>
    </w:lvl>
  </w:abstractNum>
  <w:abstractNum w:abstractNumId="4">
    <w:nsid w:val="32CE3A55"/>
    <w:multiLevelType w:val="hybridMultilevel"/>
    <w:tmpl w:val="314CAEF6"/>
    <w:lvl w:ilvl="0" w:tplc="7FD22880">
      <w:numFmt w:val="bullet"/>
      <w:lvlText w:val="—"/>
      <w:lvlJc w:val="left"/>
      <w:pPr>
        <w:ind w:left="815" w:hanging="34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01FEDF80">
      <w:numFmt w:val="bullet"/>
      <w:lvlText w:val="•"/>
      <w:lvlJc w:val="left"/>
      <w:pPr>
        <w:ind w:left="1827" w:hanging="341"/>
      </w:pPr>
      <w:rPr>
        <w:rFonts w:hint="default"/>
        <w:lang w:val="ru-RU" w:eastAsia="en-US" w:bidi="ar-SA"/>
      </w:rPr>
    </w:lvl>
    <w:lvl w:ilvl="2" w:tplc="E31C6B3C">
      <w:numFmt w:val="bullet"/>
      <w:lvlText w:val="•"/>
      <w:lvlJc w:val="left"/>
      <w:pPr>
        <w:ind w:left="2835" w:hanging="341"/>
      </w:pPr>
      <w:rPr>
        <w:rFonts w:hint="default"/>
        <w:lang w:val="ru-RU" w:eastAsia="en-US" w:bidi="ar-SA"/>
      </w:rPr>
    </w:lvl>
    <w:lvl w:ilvl="3" w:tplc="6928B6F6">
      <w:numFmt w:val="bullet"/>
      <w:lvlText w:val="•"/>
      <w:lvlJc w:val="left"/>
      <w:pPr>
        <w:ind w:left="3843" w:hanging="341"/>
      </w:pPr>
      <w:rPr>
        <w:rFonts w:hint="default"/>
        <w:lang w:val="ru-RU" w:eastAsia="en-US" w:bidi="ar-SA"/>
      </w:rPr>
    </w:lvl>
    <w:lvl w:ilvl="4" w:tplc="81F29EEC">
      <w:numFmt w:val="bullet"/>
      <w:lvlText w:val="•"/>
      <w:lvlJc w:val="left"/>
      <w:pPr>
        <w:ind w:left="4851" w:hanging="341"/>
      </w:pPr>
      <w:rPr>
        <w:rFonts w:hint="default"/>
        <w:lang w:val="ru-RU" w:eastAsia="en-US" w:bidi="ar-SA"/>
      </w:rPr>
    </w:lvl>
    <w:lvl w:ilvl="5" w:tplc="6E40EE2A">
      <w:numFmt w:val="bullet"/>
      <w:lvlText w:val="•"/>
      <w:lvlJc w:val="left"/>
      <w:pPr>
        <w:ind w:left="5859" w:hanging="341"/>
      </w:pPr>
      <w:rPr>
        <w:rFonts w:hint="default"/>
        <w:lang w:val="ru-RU" w:eastAsia="en-US" w:bidi="ar-SA"/>
      </w:rPr>
    </w:lvl>
    <w:lvl w:ilvl="6" w:tplc="5E6CE88A">
      <w:numFmt w:val="bullet"/>
      <w:lvlText w:val="•"/>
      <w:lvlJc w:val="left"/>
      <w:pPr>
        <w:ind w:left="6867" w:hanging="341"/>
      </w:pPr>
      <w:rPr>
        <w:rFonts w:hint="default"/>
        <w:lang w:val="ru-RU" w:eastAsia="en-US" w:bidi="ar-SA"/>
      </w:rPr>
    </w:lvl>
    <w:lvl w:ilvl="7" w:tplc="AD9602B8">
      <w:numFmt w:val="bullet"/>
      <w:lvlText w:val="•"/>
      <w:lvlJc w:val="left"/>
      <w:pPr>
        <w:ind w:left="7875" w:hanging="341"/>
      </w:pPr>
      <w:rPr>
        <w:rFonts w:hint="default"/>
        <w:lang w:val="ru-RU" w:eastAsia="en-US" w:bidi="ar-SA"/>
      </w:rPr>
    </w:lvl>
    <w:lvl w:ilvl="8" w:tplc="92FE96FC">
      <w:numFmt w:val="bullet"/>
      <w:lvlText w:val="•"/>
      <w:lvlJc w:val="left"/>
      <w:pPr>
        <w:ind w:left="8883" w:hanging="341"/>
      </w:pPr>
      <w:rPr>
        <w:rFonts w:hint="default"/>
        <w:lang w:val="ru-RU" w:eastAsia="en-US" w:bidi="ar-SA"/>
      </w:rPr>
    </w:lvl>
  </w:abstractNum>
  <w:abstractNum w:abstractNumId="5">
    <w:nsid w:val="35EF5093"/>
    <w:multiLevelType w:val="hybridMultilevel"/>
    <w:tmpl w:val="DF9ABEB2"/>
    <w:lvl w:ilvl="0" w:tplc="56124186">
      <w:numFmt w:val="bullet"/>
      <w:lvlText w:val="■"/>
      <w:lvlJc w:val="left"/>
      <w:pPr>
        <w:ind w:left="815" w:hanging="3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338C260">
      <w:numFmt w:val="bullet"/>
      <w:lvlText w:val="•"/>
      <w:lvlJc w:val="left"/>
      <w:pPr>
        <w:ind w:left="1827" w:hanging="320"/>
      </w:pPr>
      <w:rPr>
        <w:rFonts w:hint="default"/>
        <w:lang w:val="ru-RU" w:eastAsia="en-US" w:bidi="ar-SA"/>
      </w:rPr>
    </w:lvl>
    <w:lvl w:ilvl="2" w:tplc="627C9C2E">
      <w:numFmt w:val="bullet"/>
      <w:lvlText w:val="•"/>
      <w:lvlJc w:val="left"/>
      <w:pPr>
        <w:ind w:left="2835" w:hanging="320"/>
      </w:pPr>
      <w:rPr>
        <w:rFonts w:hint="default"/>
        <w:lang w:val="ru-RU" w:eastAsia="en-US" w:bidi="ar-SA"/>
      </w:rPr>
    </w:lvl>
    <w:lvl w:ilvl="3" w:tplc="240C31A8">
      <w:numFmt w:val="bullet"/>
      <w:lvlText w:val="•"/>
      <w:lvlJc w:val="left"/>
      <w:pPr>
        <w:ind w:left="3843" w:hanging="320"/>
      </w:pPr>
      <w:rPr>
        <w:rFonts w:hint="default"/>
        <w:lang w:val="ru-RU" w:eastAsia="en-US" w:bidi="ar-SA"/>
      </w:rPr>
    </w:lvl>
    <w:lvl w:ilvl="4" w:tplc="4AD4F5DC">
      <w:numFmt w:val="bullet"/>
      <w:lvlText w:val="•"/>
      <w:lvlJc w:val="left"/>
      <w:pPr>
        <w:ind w:left="4851" w:hanging="320"/>
      </w:pPr>
      <w:rPr>
        <w:rFonts w:hint="default"/>
        <w:lang w:val="ru-RU" w:eastAsia="en-US" w:bidi="ar-SA"/>
      </w:rPr>
    </w:lvl>
    <w:lvl w:ilvl="5" w:tplc="9EA81F64">
      <w:numFmt w:val="bullet"/>
      <w:lvlText w:val="•"/>
      <w:lvlJc w:val="left"/>
      <w:pPr>
        <w:ind w:left="5859" w:hanging="320"/>
      </w:pPr>
      <w:rPr>
        <w:rFonts w:hint="default"/>
        <w:lang w:val="ru-RU" w:eastAsia="en-US" w:bidi="ar-SA"/>
      </w:rPr>
    </w:lvl>
    <w:lvl w:ilvl="6" w:tplc="B2D2CCCC">
      <w:numFmt w:val="bullet"/>
      <w:lvlText w:val="•"/>
      <w:lvlJc w:val="left"/>
      <w:pPr>
        <w:ind w:left="6867" w:hanging="320"/>
      </w:pPr>
      <w:rPr>
        <w:rFonts w:hint="default"/>
        <w:lang w:val="ru-RU" w:eastAsia="en-US" w:bidi="ar-SA"/>
      </w:rPr>
    </w:lvl>
    <w:lvl w:ilvl="7" w:tplc="6A4EB662">
      <w:numFmt w:val="bullet"/>
      <w:lvlText w:val="•"/>
      <w:lvlJc w:val="left"/>
      <w:pPr>
        <w:ind w:left="7875" w:hanging="320"/>
      </w:pPr>
      <w:rPr>
        <w:rFonts w:hint="default"/>
        <w:lang w:val="ru-RU" w:eastAsia="en-US" w:bidi="ar-SA"/>
      </w:rPr>
    </w:lvl>
    <w:lvl w:ilvl="8" w:tplc="63A88FC2">
      <w:numFmt w:val="bullet"/>
      <w:lvlText w:val="•"/>
      <w:lvlJc w:val="left"/>
      <w:pPr>
        <w:ind w:left="8883" w:hanging="320"/>
      </w:pPr>
      <w:rPr>
        <w:rFonts w:hint="default"/>
        <w:lang w:val="ru-RU" w:eastAsia="en-US" w:bidi="ar-SA"/>
      </w:rPr>
    </w:lvl>
  </w:abstractNum>
  <w:abstractNum w:abstractNumId="6">
    <w:nsid w:val="44147B28"/>
    <w:multiLevelType w:val="hybridMultilevel"/>
    <w:tmpl w:val="0C36B4CE"/>
    <w:lvl w:ilvl="0" w:tplc="F0D23CA4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3A95D4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2" w:tplc="66008300">
      <w:numFmt w:val="bullet"/>
      <w:lvlText w:val="•"/>
      <w:lvlJc w:val="left"/>
      <w:pPr>
        <w:ind w:left="2867" w:hanging="360"/>
      </w:pPr>
      <w:rPr>
        <w:rFonts w:hint="default"/>
        <w:lang w:val="ru-RU" w:eastAsia="en-US" w:bidi="ar-SA"/>
      </w:rPr>
    </w:lvl>
    <w:lvl w:ilvl="3" w:tplc="16C49A64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4" w:tplc="87AAF684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5" w:tplc="DCCC3222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6" w:tplc="B9F09F78">
      <w:numFmt w:val="bullet"/>
      <w:lvlText w:val="•"/>
      <w:lvlJc w:val="left"/>
      <w:pPr>
        <w:ind w:left="6883" w:hanging="360"/>
      </w:pPr>
      <w:rPr>
        <w:rFonts w:hint="default"/>
        <w:lang w:val="ru-RU" w:eastAsia="en-US" w:bidi="ar-SA"/>
      </w:rPr>
    </w:lvl>
    <w:lvl w:ilvl="7" w:tplc="29ECA0D0">
      <w:numFmt w:val="bullet"/>
      <w:lvlText w:val="•"/>
      <w:lvlJc w:val="left"/>
      <w:pPr>
        <w:ind w:left="7887" w:hanging="360"/>
      </w:pPr>
      <w:rPr>
        <w:rFonts w:hint="default"/>
        <w:lang w:val="ru-RU" w:eastAsia="en-US" w:bidi="ar-SA"/>
      </w:rPr>
    </w:lvl>
    <w:lvl w:ilvl="8" w:tplc="CEF2A2F6">
      <w:numFmt w:val="bullet"/>
      <w:lvlText w:val="•"/>
      <w:lvlJc w:val="left"/>
      <w:pPr>
        <w:ind w:left="8891" w:hanging="360"/>
      </w:pPr>
      <w:rPr>
        <w:rFonts w:hint="default"/>
        <w:lang w:val="ru-RU" w:eastAsia="en-US" w:bidi="ar-SA"/>
      </w:rPr>
    </w:lvl>
  </w:abstractNum>
  <w:abstractNum w:abstractNumId="7">
    <w:nsid w:val="465274A2"/>
    <w:multiLevelType w:val="hybridMultilevel"/>
    <w:tmpl w:val="98F0CD0A"/>
    <w:lvl w:ilvl="0" w:tplc="926494E4">
      <w:numFmt w:val="bullet"/>
      <w:lvlText w:val="—"/>
      <w:lvlJc w:val="left"/>
      <w:pPr>
        <w:ind w:left="815" w:hanging="34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944830A6">
      <w:numFmt w:val="bullet"/>
      <w:lvlText w:val=""/>
      <w:lvlJc w:val="left"/>
      <w:pPr>
        <w:ind w:left="935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E620B14">
      <w:numFmt w:val="bullet"/>
      <w:lvlText w:val="•"/>
      <w:lvlJc w:val="left"/>
      <w:pPr>
        <w:ind w:left="2046" w:hanging="363"/>
      </w:pPr>
      <w:rPr>
        <w:rFonts w:hint="default"/>
        <w:lang w:val="ru-RU" w:eastAsia="en-US" w:bidi="ar-SA"/>
      </w:rPr>
    </w:lvl>
    <w:lvl w:ilvl="3" w:tplc="4FC838BA">
      <w:numFmt w:val="bullet"/>
      <w:lvlText w:val="•"/>
      <w:lvlJc w:val="left"/>
      <w:pPr>
        <w:ind w:left="3153" w:hanging="363"/>
      </w:pPr>
      <w:rPr>
        <w:rFonts w:hint="default"/>
        <w:lang w:val="ru-RU" w:eastAsia="en-US" w:bidi="ar-SA"/>
      </w:rPr>
    </w:lvl>
    <w:lvl w:ilvl="4" w:tplc="BB728DA0">
      <w:numFmt w:val="bullet"/>
      <w:lvlText w:val="•"/>
      <w:lvlJc w:val="left"/>
      <w:pPr>
        <w:ind w:left="4259" w:hanging="363"/>
      </w:pPr>
      <w:rPr>
        <w:rFonts w:hint="default"/>
        <w:lang w:val="ru-RU" w:eastAsia="en-US" w:bidi="ar-SA"/>
      </w:rPr>
    </w:lvl>
    <w:lvl w:ilvl="5" w:tplc="BC72FF46">
      <w:numFmt w:val="bullet"/>
      <w:lvlText w:val="•"/>
      <w:lvlJc w:val="left"/>
      <w:pPr>
        <w:ind w:left="5366" w:hanging="363"/>
      </w:pPr>
      <w:rPr>
        <w:rFonts w:hint="default"/>
        <w:lang w:val="ru-RU" w:eastAsia="en-US" w:bidi="ar-SA"/>
      </w:rPr>
    </w:lvl>
    <w:lvl w:ilvl="6" w:tplc="BE38E09E">
      <w:numFmt w:val="bullet"/>
      <w:lvlText w:val="•"/>
      <w:lvlJc w:val="left"/>
      <w:pPr>
        <w:ind w:left="6472" w:hanging="363"/>
      </w:pPr>
      <w:rPr>
        <w:rFonts w:hint="default"/>
        <w:lang w:val="ru-RU" w:eastAsia="en-US" w:bidi="ar-SA"/>
      </w:rPr>
    </w:lvl>
    <w:lvl w:ilvl="7" w:tplc="876477BC">
      <w:numFmt w:val="bullet"/>
      <w:lvlText w:val="•"/>
      <w:lvlJc w:val="left"/>
      <w:pPr>
        <w:ind w:left="7579" w:hanging="363"/>
      </w:pPr>
      <w:rPr>
        <w:rFonts w:hint="default"/>
        <w:lang w:val="ru-RU" w:eastAsia="en-US" w:bidi="ar-SA"/>
      </w:rPr>
    </w:lvl>
    <w:lvl w:ilvl="8" w:tplc="EC38B550">
      <w:numFmt w:val="bullet"/>
      <w:lvlText w:val="•"/>
      <w:lvlJc w:val="left"/>
      <w:pPr>
        <w:ind w:left="8686" w:hanging="363"/>
      </w:pPr>
      <w:rPr>
        <w:rFonts w:hint="default"/>
        <w:lang w:val="ru-RU" w:eastAsia="en-US" w:bidi="ar-SA"/>
      </w:rPr>
    </w:lvl>
  </w:abstractNum>
  <w:abstractNum w:abstractNumId="8">
    <w:nsid w:val="5F296A9F"/>
    <w:multiLevelType w:val="hybridMultilevel"/>
    <w:tmpl w:val="2582411E"/>
    <w:lvl w:ilvl="0" w:tplc="81B4774A">
      <w:start w:val="1"/>
      <w:numFmt w:val="decimal"/>
      <w:lvlText w:val="%1."/>
      <w:lvlJc w:val="left"/>
      <w:pPr>
        <w:ind w:left="935" w:hanging="36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CDA2646C">
      <w:numFmt w:val="bullet"/>
      <w:lvlText w:val="•"/>
      <w:lvlJc w:val="left"/>
      <w:pPr>
        <w:ind w:left="1935" w:hanging="363"/>
      </w:pPr>
      <w:rPr>
        <w:rFonts w:hint="default"/>
        <w:lang w:val="ru-RU" w:eastAsia="en-US" w:bidi="ar-SA"/>
      </w:rPr>
    </w:lvl>
    <w:lvl w:ilvl="2" w:tplc="1994958E">
      <w:numFmt w:val="bullet"/>
      <w:lvlText w:val="•"/>
      <w:lvlJc w:val="left"/>
      <w:pPr>
        <w:ind w:left="2931" w:hanging="363"/>
      </w:pPr>
      <w:rPr>
        <w:rFonts w:hint="default"/>
        <w:lang w:val="ru-RU" w:eastAsia="en-US" w:bidi="ar-SA"/>
      </w:rPr>
    </w:lvl>
    <w:lvl w:ilvl="3" w:tplc="1612FF5E">
      <w:numFmt w:val="bullet"/>
      <w:lvlText w:val="•"/>
      <w:lvlJc w:val="left"/>
      <w:pPr>
        <w:ind w:left="3927" w:hanging="363"/>
      </w:pPr>
      <w:rPr>
        <w:rFonts w:hint="default"/>
        <w:lang w:val="ru-RU" w:eastAsia="en-US" w:bidi="ar-SA"/>
      </w:rPr>
    </w:lvl>
    <w:lvl w:ilvl="4" w:tplc="88746AF8">
      <w:numFmt w:val="bullet"/>
      <w:lvlText w:val="•"/>
      <w:lvlJc w:val="left"/>
      <w:pPr>
        <w:ind w:left="4923" w:hanging="363"/>
      </w:pPr>
      <w:rPr>
        <w:rFonts w:hint="default"/>
        <w:lang w:val="ru-RU" w:eastAsia="en-US" w:bidi="ar-SA"/>
      </w:rPr>
    </w:lvl>
    <w:lvl w:ilvl="5" w:tplc="343C3A10">
      <w:numFmt w:val="bullet"/>
      <w:lvlText w:val="•"/>
      <w:lvlJc w:val="left"/>
      <w:pPr>
        <w:ind w:left="5919" w:hanging="363"/>
      </w:pPr>
      <w:rPr>
        <w:rFonts w:hint="default"/>
        <w:lang w:val="ru-RU" w:eastAsia="en-US" w:bidi="ar-SA"/>
      </w:rPr>
    </w:lvl>
    <w:lvl w:ilvl="6" w:tplc="C4581356">
      <w:numFmt w:val="bullet"/>
      <w:lvlText w:val="•"/>
      <w:lvlJc w:val="left"/>
      <w:pPr>
        <w:ind w:left="6915" w:hanging="363"/>
      </w:pPr>
      <w:rPr>
        <w:rFonts w:hint="default"/>
        <w:lang w:val="ru-RU" w:eastAsia="en-US" w:bidi="ar-SA"/>
      </w:rPr>
    </w:lvl>
    <w:lvl w:ilvl="7" w:tplc="2120499A">
      <w:numFmt w:val="bullet"/>
      <w:lvlText w:val="•"/>
      <w:lvlJc w:val="left"/>
      <w:pPr>
        <w:ind w:left="7911" w:hanging="363"/>
      </w:pPr>
      <w:rPr>
        <w:rFonts w:hint="default"/>
        <w:lang w:val="ru-RU" w:eastAsia="en-US" w:bidi="ar-SA"/>
      </w:rPr>
    </w:lvl>
    <w:lvl w:ilvl="8" w:tplc="3106FA20">
      <w:numFmt w:val="bullet"/>
      <w:lvlText w:val="•"/>
      <w:lvlJc w:val="left"/>
      <w:pPr>
        <w:ind w:left="8907" w:hanging="363"/>
      </w:pPr>
      <w:rPr>
        <w:rFonts w:hint="default"/>
        <w:lang w:val="ru-RU" w:eastAsia="en-US" w:bidi="ar-SA"/>
      </w:rPr>
    </w:lvl>
  </w:abstractNum>
  <w:abstractNum w:abstractNumId="9">
    <w:nsid w:val="60741EEF"/>
    <w:multiLevelType w:val="multilevel"/>
    <w:tmpl w:val="0F4AC77E"/>
    <w:lvl w:ilvl="0">
      <w:start w:val="1"/>
      <w:numFmt w:val="decimal"/>
      <w:lvlText w:val="%1"/>
      <w:lvlJc w:val="left"/>
      <w:pPr>
        <w:ind w:left="954" w:hanging="65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954" w:hanging="65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4" w:hanging="651"/>
        <w:jc w:val="lef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■"/>
      <w:lvlJc w:val="left"/>
      <w:pPr>
        <w:ind w:left="815" w:hanging="341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73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7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1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0" w:hanging="341"/>
      </w:pPr>
      <w:rPr>
        <w:rFonts w:hint="default"/>
        <w:lang w:val="ru-RU" w:eastAsia="en-US" w:bidi="ar-SA"/>
      </w:rPr>
    </w:lvl>
  </w:abstractNum>
  <w:abstractNum w:abstractNumId="10">
    <w:nsid w:val="7C2F6A39"/>
    <w:multiLevelType w:val="hybridMultilevel"/>
    <w:tmpl w:val="B1CEA5B2"/>
    <w:lvl w:ilvl="0" w:tplc="3AAE7756">
      <w:numFmt w:val="bullet"/>
      <w:lvlText w:val="•"/>
      <w:lvlJc w:val="left"/>
      <w:pPr>
        <w:ind w:left="215" w:hanging="68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B01A4744">
      <w:numFmt w:val="bullet"/>
      <w:lvlText w:val="•"/>
      <w:lvlJc w:val="left"/>
      <w:pPr>
        <w:ind w:left="1287" w:hanging="687"/>
      </w:pPr>
      <w:rPr>
        <w:rFonts w:hint="default"/>
        <w:lang w:val="ru-RU" w:eastAsia="en-US" w:bidi="ar-SA"/>
      </w:rPr>
    </w:lvl>
    <w:lvl w:ilvl="2" w:tplc="7B06F7F6">
      <w:numFmt w:val="bullet"/>
      <w:lvlText w:val="•"/>
      <w:lvlJc w:val="left"/>
      <w:pPr>
        <w:ind w:left="2355" w:hanging="687"/>
      </w:pPr>
      <w:rPr>
        <w:rFonts w:hint="default"/>
        <w:lang w:val="ru-RU" w:eastAsia="en-US" w:bidi="ar-SA"/>
      </w:rPr>
    </w:lvl>
    <w:lvl w:ilvl="3" w:tplc="5AD4C8F8">
      <w:numFmt w:val="bullet"/>
      <w:lvlText w:val="•"/>
      <w:lvlJc w:val="left"/>
      <w:pPr>
        <w:ind w:left="3423" w:hanging="687"/>
      </w:pPr>
      <w:rPr>
        <w:rFonts w:hint="default"/>
        <w:lang w:val="ru-RU" w:eastAsia="en-US" w:bidi="ar-SA"/>
      </w:rPr>
    </w:lvl>
    <w:lvl w:ilvl="4" w:tplc="8ECEF0DA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5" w:tplc="7266226A">
      <w:numFmt w:val="bullet"/>
      <w:lvlText w:val="•"/>
      <w:lvlJc w:val="left"/>
      <w:pPr>
        <w:ind w:left="5559" w:hanging="687"/>
      </w:pPr>
      <w:rPr>
        <w:rFonts w:hint="default"/>
        <w:lang w:val="ru-RU" w:eastAsia="en-US" w:bidi="ar-SA"/>
      </w:rPr>
    </w:lvl>
    <w:lvl w:ilvl="6" w:tplc="B0485C1A">
      <w:numFmt w:val="bullet"/>
      <w:lvlText w:val="•"/>
      <w:lvlJc w:val="left"/>
      <w:pPr>
        <w:ind w:left="6627" w:hanging="687"/>
      </w:pPr>
      <w:rPr>
        <w:rFonts w:hint="default"/>
        <w:lang w:val="ru-RU" w:eastAsia="en-US" w:bidi="ar-SA"/>
      </w:rPr>
    </w:lvl>
    <w:lvl w:ilvl="7" w:tplc="C548F7A4">
      <w:numFmt w:val="bullet"/>
      <w:lvlText w:val="•"/>
      <w:lvlJc w:val="left"/>
      <w:pPr>
        <w:ind w:left="7695" w:hanging="687"/>
      </w:pPr>
      <w:rPr>
        <w:rFonts w:hint="default"/>
        <w:lang w:val="ru-RU" w:eastAsia="en-US" w:bidi="ar-SA"/>
      </w:rPr>
    </w:lvl>
    <w:lvl w:ilvl="8" w:tplc="141CE354">
      <w:numFmt w:val="bullet"/>
      <w:lvlText w:val="•"/>
      <w:lvlJc w:val="left"/>
      <w:pPr>
        <w:ind w:left="8763" w:hanging="6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0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920A2"/>
    <w:rsid w:val="0008644C"/>
    <w:rsid w:val="000E4D3D"/>
    <w:rsid w:val="00981E89"/>
    <w:rsid w:val="00A920A2"/>
    <w:rsid w:val="00B04B92"/>
    <w:rsid w:val="00F4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5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458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8F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13</Pages>
  <Words>6545</Words>
  <Characters>37309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Гульчачак</cp:lastModifiedBy>
  <cp:revision>4</cp:revision>
  <dcterms:created xsi:type="dcterms:W3CDTF">2023-11-12T08:38:00Z</dcterms:created>
  <dcterms:modified xsi:type="dcterms:W3CDTF">2023-11-12T10:25:00Z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2023-11-12T00:00:00Z</vt:filetime>
  </property>
</Properties>
</file>