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D3D" w:rsidRPr="005B560E" w:rsidRDefault="001F5E4C">
      <w:pPr>
        <w:spacing w:after="0" w:line="408" w:lineRule="auto"/>
        <w:ind w:left="120"/>
        <w:jc w:val="center"/>
        <w:rPr>
          <w:lang w:val="ru-RU"/>
        </w:rPr>
      </w:pPr>
      <w:bookmarkStart w:id="0" w:name="block-18856719"/>
      <w:r w:rsidRPr="005B560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9E4D3D" w:rsidRPr="005B560E" w:rsidRDefault="001F5E4C">
      <w:pPr>
        <w:spacing w:after="0" w:line="408" w:lineRule="auto"/>
        <w:ind w:left="120"/>
        <w:jc w:val="center"/>
        <w:rPr>
          <w:lang w:val="ru-RU"/>
        </w:rPr>
      </w:pPr>
      <w:bookmarkStart w:id="1" w:name="b9bd104d-6082-47bd-8132-2766a2040a6c"/>
      <w:r w:rsidRPr="005B560E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5B560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9E4D3D" w:rsidRPr="005B560E" w:rsidRDefault="001F5E4C">
      <w:pPr>
        <w:spacing w:after="0" w:line="408" w:lineRule="auto"/>
        <w:ind w:left="120"/>
        <w:jc w:val="center"/>
        <w:rPr>
          <w:lang w:val="ru-RU"/>
        </w:rPr>
      </w:pPr>
      <w:bookmarkStart w:id="2" w:name="34df4a62-8dcd-4a78-a0bb-c2323fe584ec"/>
      <w:r w:rsidRPr="005B560E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Бавлинского муниципального района</w:t>
      </w:r>
      <w:bookmarkEnd w:id="2"/>
    </w:p>
    <w:p w:rsidR="009E4D3D" w:rsidRPr="005B560E" w:rsidRDefault="001F5E4C">
      <w:pPr>
        <w:spacing w:after="0" w:line="408" w:lineRule="auto"/>
        <w:ind w:left="120"/>
        <w:jc w:val="center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МБОУ "Ново-Шалтинская ООШ"</w:t>
      </w:r>
    </w:p>
    <w:p w:rsidR="009E4D3D" w:rsidRPr="005B560E" w:rsidRDefault="009E4D3D">
      <w:pPr>
        <w:spacing w:after="0"/>
        <w:ind w:left="120"/>
        <w:rPr>
          <w:lang w:val="ru-RU"/>
        </w:rPr>
      </w:pPr>
    </w:p>
    <w:p w:rsidR="009E4D3D" w:rsidRPr="005B560E" w:rsidRDefault="009E4D3D">
      <w:pPr>
        <w:spacing w:after="0"/>
        <w:ind w:left="120"/>
        <w:rPr>
          <w:lang w:val="ru-RU"/>
        </w:rPr>
      </w:pPr>
    </w:p>
    <w:p w:rsidR="009E4D3D" w:rsidRPr="005B560E" w:rsidRDefault="00EE08D6">
      <w:pPr>
        <w:spacing w:after="0"/>
        <w:ind w:left="120"/>
        <w:rPr>
          <w:lang w:val="ru-RU"/>
        </w:rPr>
      </w:pPr>
      <w:bookmarkStart w:id="3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C6D421A" wp14:editId="468DB769">
            <wp:simplePos x="0" y="0"/>
            <wp:positionH relativeFrom="column">
              <wp:posOffset>3653790</wp:posOffset>
            </wp:positionH>
            <wp:positionV relativeFrom="paragraph">
              <wp:posOffset>74295</wp:posOffset>
            </wp:positionV>
            <wp:extent cx="1682750" cy="16827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3"/>
    </w:p>
    <w:p w:rsidR="009E4D3D" w:rsidRPr="005B560E" w:rsidRDefault="009E4D3D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1F5E4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1F5E4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1F5E4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F5E4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Абдуллина А.В.</w:t>
            </w:r>
          </w:p>
          <w:p w:rsidR="004E6975" w:rsidRDefault="001F5E4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08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1F5E4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1F5E4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 директора по УВР</w:t>
            </w:r>
          </w:p>
          <w:p w:rsidR="004E6975" w:rsidRDefault="001F5E4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1F5E4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Ибраева Г.Х.</w:t>
            </w:r>
          </w:p>
          <w:p w:rsidR="004E6975" w:rsidRDefault="001F5E4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Педсовет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08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1F5E4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1F5E4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1F5E4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1F5E4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Набиуллин И.С.</w:t>
            </w:r>
          </w:p>
          <w:p w:rsidR="000E6D86" w:rsidRDefault="001F5E4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46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EE08D6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9E4D3D" w:rsidRDefault="009E4D3D">
      <w:pPr>
        <w:spacing w:after="0"/>
        <w:ind w:left="120"/>
      </w:pPr>
    </w:p>
    <w:p w:rsidR="009E4D3D" w:rsidRDefault="009E4D3D">
      <w:pPr>
        <w:spacing w:after="0"/>
        <w:ind w:left="120"/>
      </w:pPr>
    </w:p>
    <w:p w:rsidR="009E4D3D" w:rsidRDefault="009E4D3D">
      <w:pPr>
        <w:spacing w:after="0"/>
        <w:ind w:left="120"/>
      </w:pPr>
    </w:p>
    <w:p w:rsidR="009E4D3D" w:rsidRDefault="009E4D3D">
      <w:pPr>
        <w:spacing w:after="0"/>
        <w:ind w:left="120"/>
      </w:pPr>
    </w:p>
    <w:p w:rsidR="009E4D3D" w:rsidRDefault="009E4D3D">
      <w:pPr>
        <w:spacing w:after="0"/>
        <w:ind w:left="120"/>
      </w:pPr>
    </w:p>
    <w:p w:rsidR="009E4D3D" w:rsidRDefault="001F5E4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9E4D3D" w:rsidRDefault="001F5E4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2524149)</w:t>
      </w:r>
    </w:p>
    <w:p w:rsidR="009E4D3D" w:rsidRDefault="009E4D3D">
      <w:pPr>
        <w:spacing w:after="0"/>
        <w:ind w:left="120"/>
        <w:jc w:val="center"/>
      </w:pPr>
    </w:p>
    <w:p w:rsidR="009E4D3D" w:rsidRPr="00EE08D6" w:rsidRDefault="001F5E4C">
      <w:pPr>
        <w:spacing w:after="0" w:line="408" w:lineRule="auto"/>
        <w:ind w:left="120"/>
        <w:jc w:val="center"/>
        <w:rPr>
          <w:lang w:val="ru-RU"/>
        </w:rPr>
      </w:pPr>
      <w:r w:rsidRPr="00EE08D6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9E4D3D" w:rsidRPr="00EE08D6" w:rsidRDefault="001F5E4C">
      <w:pPr>
        <w:spacing w:after="0" w:line="408" w:lineRule="auto"/>
        <w:ind w:left="120"/>
        <w:jc w:val="center"/>
        <w:rPr>
          <w:lang w:val="ru-RU"/>
        </w:rPr>
      </w:pPr>
      <w:r w:rsidRPr="00EE08D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9E4D3D" w:rsidRPr="00EE08D6" w:rsidRDefault="009E4D3D">
      <w:pPr>
        <w:spacing w:after="0"/>
        <w:ind w:left="120"/>
        <w:jc w:val="center"/>
        <w:rPr>
          <w:lang w:val="ru-RU"/>
        </w:rPr>
      </w:pPr>
    </w:p>
    <w:p w:rsidR="009E4D3D" w:rsidRPr="00EE08D6" w:rsidRDefault="009E4D3D">
      <w:pPr>
        <w:spacing w:after="0"/>
        <w:ind w:left="120"/>
        <w:jc w:val="center"/>
        <w:rPr>
          <w:lang w:val="ru-RU"/>
        </w:rPr>
      </w:pPr>
    </w:p>
    <w:p w:rsidR="009E4D3D" w:rsidRPr="00EE08D6" w:rsidRDefault="009E4D3D">
      <w:pPr>
        <w:spacing w:after="0"/>
        <w:ind w:left="120"/>
        <w:jc w:val="center"/>
        <w:rPr>
          <w:lang w:val="ru-RU"/>
        </w:rPr>
      </w:pPr>
    </w:p>
    <w:p w:rsidR="009E4D3D" w:rsidRPr="00EE08D6" w:rsidRDefault="009E4D3D">
      <w:pPr>
        <w:spacing w:after="0"/>
        <w:ind w:left="120"/>
        <w:jc w:val="center"/>
        <w:rPr>
          <w:lang w:val="ru-RU"/>
        </w:rPr>
      </w:pPr>
    </w:p>
    <w:p w:rsidR="009E4D3D" w:rsidRPr="00EE08D6" w:rsidRDefault="009E4D3D">
      <w:pPr>
        <w:spacing w:after="0"/>
        <w:ind w:left="120"/>
        <w:jc w:val="center"/>
        <w:rPr>
          <w:lang w:val="ru-RU"/>
        </w:rPr>
      </w:pPr>
    </w:p>
    <w:p w:rsidR="009E4D3D" w:rsidRPr="00EE08D6" w:rsidRDefault="009E4D3D">
      <w:pPr>
        <w:spacing w:after="0"/>
        <w:ind w:left="120"/>
        <w:jc w:val="center"/>
        <w:rPr>
          <w:lang w:val="ru-RU"/>
        </w:rPr>
      </w:pPr>
    </w:p>
    <w:p w:rsidR="009E4D3D" w:rsidRPr="00EE08D6" w:rsidRDefault="009E4D3D">
      <w:pPr>
        <w:spacing w:after="0"/>
        <w:ind w:left="120"/>
        <w:jc w:val="center"/>
        <w:rPr>
          <w:lang w:val="ru-RU"/>
        </w:rPr>
      </w:pPr>
    </w:p>
    <w:p w:rsidR="009E4D3D" w:rsidRPr="00EE08D6" w:rsidRDefault="009E4D3D">
      <w:pPr>
        <w:spacing w:after="0"/>
        <w:ind w:left="120"/>
        <w:jc w:val="center"/>
        <w:rPr>
          <w:lang w:val="ru-RU"/>
        </w:rPr>
      </w:pPr>
    </w:p>
    <w:p w:rsidR="009E4D3D" w:rsidRPr="00EE08D6" w:rsidRDefault="009E4D3D">
      <w:pPr>
        <w:spacing w:after="0"/>
        <w:ind w:left="120"/>
        <w:jc w:val="center"/>
        <w:rPr>
          <w:lang w:val="ru-RU"/>
        </w:rPr>
      </w:pPr>
    </w:p>
    <w:p w:rsidR="009E4D3D" w:rsidRPr="00EE08D6" w:rsidRDefault="009E4D3D">
      <w:pPr>
        <w:spacing w:after="0"/>
        <w:ind w:left="120"/>
        <w:jc w:val="center"/>
        <w:rPr>
          <w:lang w:val="ru-RU"/>
        </w:rPr>
      </w:pPr>
    </w:p>
    <w:p w:rsidR="009E4D3D" w:rsidRPr="005B560E" w:rsidRDefault="001F5E4C">
      <w:pPr>
        <w:spacing w:after="0"/>
        <w:ind w:left="120"/>
        <w:jc w:val="center"/>
        <w:rPr>
          <w:lang w:val="ru-RU"/>
        </w:rPr>
      </w:pPr>
      <w:bookmarkStart w:id="4" w:name="6129fc25-1484-4cce-a161-840ff826026d"/>
      <w:r w:rsidRPr="005B560E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5B560E">
        <w:rPr>
          <w:rFonts w:ascii="Times New Roman" w:hAnsi="Times New Roman"/>
          <w:b/>
          <w:color w:val="000000"/>
          <w:sz w:val="28"/>
          <w:lang w:val="ru-RU"/>
        </w:rPr>
        <w:t>.Ш</w:t>
      </w:r>
      <w:proofErr w:type="gramEnd"/>
      <w:r w:rsidRPr="005B560E">
        <w:rPr>
          <w:rFonts w:ascii="Times New Roman" w:hAnsi="Times New Roman"/>
          <w:b/>
          <w:color w:val="000000"/>
          <w:sz w:val="28"/>
          <w:lang w:val="ru-RU"/>
        </w:rPr>
        <w:t xml:space="preserve">алты </w:t>
      </w:r>
      <w:bookmarkStart w:id="5" w:name="62614f64-10de-4f5c-96b5-e9621fb5538a"/>
      <w:bookmarkEnd w:id="4"/>
      <w:r w:rsidRPr="005B560E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</w:p>
    <w:p w:rsidR="009E4D3D" w:rsidRPr="005B560E" w:rsidRDefault="009E4D3D">
      <w:pPr>
        <w:spacing w:after="0"/>
        <w:ind w:left="120"/>
        <w:rPr>
          <w:lang w:val="ru-RU"/>
        </w:rPr>
      </w:pPr>
    </w:p>
    <w:p w:rsidR="009E4D3D" w:rsidRPr="005B560E" w:rsidRDefault="001F5E4C">
      <w:pPr>
        <w:spacing w:after="0" w:line="264" w:lineRule="auto"/>
        <w:ind w:left="120"/>
        <w:jc w:val="both"/>
        <w:rPr>
          <w:lang w:val="ru-RU"/>
        </w:rPr>
      </w:pPr>
      <w:bookmarkStart w:id="6" w:name="block-18856716"/>
      <w:bookmarkEnd w:id="0"/>
      <w:r w:rsidRPr="005B560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9E4D3D" w:rsidRPr="005B560E" w:rsidRDefault="009E4D3D">
      <w:pPr>
        <w:spacing w:after="0" w:line="264" w:lineRule="auto"/>
        <w:ind w:left="120"/>
        <w:jc w:val="both"/>
        <w:rPr>
          <w:lang w:val="ru-RU"/>
        </w:rPr>
      </w:pP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прежде всего в собственной художественной деятельности, в процессе практического решения художественно-творческих задач.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bookmarkStart w:id="7" w:name="2de083b3-1f31-409f-b177-a515047f5be6"/>
      <w:r w:rsidRPr="005B560E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</w:p>
    <w:p w:rsidR="009E4D3D" w:rsidRPr="005B560E" w:rsidRDefault="009E4D3D">
      <w:pPr>
        <w:spacing w:after="0" w:line="264" w:lineRule="auto"/>
        <w:ind w:left="120"/>
        <w:jc w:val="both"/>
        <w:rPr>
          <w:lang w:val="ru-RU"/>
        </w:rPr>
      </w:pPr>
    </w:p>
    <w:p w:rsidR="009E4D3D" w:rsidRPr="005B560E" w:rsidRDefault="009E4D3D">
      <w:pPr>
        <w:rPr>
          <w:lang w:val="ru-RU"/>
        </w:rPr>
        <w:sectPr w:rsidR="009E4D3D" w:rsidRPr="005B560E">
          <w:pgSz w:w="11906" w:h="16383"/>
          <w:pgMar w:top="1134" w:right="850" w:bottom="1134" w:left="1701" w:header="720" w:footer="720" w:gutter="0"/>
          <w:cols w:space="720"/>
        </w:sectPr>
      </w:pPr>
    </w:p>
    <w:p w:rsidR="009E4D3D" w:rsidRPr="005B560E" w:rsidRDefault="001F5E4C">
      <w:pPr>
        <w:spacing w:after="0" w:line="264" w:lineRule="auto"/>
        <w:ind w:left="120"/>
        <w:jc w:val="both"/>
        <w:rPr>
          <w:lang w:val="ru-RU"/>
        </w:rPr>
      </w:pPr>
      <w:bookmarkStart w:id="8" w:name="block-18856720"/>
      <w:bookmarkEnd w:id="6"/>
      <w:r w:rsidRPr="005B560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E4D3D" w:rsidRPr="005B560E" w:rsidRDefault="009E4D3D">
      <w:pPr>
        <w:spacing w:after="0" w:line="264" w:lineRule="auto"/>
        <w:ind w:left="120"/>
        <w:jc w:val="both"/>
        <w:rPr>
          <w:lang w:val="ru-RU"/>
        </w:rPr>
      </w:pPr>
    </w:p>
    <w:p w:rsidR="009E4D3D" w:rsidRPr="005B560E" w:rsidRDefault="001F5E4C">
      <w:pPr>
        <w:spacing w:after="0" w:line="264" w:lineRule="auto"/>
        <w:ind w:left="12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1 КЛАСС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4D3D" w:rsidRPr="005B560E" w:rsidRDefault="009E4D3D">
      <w:pPr>
        <w:spacing w:after="0" w:line="264" w:lineRule="auto"/>
        <w:ind w:left="120"/>
        <w:jc w:val="both"/>
        <w:rPr>
          <w:lang w:val="ru-RU"/>
        </w:rPr>
      </w:pP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Рисование с натуры: разные листья и их форма.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Представление о пропорциях: короткое – длинное. Развитие навыка видения соотношения частей целого (на основе рисунков животных).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Эмоциональная выразительность цвета, способы выражения настроения в изображаемом сюжете.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Техника монотипии. Представления о симметрии. Развитие воображения.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Изображение в объёме. Приёмы работы с пластилином; дощечка, стек, тряпочка.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Лепка зверушек из цельной формы (например, черепашки, ёжика, зайчика). Приёмы вытягивания, вдавливания, сгибания, скручивания.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Лепка игрушки, характерной для одного из наиболее известных народных художественных промыслов (дымковская или каргопольская игрушка или по выбору учителя с учётом местных промыслов).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Бумажная пластика. Овладение первичными приёмами надрезания, закручивания, складывания.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Объёмная аппликация из бумаги и картона.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Орнамент, характерный для игрушек одного из наиболее известных народных художественных промыслов: дымковская или каргопольская игрушка (или по выбору учителя с учётом местных промыслов).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Дизайн предмета: изготовление нарядной упаковки путём складывания бумаги и аппликации.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Оригами – создание игрушки для новогодней ёлки. Приёмы складывания бумаги.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Знакомство с картиной, в которой ярко выражено эмоциональное состояние, или с картиной, написанной на сказочный сюжет (произведения В. М. Васнецова и другие по выбору учителя).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Художник и зритель. Освоение зрительских умений на основе получаемых знаний и творческих практических задач – установок наблюдения. Ассоциации из личного опыта обучающихся и оценка эмоционального содержания произведений.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Фотографирование мелких деталей природы, выражение ярких зрительных впечатлений.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Обсуждение в условиях урока ученических фотографий, соответствующих изучаемой теме.</w:t>
      </w:r>
    </w:p>
    <w:p w:rsidR="009E4D3D" w:rsidRPr="005B560E" w:rsidRDefault="009E4D3D">
      <w:pPr>
        <w:spacing w:after="0"/>
        <w:ind w:left="120"/>
        <w:rPr>
          <w:lang w:val="ru-RU"/>
        </w:rPr>
      </w:pPr>
      <w:bookmarkStart w:id="9" w:name="_Toc137210402"/>
      <w:bookmarkEnd w:id="9"/>
    </w:p>
    <w:p w:rsidR="009E4D3D" w:rsidRPr="005B560E" w:rsidRDefault="009E4D3D">
      <w:pPr>
        <w:spacing w:after="0"/>
        <w:ind w:left="120"/>
        <w:rPr>
          <w:lang w:val="ru-RU"/>
        </w:rPr>
      </w:pPr>
    </w:p>
    <w:p w:rsidR="009E4D3D" w:rsidRPr="005B560E" w:rsidRDefault="001F5E4C">
      <w:pPr>
        <w:spacing w:after="0"/>
        <w:ind w:left="120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E4D3D" w:rsidRPr="005B560E" w:rsidRDefault="009E4D3D">
      <w:pPr>
        <w:spacing w:after="0"/>
        <w:ind w:left="120"/>
        <w:rPr>
          <w:lang w:val="ru-RU"/>
        </w:rPr>
      </w:pP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Пастель и мелки – особенности и выразительные свойства графических материалов, приёмы работы.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Пропорции –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9E4D3D" w:rsidRPr="00EE08D6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</w:t>
      </w:r>
      <w:r w:rsidRPr="00EE08D6">
        <w:rPr>
          <w:rFonts w:ascii="Times New Roman" w:hAnsi="Times New Roman"/>
          <w:color w:val="000000"/>
          <w:sz w:val="28"/>
          <w:lang w:val="ru-RU"/>
        </w:rPr>
        <w:t>Штриховка. Умение внимательно рассматривать и анализировать форму натурного предмета.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Графический рисунок животного с активным выражением его характера. Рассматривание графических произведений анималистического жанра.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Акварель и её свойства. Акварельные кисти. Приёмы работы акварелью.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Цвет тёплый и холодный – цветовой контраст.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Цвет открытый – звонкий и приглушённый, тихий. Эмоциональная выразительность цвета.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 – по выбору учителя). Произведения И. К. Айвазовского.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Изображение сказочного персонажа с ярко выраженным характером (образ мужской или женский).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соответствии с традициями промысла.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Лепка животных (например, кошки, собаки, медвежонка) с передачей характерной пластики движения. Соблюдение цельности формы, её преобразование и добавление деталей.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Наблюдение узоров в природе (на основе фотографий в условиях урока), например, снежинки, паутинки, росы на листьях. Ассоциативное сопоставление с орнаментами в предметах декоративно-прикладного искусства (например, кружево, вышивка, ювелирные изделия).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Поделки из подручных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 (и другие по выбору учителя с учётом местных художественных промыслов).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Построение игрового сказочного города из бумаги (на основе сворачивания геометрических тел – параллелепипедов разной высоты, цилиндров с прорезями и наклейками); завивание, скручивание и </w:t>
      </w: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складывание полоски бумаги (например, гармошкой). Образ здания. Памятники отечественной архитектуры с ярко выраженным характером здания. Рисунок дома для доброго или злого сказочного персонажа (иллюстрация сказки по выбору учителя).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Восприятие орнаментальных произведений прикладного искусства (например, кружево, шитьё, резьба и роспись).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Восприятие произведений живописи с активным выражением цветового состояния в природе. Произведения И. И. Левитана, И. И. Шишкина, Н. П. Крымова.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Восприятие произведений анималистического жанра в графике (например, произведений В. В. Ватагина, Е. И. Чарушина) и в скульптуре (произведения В. В. Ватагина). Наблюдение животных с точки зрения их пропорций, характера движения, пластики.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Виды линий (в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или другом графическом редакторе).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560E">
        <w:rPr>
          <w:rFonts w:ascii="Times New Roman" w:hAnsi="Times New Roman"/>
          <w:color w:val="000000"/>
          <w:sz w:val="28"/>
          <w:lang w:val="ru-RU"/>
        </w:rPr>
        <w:t>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(карандаш, кисточка, ластик, заливка и другие)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на основе простых сюжетов (например, образ дерева).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Освоение инструментов традиционного рисования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на основе темы «Тёплый и холодный цвета» (например, «Горящий костёр в синей ночи», «Перо жар-птицы»).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9E4D3D" w:rsidRPr="005B560E" w:rsidRDefault="009E4D3D">
      <w:pPr>
        <w:spacing w:after="0"/>
        <w:ind w:left="120"/>
        <w:rPr>
          <w:lang w:val="ru-RU"/>
        </w:rPr>
      </w:pPr>
      <w:bookmarkStart w:id="10" w:name="_Toc137210403"/>
      <w:bookmarkEnd w:id="10"/>
    </w:p>
    <w:p w:rsidR="009E4D3D" w:rsidRPr="005B560E" w:rsidRDefault="001F5E4C">
      <w:pPr>
        <w:spacing w:after="0"/>
        <w:ind w:left="120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E4D3D" w:rsidRPr="005B560E" w:rsidRDefault="009E4D3D">
      <w:pPr>
        <w:spacing w:after="0"/>
        <w:ind w:left="120"/>
        <w:rPr>
          <w:lang w:val="ru-RU"/>
        </w:rPr>
      </w:pP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Эскиз плаката или афиши. Совмещение шрифта и изображения. Особенности композиции плаката.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Транспорт в городе. Рисунки реальных или фантастических машин.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Изображение лица человека. Строение, пропорции, взаиморасположение частей лица.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Эскиз маски для маскарада: изображение лица – маски персонажа с ярко выраженным характером. Аппликация из цветной бумаги.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Создание сюжетной композиции «В цирке», использование гуаши или карандаша и акварели (по памяти и представлению). Художник в театре: эскиз занавеса (или декораций сцены) для спектакля со сказочным сюжетом (сказка по выбору).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Натюрморт из простых предметов с натуры или по представлению. «Натюрморт-автопортрет» из предметов, характеризующих личность обучающегося.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лица, характера цветового решения, сильного или мягкого контраста, включения в композицию дополнительных предметов.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Лепка сказочного персонажа на основе сюжета известной сказки или создание этого персонажа путём бумагопластики.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Освоение знаний о видах скульптуры (по назначению) и жанрах скульптуры (по сюжету изображения).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павловопосадских платков.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  <w:proofErr w:type="gramEnd"/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Восприятие объектов окружающего мира –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Виртуальное путешествие: памятники архитектуры в Москве и Санкт-Петербурге (обзор памятников по выбору учителя).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 Экскурсии в местные художественные музеи и галереи. Виртуальные экскурсии в знаменитые зарубежные художественные музеи (выбор музеев –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Виды пространственных искусств: виды определяются по назначению произведений в жизни людей.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Жанры в изобразительном искусстве – в живописи, графике, скульптуре – определяются предметом изображения; классификация и сравнение содержания произведений сходного сюжета (например, портреты, пейзажи).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Представления о произведениях крупнейших отечественных художников-пейзажистов: И. И. Шишкина, И. И. Левитана, А. К. Саврасова, В. Д. Поленова, И. К. Айвазовского и других.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Представления о произведениях крупнейших отечественных портретистов: В. И. Сурикова, И. Е. Репина, В. А. Серова и других.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Изображение и изучение мимики лица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Редактирование фотографий в программе </w:t>
      </w:r>
      <w:r>
        <w:rPr>
          <w:rFonts w:ascii="Times New Roman" w:hAnsi="Times New Roman"/>
          <w:color w:val="000000"/>
          <w:sz w:val="28"/>
        </w:rPr>
        <w:t>Picture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Manager</w:t>
      </w:r>
      <w:r w:rsidRPr="005B560E">
        <w:rPr>
          <w:rFonts w:ascii="Times New Roman" w:hAnsi="Times New Roman"/>
          <w:color w:val="000000"/>
          <w:sz w:val="28"/>
          <w:lang w:val="ru-RU"/>
        </w:rPr>
        <w:t>: изменение яркости, контраста, насыщенности цвета; обрезка, поворот, отражение.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Виртуальные путешествия в главные художественные музеи и музеи местные (по выбору учителя).</w:t>
      </w:r>
    </w:p>
    <w:p w:rsidR="009E4D3D" w:rsidRPr="005B560E" w:rsidRDefault="009E4D3D">
      <w:pPr>
        <w:spacing w:after="0"/>
        <w:ind w:left="120"/>
        <w:rPr>
          <w:lang w:val="ru-RU"/>
        </w:rPr>
      </w:pPr>
      <w:bookmarkStart w:id="11" w:name="_Toc137210404"/>
      <w:bookmarkEnd w:id="11"/>
    </w:p>
    <w:p w:rsidR="009E4D3D" w:rsidRPr="005B560E" w:rsidRDefault="001F5E4C">
      <w:pPr>
        <w:spacing w:after="0"/>
        <w:ind w:left="120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E4D3D" w:rsidRPr="005B560E" w:rsidRDefault="009E4D3D">
      <w:pPr>
        <w:spacing w:after="0"/>
        <w:ind w:left="120"/>
        <w:rPr>
          <w:lang w:val="ru-RU"/>
        </w:rPr>
      </w:pP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Графическое изображение героев былин, древних легенд, сказок и сказаний разных народов.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Изображение города – тематическая графическая композиция; использование карандаша, мелков, фломастеров (смешанная техника).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Знакомство со скульптурными памятниками героям и защитникам Отечества, героям Великой Отечественной войны и мемориальными комплексами. Создание эскиза памятника ко Дню Победы в Великой Отечественной войне. Работа с пластилином или глиной. Выражение значительности, трагизма и победительной силы.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другие.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другие.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Женский и мужской костюмы в традициях разных народов.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Своеобразие одежды разных эпох и культур.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Понимание значения для современных людей сохранения культурного наследия.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Произведения В. М. Васнецова, Б. М. Кустодиева, А. М. Васнецова, В. И. Сурикова, К. А. Коровина, А. Г. Венецианова, А. П. Рябушкина, И. Я. Билибина на темы истории и традиций русской отечественной культуры.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</w:t>
      </w: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Памятники русского деревянного зодчества. Архитектурный комплекс на острове Кижи.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Памятники национальным героям. Памятник К. Минину и Д. Пожарскому скульптора И. П. Мартоса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Изображение и освоение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(например, юрта, каркасный дом, в том числе с учётом местных традиций).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Анимация простого движения нарисованной фигурки: загрузить две фазы движения фигурки в виртуальный редактор </w:t>
      </w:r>
      <w:r>
        <w:rPr>
          <w:rFonts w:ascii="Times New Roman" w:hAnsi="Times New Roman"/>
          <w:color w:val="000000"/>
          <w:sz w:val="28"/>
        </w:rPr>
        <w:t>GIF</w:t>
      </w:r>
      <w:r w:rsidRPr="005B560E">
        <w:rPr>
          <w:rFonts w:ascii="Times New Roman" w:hAnsi="Times New Roman"/>
          <w:color w:val="000000"/>
          <w:sz w:val="28"/>
          <w:lang w:val="ru-RU"/>
        </w:rPr>
        <w:t>-анимации и сохранить простое повторяющееся движение своего рисунка.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Создание компьютерной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на тему архитектуры, декоративного и изобразительного искусства выбранной эпохи или этнокультурных традиций народов России.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Виртуальные тематические путешествия по художественным музеям мира.</w:t>
      </w:r>
    </w:p>
    <w:p w:rsidR="009E4D3D" w:rsidRPr="005B560E" w:rsidRDefault="009E4D3D">
      <w:pPr>
        <w:rPr>
          <w:lang w:val="ru-RU"/>
        </w:rPr>
        <w:sectPr w:rsidR="009E4D3D" w:rsidRPr="005B560E">
          <w:pgSz w:w="11906" w:h="16383"/>
          <w:pgMar w:top="1134" w:right="850" w:bottom="1134" w:left="1701" w:header="720" w:footer="720" w:gutter="0"/>
          <w:cols w:space="720"/>
        </w:sectPr>
      </w:pPr>
    </w:p>
    <w:p w:rsidR="009E4D3D" w:rsidRPr="005B560E" w:rsidRDefault="001F5E4C">
      <w:pPr>
        <w:spacing w:after="0" w:line="264" w:lineRule="auto"/>
        <w:ind w:left="120"/>
        <w:jc w:val="both"/>
        <w:rPr>
          <w:lang w:val="ru-RU"/>
        </w:rPr>
      </w:pPr>
      <w:bookmarkStart w:id="12" w:name="block-18856717"/>
      <w:bookmarkEnd w:id="8"/>
      <w:r w:rsidRPr="005B560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НАЧАЛЬНОГО ОБЩЕГО ОБРАЗОВАНИЯ</w:t>
      </w:r>
    </w:p>
    <w:p w:rsidR="009E4D3D" w:rsidRPr="005B560E" w:rsidRDefault="009E4D3D">
      <w:pPr>
        <w:spacing w:after="0" w:line="264" w:lineRule="auto"/>
        <w:ind w:left="120"/>
        <w:jc w:val="both"/>
        <w:rPr>
          <w:lang w:val="ru-RU"/>
        </w:rPr>
      </w:pPr>
    </w:p>
    <w:p w:rsidR="009E4D3D" w:rsidRPr="005B560E" w:rsidRDefault="001F5E4C">
      <w:pPr>
        <w:spacing w:after="0" w:line="264" w:lineRule="auto"/>
        <w:ind w:left="12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</w:t>
      </w:r>
      <w:r w:rsidRPr="005B560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9E4D3D" w:rsidRPr="005B560E" w:rsidRDefault="001F5E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уважение и ценностное отношение к своей Родине – России; </w:t>
      </w:r>
    </w:p>
    <w:p w:rsidR="009E4D3D" w:rsidRPr="005B560E" w:rsidRDefault="001F5E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9E4D3D" w:rsidRDefault="001F5E4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духовно-нравственное развитие обучающихся;</w:t>
      </w:r>
    </w:p>
    <w:p w:rsidR="009E4D3D" w:rsidRPr="005B560E" w:rsidRDefault="001F5E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мотивация к познанию и обучению, готовность к саморазвитию и активному участию в социально значимой деятельности;</w:t>
      </w:r>
    </w:p>
    <w:p w:rsidR="009E4D3D" w:rsidRPr="005B560E" w:rsidRDefault="001F5E4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позитивный опыт участия в творческой деятельности; 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освоение 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 xml:space="preserve">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в процессе восприятия и освоения в личной художественной деятельности конкретных знаний о красоте и мудрости, заложенных в культурных традициях.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осуществляется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их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lastRenderedPageBreak/>
        <w:t>Духовно-нравственное воспитание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является стержнем художественного развития обучающегося, приобщения его к искусству как сфере, концентрирующей в себе духовно-нравственный поиск человечества. Учебные задания направлены на развитие внутреннего мира обучающегося и развитие его эмоционально-образной, чувственной сферы. Занятия искусством помогают 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 xml:space="preserve">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–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прекрасном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 xml:space="preserve"> и безобразном, о высоком и низком. Эстетическое воспитание способствует формированию ценностных ориентаций обучающихся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вств сп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>особствует активному неприятию действий, приносящих вред окружающей среде.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Трудовое воспитание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стремление достичь результат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 – обязательные требования к определённым заданиям по программе.</w:t>
      </w:r>
      <w:bookmarkStart w:id="13" w:name="_Toc124264881"/>
      <w:bookmarkEnd w:id="13"/>
    </w:p>
    <w:p w:rsidR="009E4D3D" w:rsidRPr="005B560E" w:rsidRDefault="001F5E4C">
      <w:pPr>
        <w:spacing w:after="0"/>
        <w:ind w:left="120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4D3D" w:rsidRPr="005B560E" w:rsidRDefault="009E4D3D">
      <w:pPr>
        <w:spacing w:after="0"/>
        <w:ind w:left="120"/>
        <w:rPr>
          <w:lang w:val="ru-RU"/>
        </w:rPr>
      </w:pPr>
    </w:p>
    <w:p w:rsidR="009E4D3D" w:rsidRPr="005B560E" w:rsidRDefault="001F5E4C">
      <w:pPr>
        <w:spacing w:after="0" w:line="264" w:lineRule="auto"/>
        <w:ind w:left="12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действия, коммуникативные </w:t>
      </w: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регулятивные универсальные учебные действия, совместная деятельность.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Пространственные представления и сенсорные способности:</w:t>
      </w:r>
    </w:p>
    <w:p w:rsidR="009E4D3D" w:rsidRDefault="001F5E4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9E4D3D" w:rsidRPr="005B560E" w:rsidRDefault="001F5E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выявлять доминантные черты (характерные особенности) в визуальном образе;</w:t>
      </w:r>
    </w:p>
    <w:p w:rsidR="009E4D3D" w:rsidRPr="005B560E" w:rsidRDefault="001F5E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сравнивать плоскостные и пространственные объекты по заданным основаниям;</w:t>
      </w:r>
    </w:p>
    <w:p w:rsidR="009E4D3D" w:rsidRPr="005B560E" w:rsidRDefault="001F5E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находить ассоциативные связи между визуальными образами разных форм и предметов;</w:t>
      </w:r>
    </w:p>
    <w:p w:rsidR="009E4D3D" w:rsidRPr="005B560E" w:rsidRDefault="001F5E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сопоставлять части и целое в видимом образе, предмете, конструкции;</w:t>
      </w:r>
    </w:p>
    <w:p w:rsidR="009E4D3D" w:rsidRPr="005B560E" w:rsidRDefault="001F5E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анализировать пропорциональные отношения частей внутри целого и предметов между собой;</w:t>
      </w:r>
    </w:p>
    <w:p w:rsidR="009E4D3D" w:rsidRDefault="001F5E4C">
      <w:pPr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9E4D3D" w:rsidRPr="005B560E" w:rsidRDefault="001F5E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9E4D3D" w:rsidRPr="005B560E" w:rsidRDefault="001F5E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передавать обобщённый образ реальности при построении плоской композиции; </w:t>
      </w:r>
    </w:p>
    <w:p w:rsidR="009E4D3D" w:rsidRPr="005B560E" w:rsidRDefault="001F5E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соотносить тональные отношения (тёмное – светлое) в пространственных и плоскостных объектах;</w:t>
      </w:r>
    </w:p>
    <w:p w:rsidR="009E4D3D" w:rsidRPr="005B560E" w:rsidRDefault="001F5E4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9E4D3D" w:rsidRPr="005B560E" w:rsidRDefault="001F5E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9E4D3D" w:rsidRPr="005B560E" w:rsidRDefault="001F5E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9E4D3D" w:rsidRPr="005B560E" w:rsidRDefault="001F5E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9E4D3D" w:rsidRPr="005B560E" w:rsidRDefault="001F5E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9E4D3D" w:rsidRPr="005B560E" w:rsidRDefault="001F5E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9E4D3D" w:rsidRPr="005B560E" w:rsidRDefault="001F5E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составления орнаментов и декоративных композиций;</w:t>
      </w:r>
    </w:p>
    <w:p w:rsidR="009E4D3D" w:rsidRPr="005B560E" w:rsidRDefault="001F5E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9E4D3D" w:rsidRPr="005B560E" w:rsidRDefault="001F5E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9E4D3D" w:rsidRPr="005B560E" w:rsidRDefault="001F5E4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9E4D3D" w:rsidRDefault="001F5E4C">
      <w:pPr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9E4D3D" w:rsidRPr="005B560E" w:rsidRDefault="001F5E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учебниками и учебными пособиями;</w:t>
      </w:r>
    </w:p>
    <w:p w:rsidR="009E4D3D" w:rsidRPr="005B560E" w:rsidRDefault="001F5E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9E4D3D" w:rsidRPr="005B560E" w:rsidRDefault="001F5E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9E4D3D" w:rsidRPr="005B560E" w:rsidRDefault="001F5E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9E4D3D" w:rsidRPr="005B560E" w:rsidRDefault="001F5E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9E4D3D" w:rsidRPr="005B560E" w:rsidRDefault="001F5E4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при работе в Интернете.</w:t>
      </w:r>
    </w:p>
    <w:p w:rsidR="009E4D3D" w:rsidRPr="005B560E" w:rsidRDefault="001F5E4C">
      <w:pPr>
        <w:spacing w:after="0" w:line="264" w:lineRule="auto"/>
        <w:ind w:left="12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9E4D3D" w:rsidRPr="005B560E" w:rsidRDefault="001F5E4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9E4D3D" w:rsidRPr="005B560E" w:rsidRDefault="001F5E4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вести диалог и участвовать в обсуждении, проявляя уважительное отношение к противоположным мнениям, сопоставлять свои суждения с суждениями участников общения, выявляя и корректно отстаивая свои позиции в оценке и понимании обсуждаемого явления; </w:t>
      </w:r>
    </w:p>
    <w:p w:rsidR="009E4D3D" w:rsidRPr="005B560E" w:rsidRDefault="001F5E4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9E4D3D" w:rsidRPr="005B560E" w:rsidRDefault="001F5E4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9E4D3D" w:rsidRPr="005B560E" w:rsidRDefault="001F5E4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9E4D3D" w:rsidRPr="005B560E" w:rsidRDefault="001F5E4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9E4D3D" w:rsidRPr="005B560E" w:rsidRDefault="001F5E4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9E4D3D" w:rsidRPr="005B560E" w:rsidRDefault="001F5E4C">
      <w:pPr>
        <w:spacing w:after="0" w:line="264" w:lineRule="auto"/>
        <w:ind w:left="12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действий: </w:t>
      </w:r>
    </w:p>
    <w:p w:rsidR="009E4D3D" w:rsidRPr="005B560E" w:rsidRDefault="001F5E4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внимательно относиться и выполнять учебные задачи, поставленные учителем;</w:t>
      </w:r>
    </w:p>
    <w:p w:rsidR="009E4D3D" w:rsidRPr="005B560E" w:rsidRDefault="001F5E4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учебных действий при выполнении задания;</w:t>
      </w:r>
    </w:p>
    <w:p w:rsidR="009E4D3D" w:rsidRPr="005B560E" w:rsidRDefault="001F5E4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уметь организовывать своё рабочее место для практической работы, сохраняя порядок в окружающем пространстве и проявляя бережное отношение к используемым материалам; </w:t>
      </w:r>
    </w:p>
    <w:p w:rsidR="009E4D3D" w:rsidRPr="005B560E" w:rsidRDefault="001F5E4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9E4D3D" w:rsidRPr="005B560E" w:rsidRDefault="009E4D3D">
      <w:pPr>
        <w:spacing w:after="0"/>
        <w:ind w:left="120"/>
        <w:rPr>
          <w:lang w:val="ru-RU"/>
        </w:rPr>
      </w:pPr>
      <w:bookmarkStart w:id="14" w:name="_Toc124264882"/>
      <w:bookmarkEnd w:id="14"/>
    </w:p>
    <w:p w:rsidR="009E4D3D" w:rsidRPr="005B560E" w:rsidRDefault="009E4D3D">
      <w:pPr>
        <w:spacing w:after="0"/>
        <w:ind w:left="120"/>
        <w:rPr>
          <w:lang w:val="ru-RU"/>
        </w:rPr>
      </w:pPr>
    </w:p>
    <w:p w:rsidR="009E4D3D" w:rsidRPr="005B560E" w:rsidRDefault="001F5E4C">
      <w:pPr>
        <w:spacing w:after="0"/>
        <w:ind w:left="120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E4D3D" w:rsidRPr="005B560E" w:rsidRDefault="009E4D3D">
      <w:pPr>
        <w:spacing w:after="0" w:line="264" w:lineRule="auto"/>
        <w:ind w:left="120"/>
        <w:jc w:val="both"/>
        <w:rPr>
          <w:lang w:val="ru-RU"/>
        </w:rPr>
      </w:pPr>
    </w:p>
    <w:p w:rsidR="009E4D3D" w:rsidRPr="005B560E" w:rsidRDefault="001F5E4C">
      <w:pPr>
        <w:spacing w:after="0" w:line="264" w:lineRule="auto"/>
        <w:ind w:left="12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5B560E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навыки применения свой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>остых графических материалов в самостоятельной творческой работе в условиях урока.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создания рисунка простого (плоского) предмета с натуры.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Учиться анализировать соотношения пропорций, визуально сравнивать пространственные величины.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первичные знания и навыки композиционного расположения изображения на листе.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навыки работы красками «гуашь» в условиях урока.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аналитического наблюдения, поиска выразительных образных объёмных форм в природе (например, облака, камни, коряги, формы плодов).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Овладевать первичными навыками бумагопластики – создания объёмных форм из бумаги путём её складывания, надрезания, закручивания.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Учиться использовать правила симметрии в своей художественной деятельности.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знания о значении и назначении украшений в жизни людей.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дымковская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>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Иметь опыт и соответствующие возрасту навыки подготовки и оформления общего праздника.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«Архитектура».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приёмы конструирования из бумаги, складывания объёмных простых геометрических тел.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опыт эстетического восприятия и аналитического наблюдения архитектурных построек.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(В.М. Васнецова и других художников по выбору учителя), а также произведений с ярко выраженным эмоциональным настроением (например, натюрморты В. Ван Гога или А. Матисса).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создания фотографий с целью эстетического и целенаправленного наблюдения природы.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  <w:bookmarkStart w:id="15" w:name="_TOC_250003"/>
      <w:bookmarkEnd w:id="15"/>
    </w:p>
    <w:p w:rsidR="009E4D3D" w:rsidRPr="005B560E" w:rsidRDefault="001F5E4C">
      <w:pPr>
        <w:spacing w:after="0" w:line="264" w:lineRule="auto"/>
        <w:ind w:left="12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5B560E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навыки изображения на основе разной по характеру и способу наложения линии.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работы акварельной краской и понимать особенности работы прозрачной краской.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Знать названия основных и составных цветов и способы получения разных оттенков составного цвета.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белой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 xml:space="preserve"> и чёрной (для изменения их тона).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Осваивать эмоциональную выразительность цвета: цвет звонкий и яркий, радостный; цвет мягкий, «глухой» и мрачный и другое.</w:t>
      </w:r>
      <w:proofErr w:type="gramEnd"/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филимоновская, абашевская, каргопольская, дымковская игрушки или с учётом местных промыслов).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Знать об изменениях скульптурного образа при осмотре произведения с разных сторон.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Рассматривать, анализировать и эстетически оценивать разнообразие форм в природе, воспринимаемых как узоры.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Сравнивать, сопоставлять природные явления – узоры (например, капли, снежинки, паутинки, роса на листьях, серёжки во время цветения деревьев) – с рукотворными произведениями декоративного искусства (кружево, шитьё, ювелирные изделия и другое).</w:t>
      </w:r>
      <w:proofErr w:type="gramEnd"/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приёмы орнаментального оформления сказочных глиняных зверушек, созданных по мотивам народного художественного промысла (по выбору: филимоновская, абашевская, каргопольская, дымковская игрушки или с учётом местных промыслов).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Билибина),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выполнения красками рисунков украшений народных былинных персонажей.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понимание образа здания, то есть его эмоционального воздействия.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Н. П. Крымова и других по выбору учителя), а также художников-анималистов (В. В. Ватагина, Е. И. Чарушина и других по выбору учителя).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Гога, К. Моне, А. Матисса и других по выбору учителя).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Знать имена и узнавать наиболее известные произведения отечественных художников И. И. Левитана, И. И. Шишкина, И. К. Айвазовского, В. М. Васнецова, В. В. Ватагина, Е. И. Чарушина (и других по выбору учителя).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Осваивать возможности изображения с помощью разных видов линий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(или другом графическом редакторе).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Осваивать приёмы трансформации и копирования геометрических фигур в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560E">
        <w:rPr>
          <w:rFonts w:ascii="Times New Roman" w:hAnsi="Times New Roman"/>
          <w:color w:val="000000"/>
          <w:sz w:val="28"/>
          <w:lang w:val="ru-RU"/>
        </w:rPr>
        <w:t>, а также построения из них простых рисунков или орнаментов.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Осваивать в компьютерном редакторе (например, </w:t>
      </w:r>
      <w:r>
        <w:rPr>
          <w:rFonts w:ascii="Times New Roman" w:hAnsi="Times New Roman"/>
          <w:color w:val="000000"/>
          <w:sz w:val="28"/>
        </w:rPr>
        <w:t>Paint</w:t>
      </w:r>
      <w:r w:rsidRPr="005B560E">
        <w:rPr>
          <w:rFonts w:ascii="Times New Roman" w:hAnsi="Times New Roman"/>
          <w:color w:val="000000"/>
          <w:sz w:val="28"/>
          <w:lang w:val="ru-RU"/>
        </w:rPr>
        <w:t>) инструменты 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композиционное построение кадра при фотографировании: расположение объекта в кадре, масштаб, доминанта. Участвовать в обсуждении композиционного построения кадра в фотографии.</w:t>
      </w:r>
      <w:bookmarkStart w:id="16" w:name="_TOC_250002"/>
      <w:bookmarkEnd w:id="16"/>
    </w:p>
    <w:p w:rsidR="009E4D3D" w:rsidRPr="005B560E" w:rsidRDefault="001F5E4C">
      <w:pPr>
        <w:spacing w:after="0" w:line="264" w:lineRule="auto"/>
        <w:ind w:left="12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B560E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«Графика».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Приобретать представление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Создавать практическую творческую работу – поздравительную открытку, совмещая в ней шрифт и изображение.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Узнавать о работе художников над плакатами и афишами. Выполнять творческую композицию – эскиз афиши к выбранному спектаклю или фильму.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Узнавать основные пропорции лица человека, взаимное расположение частей лица.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рисования портрета (лица) человека.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Создавать маску сказочного персонажа с ярко выраженным характером лица (для карнавала или спектакля).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создания творческой живописной работы – натюрморта с ярко выраженным настроением или «натюрморта-автопортрета».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Изображать красками портрет человека с опорой на натуру или по представлению.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Создавать пейзаж, передавая в нём активное состояние природы.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Приобрести представление о деятельности художника в театре.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Создать красками эскиз занавеса или эскиз декораций к выбранному сюжету.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Познакомиться с работой художников по оформлению праздников.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«Скульптура»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лепки эскиза парковой скульптуры.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Узнавать о создании глиняной и деревянной посуды: народные художественные промыслы гжель и хохлома.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Узнать о сетчатых видах орнаментов и их применении, например, в росписи тканей, стен, уметь рассуждать с опорой на зрительный материал о видах симметрии в сетчатом орнаменте.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навыки создания орнаментов при помощи штампов и трафаретов.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Получить опыт создания композиции орнамента в квадрате (в качестве эскиза росписи женского платка).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Придумать и нарисовать (или выполнить в технике бумагопластики) транспортное средство.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Выполнить творческий рисунок –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Рассматривать и обсуждать содержание работы художника, ценностно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особенности,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Знать и уметь объяснять назначение основных видов пространственных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Знать имена крупнейших отечественных художников-пейзажистов: И. И. Шишкина, И. И. Левитана, А. К. Саврасова, В. Д. Поленова, И. К. Айвазовского и других (по выбору учителя), приобретать представления об их произведениях.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Осуществлять виртуальные интерактивные путешествия в художественные музеи, участвовать в исследовательских квестах, в обсуждении впечатлений от виртуальных путешествий.</w:t>
      </w:r>
      <w:proofErr w:type="gramEnd"/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Знать имена крупнейших отечественных портретистов: В. И. Сурикова, И. Е. Репина, В. А. Серова и других (по выбору учителя), приобретать представления об их произведениях.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</w:t>
      </w: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узора, простого повторения (раппорт), экспериментируя на свойствах симметрии; создание паттернов.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приёмы соединения шрифта и векторного изображения при создании, например, поздравительных открыток, афиши.</w:t>
      </w:r>
    </w:p>
    <w:p w:rsidR="009E4D3D" w:rsidRPr="005B560E" w:rsidRDefault="001F5E4C">
      <w:pPr>
        <w:spacing w:after="0" w:line="264" w:lineRule="auto"/>
        <w:ind w:left="12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5B560E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изобразительному искусству: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«Графика»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Осваивать правила линейной и воздушной перспективы и применять их в своей практической творческой деятельности. 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представление о традиционных одеждах разных народов и представление о красоте человека в разных культурах, применять эти знания в изображении персонажей сказаний и легенд или просто представителей народов разных культур.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Создавать зарисовки памятников отечественной и мировой архитектуры.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«Живопись»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Создавать двойной портрет (например, портрет матери и ребёнка).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Приобретать опыт создания композиции на тему «Древнерусский город».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 которых выражается обобщённый образ национальной культуры.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lastRenderedPageBreak/>
        <w:t>Модуль «Скульптура»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Лепка из пластилина эскиза памятника героям Великой Отечественной войны или участие в коллективной разработке проекта макета мемориального комплекса ко Дню Победы в Великой Отечественной войне (работа выполняется после освоения собранного материала о мемориальных комплексах, существующих в нашей стране в память о Великой Отечественной войне).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«Декоративно-прикладное искусство»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мотивов),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«Архитектура»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Познакомиться с конструкцией избы – традиционного деревянного жилого дома – и надворных построек, уметь строить из бумаги или изображать конструкцию избы, понимать и уметь объяснять тесную связь декора (украшений) избы 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Иметь знания, уметь объяснять и изображать традиционную конструкцию здания каменного древнерусского храма, знать примеры наиболее значительных древнерусских соборов и где они находятся, иметь представление о красоте и конструктивных особенностях памятников русского деревянного зодчества. Иметь представления об устройстве и красоте древнерусского города, его архитектурном устройстве и жизни в нём людей. Знать основные конструктивные черты древнегреческого храма, </w:t>
      </w: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уметь его изобразить, иметь общее, целостное образное представление о древнегреческой культуре.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мечеть, уметь изображать их.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«Восприятие произведений искусства»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Кустодиева, В. И. Сурикова, К. А. Коровина, А. Г. Венецианова, А. П. Рябушкина, И. Я. Билибина и других по выбору учителя).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Иметь образные представления о каменном древнерусском зодчестве (Московский Кремль, Новгородский детинец, Псковский кром,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Узнавать соборы Московского Кремля, Софийский собор в Великом Новгороде, храм Покрова на Нерли.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Уметь называть и объяснять содержание памятника К. Минину и Д. Пожарскому скульптора И. П. Мартоса в Москве.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>Могила Неизвестного Солдата в Москве; памятник-ансамбль «Героям Сталинградской битвы» на Мамаевом кургане, «Воин-освободитель» в берлинском Трептов-парке, Пискарёвский мемориал в Санкт-Петербурге и другие по выбору учителя), знать о правилах поведения при посещении мемориальных памятников.</w:t>
      </w:r>
      <w:proofErr w:type="gramEnd"/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Востока, уметь обсуждать эти произведения.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Узнавать, различать общий вид и представлять основные компоненты конструкции готических (романских) соборов, знать особенности архитектурного устройства мусульманских мечетей, иметь представление об архитектурном своеобразии здания буддийской пагоды.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Модуль «Азбука цифровой графики»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r>
        <w:rPr>
          <w:rFonts w:ascii="Times New Roman" w:hAnsi="Times New Roman"/>
          <w:color w:val="000000"/>
          <w:sz w:val="28"/>
        </w:rPr>
        <w:t>Paint</w:t>
      </w:r>
      <w:r w:rsidRPr="005B560E">
        <w:rPr>
          <w:rFonts w:ascii="Times New Roman" w:hAnsi="Times New Roman"/>
          <w:color w:val="000000"/>
          <w:sz w:val="28"/>
          <w:lang w:val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Использовать поисковую систему для знакомства с разными видами деревянного дома на основе избы и традициями её украшений.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Моделировать в графическом редакторе с помощью инструментов геометрических фигур конструкцию юрты, находить в поисковой системе разнообразные модели юрты, её украшения, внешний и внутренний вид юрты. 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куполом, готический или романский собор, пагода, мечеть).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Освоить анимацию простого повторяющегося движения изображения в виртуальном редакторе </w:t>
      </w:r>
      <w:r>
        <w:rPr>
          <w:rFonts w:ascii="Times New Roman" w:hAnsi="Times New Roman"/>
          <w:color w:val="000000"/>
          <w:sz w:val="28"/>
        </w:rPr>
        <w:t>GIF</w:t>
      </w:r>
      <w:r w:rsidRPr="005B560E">
        <w:rPr>
          <w:rFonts w:ascii="Times New Roman" w:hAnsi="Times New Roman"/>
          <w:color w:val="000000"/>
          <w:sz w:val="28"/>
          <w:lang w:val="ru-RU"/>
        </w:rPr>
        <w:t>-анимации.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Освоить и проводить компьютерные презентации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рисунков, делать шрифтовые надписи наиболее важных определений, названий, положений, которые надо помнить и знать.</w:t>
      </w:r>
    </w:p>
    <w:p w:rsidR="009E4D3D" w:rsidRPr="005B560E" w:rsidRDefault="001F5E4C">
      <w:pPr>
        <w:spacing w:after="0" w:line="264" w:lineRule="auto"/>
        <w:ind w:firstLine="600"/>
        <w:jc w:val="both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Осуществлять виртуальные путешествия по архитектурным памятникам, в отечественные и зарубежные художественные музеи (галереи) на основе установок и квестов, предложенных учителем.</w:t>
      </w:r>
    </w:p>
    <w:p w:rsidR="009E4D3D" w:rsidRPr="005B560E" w:rsidRDefault="009E4D3D">
      <w:pPr>
        <w:rPr>
          <w:lang w:val="ru-RU"/>
        </w:rPr>
        <w:sectPr w:rsidR="009E4D3D" w:rsidRPr="005B560E">
          <w:pgSz w:w="11906" w:h="16383"/>
          <w:pgMar w:top="1134" w:right="850" w:bottom="1134" w:left="1701" w:header="720" w:footer="720" w:gutter="0"/>
          <w:cols w:space="720"/>
        </w:sectPr>
      </w:pPr>
    </w:p>
    <w:p w:rsidR="009E4D3D" w:rsidRDefault="001F5E4C">
      <w:pPr>
        <w:spacing w:after="0"/>
        <w:ind w:left="120"/>
      </w:pPr>
      <w:bookmarkStart w:id="17" w:name="block-18856718"/>
      <w:bookmarkEnd w:id="12"/>
      <w:r w:rsidRPr="005B560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E4D3D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E4D3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</w:tr>
      <w:tr w:rsidR="009E4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учишься изображать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украшаешь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строишь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Default="009E4D3D"/>
        </w:tc>
      </w:tr>
    </w:tbl>
    <w:p w:rsidR="009E4D3D" w:rsidRDefault="009E4D3D">
      <w:pPr>
        <w:sectPr w:rsidR="009E4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D3D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E4D3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</w:tr>
      <w:tr w:rsidR="009E4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Как и чем работает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Реальность и фантазия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чем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говорит искусство?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Default="009E4D3D"/>
        </w:tc>
      </w:tr>
    </w:tbl>
    <w:p w:rsidR="009E4D3D" w:rsidRDefault="009E4D3D">
      <w:pPr>
        <w:sectPr w:rsidR="009E4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D3D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E4D3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</w:tr>
      <w:tr w:rsidR="009E4D3D" w:rsidRPr="00EE08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твоем доме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на улицах твоего города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зрелище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Художник и музей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411892</w:t>
              </w:r>
            </w:hyperlink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Default="009E4D3D"/>
        </w:tc>
      </w:tr>
    </w:tbl>
    <w:p w:rsidR="009E4D3D" w:rsidRDefault="009E4D3D">
      <w:pPr>
        <w:sectPr w:rsidR="009E4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D3D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9E4D3D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</w:tr>
      <w:tr w:rsidR="009E4D3D" w:rsidRPr="00EE08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родного искусства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города нашей земли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Каждый народ – художник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объединяет народы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9E4D3D" w:rsidRDefault="009E4D3D"/>
        </w:tc>
      </w:tr>
    </w:tbl>
    <w:p w:rsidR="009E4D3D" w:rsidRDefault="009E4D3D">
      <w:pPr>
        <w:sectPr w:rsidR="009E4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D3D" w:rsidRDefault="009E4D3D">
      <w:pPr>
        <w:sectPr w:rsidR="009E4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D3D" w:rsidRDefault="001F5E4C">
      <w:pPr>
        <w:spacing w:after="0"/>
        <w:ind w:left="120"/>
      </w:pPr>
      <w:bookmarkStart w:id="18" w:name="block-1885672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9E4D3D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173"/>
        <w:gridCol w:w="1328"/>
        <w:gridCol w:w="1841"/>
        <w:gridCol w:w="1910"/>
        <w:gridCol w:w="1423"/>
        <w:gridCol w:w="2221"/>
      </w:tblGrid>
      <w:tr w:rsidR="009E4D3D">
        <w:trPr>
          <w:trHeight w:val="144"/>
          <w:tblCellSpacing w:w="20" w:type="nil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20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Все дети любят рисовать: рассматриваем детские рисунки и рисуем радостное солнце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вокруг нас: рассматриваем изображения в детских книгах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Мастер изображения учит видеть: создаем групповую работу «Сказочный лес»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Короткое и длинное: рисуем животных с различными пропорциями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пятном: дорисовываем зверушек от пятна или тени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в объеме: лепим зверушек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линией: рисуем ветви деревьев, травы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Разноцветные краски. Рисуем цветные коврики (коврик-осень / </w:t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зима или коврик-ночь / утро)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можно и то, что невидимо: создаем радостные и грустные рисунки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Художники и зрители: рассматриваем картины художников и говорим о своих впечатлениях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Мир полон украшений: рассматриваем украшения на иллюстрациях к сказкам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Цветы: создаем коллективную работу «Ваза с цветами»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Узоры на крыльях: рисуем бабочек и создаем коллективную работу – панно «Бабочки»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Красивые рыбы: выполняем рисунок рыб в технике монотипия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Украшения птиц создаем сказочную птицу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Узоры, которые создали люди: рисуем цветок или птицу для орнамента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узоры на глиняных игрушках: украшаем узорами фигурки из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Как украшает себя человек: рисуем героев сказок с подходящими украшениями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Мастер Украшения помогает сделать праздник: создаем веселые игрушки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Постройки в нашей жизни: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Дома бывают разными: рисуем домики для героев книг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Домики, которые построила природа: рассматриваем, как они устроены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Снаружи и внутри: создаем домик для маленьких человечков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Строим город: рисуем и строим город из пластилина и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Все имеет свое строение: создаем изображения животных из разных форм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Строим вещи: создаем из цветной бумаги веселую сумку-пакет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Город, в котором мы живем: фотографируем постройки и создаем панно «Прогулка по городу»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украшение, постройка всегда помогают друг другу: рассматриваем и обсуждаем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птиц: создаем декоративные изображения птиц из цветной бумаги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Разноцветные жуки и бабочки: создаем аппликацию из цветной бумаги жука, бабочки или стрекозы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Азбука компьютерной графики: знакомство с программами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</w:t>
            </w:r>
            <w:r>
              <w:rPr>
                <w:rFonts w:ascii="Times New Roman" w:hAnsi="Times New Roman"/>
                <w:color w:val="000000"/>
                <w:sz w:val="24"/>
              </w:rPr>
              <w:t>Paint</w:t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net</w:t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Создание и обсуждение фотографий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создаем рисунки о каждом времени года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Здравствуй, лето! Рисуем красками «Как я буду проводить лето»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203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D3D" w:rsidRDefault="009E4D3D"/>
        </w:tc>
      </w:tr>
    </w:tbl>
    <w:p w:rsidR="009E4D3D" w:rsidRDefault="009E4D3D">
      <w:pPr>
        <w:sectPr w:rsidR="009E4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D3D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4253"/>
        <w:gridCol w:w="1344"/>
        <w:gridCol w:w="1841"/>
        <w:gridCol w:w="1910"/>
        <w:gridCol w:w="1347"/>
        <w:gridCol w:w="2221"/>
      </w:tblGrid>
      <w:tr w:rsidR="009E4D3D">
        <w:trPr>
          <w:trHeight w:val="144"/>
          <w:tblCellSpacing w:w="20" w:type="nil"/>
        </w:trPr>
        <w:tc>
          <w:tcPr>
            <w:tcW w:w="4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Учусь быть зрителем и художником: рассматриваем детское творчество и произведения декоративного искусства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художник: наблюдаем природу и обсуждаем произведения художников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красками: смешиваем краски, рисуем эмоции и настроение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рисует мелками и тушью: рисуем с натуры простые предметы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С какими еще материалами работает художник: рассматриваем, обсуждаем, пробуем применять материалы для скульптуры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Гуашь, три основных цвета: рисуем дворец холодного </w:t>
            </w:r>
            <w:proofErr w:type="gramStart"/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ветра</w:t>
            </w:r>
            <w:proofErr w:type="gramEnd"/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дворец золотой осени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</w:t>
            </w:r>
            <w:proofErr w:type="gramEnd"/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белая: рисуем композицию «Сад в тумане, раннее утро»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Волшебная черная: рисуем композицию «Буря в лесу»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</w:t>
            </w:r>
            <w:proofErr w:type="gramEnd"/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серые: рисуем цветной туман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Пастель и восковые мелки: рисуем осенний лес и листопад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Аппликация: создаем коврики на тему «Осенний листопад»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линия: рисуем зимний лес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Линия на экране компьютера: рисуем луговые травы, деревья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Что может пластилин: лепим фигурку любимого животного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Бумага, ножницы, клей: создаем макет игровой площадки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Неожиданные материалы: создаем изображение из фантиков, пуговиц, ниток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реальность, фантазия: рисуем домашних и фантастических животных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Украшение, реальность, фантазия: рисуем кружево со снежинками, паутинками, звездочками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Постройка, реальность, фантазия: обсуждаем домики, которые построила природа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Конструируем природные формы: </w:t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создаем композицию «Подводный мир»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Конструируем сказочный город: строим из бумаги домик, улицу или площадь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природы в различных состояниях: рисуем природу разной по настроению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животных: передаем характер и настроение животных в рисунке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характера человека: рисуем доброго или злого человека, героев сказок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в скульптуре: создаем разных по характеру образов в объеме – легкий, стремительный и тяжелый, неповоротливый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украшения: создаем кокошник для доброй и злой героинь из сказок</w:t>
            </w:r>
            <w:proofErr w:type="gramEnd"/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О чем говорят украшения: рисуем украшения для злой и доброй феи, злого колдуна, доброго воина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Образ здания: рисуем дома для разных сказочных героев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Теплые и холодные цвета: рисуем костер или перо жар-птицы на фоне </w:t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ночного неба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Тихие и звонкие цвета, ритм линий создаем композицию </w:t>
            </w:r>
            <w:r>
              <w:rPr>
                <w:rFonts w:ascii="Times New Roman" w:hAnsi="Times New Roman"/>
                <w:color w:val="000000"/>
                <w:sz w:val="24"/>
              </w:rPr>
              <w:t>«Весенняя земля»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 линий: рисуем весенние ветки – березы, дуба, сосны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Ритм и движение пятен: вырезаем из бумаги птичек и создаем из них композиции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41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Пропорции выражают характер: создаем скульптуры птиц</w:t>
            </w:r>
          </w:p>
        </w:tc>
        <w:tc>
          <w:tcPr>
            <w:tcW w:w="88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9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D3D" w:rsidRDefault="009E4D3D"/>
        </w:tc>
      </w:tr>
    </w:tbl>
    <w:p w:rsidR="009E4D3D" w:rsidRDefault="009E4D3D">
      <w:pPr>
        <w:sectPr w:rsidR="009E4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D3D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123"/>
        <w:gridCol w:w="1083"/>
        <w:gridCol w:w="1841"/>
        <w:gridCol w:w="1910"/>
        <w:gridCol w:w="1423"/>
        <w:gridCol w:w="2861"/>
      </w:tblGrid>
      <w:tr w:rsidR="009E4D3D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8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Изображение, постройка, украшения и материалы: знакомимся с иллюстрациями и дизайном предметов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Твои игрушки: создаем игрушки из подручного нехудожественного материала и/или из пластилина/глины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Посуда у тебя дома: изображаем орнаменты и эскизы украшения посуды в традициях народных художественных промыслов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Обои и шторы у тебя дома: создаем орнаменты для обоев и штор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Орнаменты для обоев и штор: создаем орнаменты в графическом редакторе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Мамин платок: создаем орнамент в квадрате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Твои книжки: создаем эскизы обложки, заглавной буквицы и иллюстраций к детской книге сказок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Открытки: создаем поздравительную открытку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4D3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для твоего дома: рассматриваем работы художников над предметами быта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Памятники архитектуры: виртуальное путешествие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Исторические и архитектурные памятники: рисуем достопримечательности города или села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490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Парки, скверы, бульвары: создаем эскиз макета паркового пространства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E4D3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Ажурные ограды: проектируем декоративные украшения в городе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Волшебные фонари: создаем малые архитектурные формы для города (фонари)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E4D3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Витрины: создаем витрины - малые архитектурные формы для города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Удивительный транспорт: рисуем или создаем в бумагопластике фантастический транспорт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Труд художника на улицах твоего города: создаем панно «Образ моего города»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B560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Художник в цирке: рисуем на тему </w:t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 цирке»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27.01.2024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EE08D6">
              <w:lastRenderedPageBreak/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19</w:instrText>
            </w:r>
            <w:r w:rsidR="00EE08D6">
              <w:instrText>e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Художник в театре: создаем эскиз занавеса или декораций сцены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45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45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Театр кукол: создаем сказочного персонажа из пластилина или в бумагопластике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7</w:instrText>
            </w:r>
            <w:r w:rsidR="00EE08D6">
              <w:instrText>f</w:instrText>
            </w:r>
            <w:r w:rsidR="00EE08D6" w:rsidRPr="00EE08D6">
              <w:rPr>
                <w:lang w:val="ru-RU"/>
              </w:rPr>
              <w:instrText>2"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Маска: создаем маски сказочных персонажей с характерным выражением лица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14996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14996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Афиша и плакат: создаем эскиз афиши к спектаклю или фильму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14982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14982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городе: создаем композицию «Праздник в городе»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626"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626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Школьный карнавал: украшаем школу, проводим выставку наших работ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Музей в жизни города: виртуальное путешествие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Картина – особый мир: восприятие картин различных жанров в музеях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c</w:instrText>
            </w:r>
            <w:r w:rsidR="00EE08D6" w:rsidRPr="00EE08D6">
              <w:rPr>
                <w:lang w:val="ru-RU"/>
              </w:rPr>
              <w:instrText>71</w:instrText>
            </w:r>
            <w:r w:rsidR="00EE08D6">
              <w:instrText>e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71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Музеи искусства: участвуем в виртуальном интерактивном путешествии в художественные музеи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d</w:instrText>
            </w:r>
            <w:r w:rsidR="00EE08D6" w:rsidRPr="00EE08D6">
              <w:rPr>
                <w:lang w:val="ru-RU"/>
              </w:rPr>
              <w:instrText>0</w:instrText>
            </w:r>
            <w:r w:rsidR="00EE08D6">
              <w:instrText>d</w:instrText>
            </w:r>
            <w:r w:rsidR="00EE08D6" w:rsidRPr="00EE08D6">
              <w:rPr>
                <w:lang w:val="ru-RU"/>
              </w:rPr>
              <w:instrText>8"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ca</w:instrText>
            </w:r>
            <w:r w:rsidR="00EE08D6" w:rsidRPr="00EE08D6">
              <w:rPr>
                <w:lang w:val="ru-RU"/>
              </w:rPr>
              <w:instrText>48"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48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Картина-пейзаж: рисуем пейзаж, отображаем состояние природы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149</w:instrText>
            </w:r>
            <w:r w:rsidR="00EE08D6">
              <w:instrText>c</w:instrText>
            </w:r>
            <w:r w:rsidR="00EE08D6" w:rsidRPr="00EE08D6">
              <w:rPr>
                <w:lang w:val="ru-RU"/>
              </w:rPr>
              <w:instrText>3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c</w:instrText>
            </w:r>
            <w:r w:rsidR="00EE08D6" w:rsidRPr="00EE08D6">
              <w:rPr>
                <w:lang w:val="ru-RU"/>
              </w:rPr>
              <w:instrText>890"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890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Картина-портрет: рассматриваем </w:t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 портретистов, сочиняем рассказы к портретам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27.04.2024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EE08D6">
              <w:lastRenderedPageBreak/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149</w:instrText>
            </w:r>
            <w:r w:rsidR="00EE08D6">
              <w:instrText>eb</w:instrText>
            </w:r>
            <w:r w:rsidR="00EE08D6" w:rsidRPr="00EE08D6">
              <w:rPr>
                <w:lang w:val="ru-RU"/>
              </w:rPr>
              <w:instrText>0"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eb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портрета: рисуем портрет человека красками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Картина-натюрморт: рисуем натюрморт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149</w:instrText>
            </w:r>
            <w:r w:rsidR="00EE08D6">
              <w:instrText>abe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149</w:t>
            </w:r>
            <w:r>
              <w:rPr>
                <w:rFonts w:ascii="Times New Roman" w:hAnsi="Times New Roman"/>
                <w:color w:val="0000FF"/>
                <w:u w:val="single"/>
              </w:rPr>
              <w:t>abe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E4D3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исторические и бытовые: создаем композицию историческую или бытовую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Скульптура в музее и на улице: лепим эскиз парковой скульптуры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acca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acca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E4D3D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выставка: организуем художественную выставку работ обучающихся</w:t>
            </w:r>
          </w:p>
        </w:tc>
        <w:tc>
          <w:tcPr>
            <w:tcW w:w="737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7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20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D3D" w:rsidRDefault="009E4D3D"/>
        </w:tc>
      </w:tr>
    </w:tbl>
    <w:p w:rsidR="009E4D3D" w:rsidRDefault="009E4D3D">
      <w:pPr>
        <w:sectPr w:rsidR="009E4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D3D" w:rsidRDefault="001F5E4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7"/>
        <w:gridCol w:w="3787"/>
        <w:gridCol w:w="1221"/>
        <w:gridCol w:w="1841"/>
        <w:gridCol w:w="1910"/>
        <w:gridCol w:w="1423"/>
        <w:gridCol w:w="2861"/>
      </w:tblGrid>
      <w:tr w:rsidR="009E4D3D">
        <w:trPr>
          <w:trHeight w:val="144"/>
          <w:tblCellSpacing w:w="20" w:type="nil"/>
        </w:trPr>
        <w:tc>
          <w:tcPr>
            <w:tcW w:w="3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E4D3D" w:rsidRDefault="009E4D3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E4D3D" w:rsidRDefault="009E4D3D"/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Каждый народ строит, украшает, изображает: рассматриваем и обсуждаем произведения великих художников, скульпторов, архитекторов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fe</w:instrText>
            </w:r>
            <w:r w:rsidR="00EE08D6" w:rsidRPr="00EE08D6">
              <w:rPr>
                <w:lang w:val="ru-RU"/>
              </w:rPr>
              <w:instrText>78"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fe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Пейзаж родной земли: рисуем пейзаж по правилам линейной и воздушной перспективы красками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d</w:instrText>
            </w:r>
            <w:r w:rsidR="00EE08D6" w:rsidRPr="00EE08D6">
              <w:rPr>
                <w:lang w:val="ru-RU"/>
              </w:rPr>
              <w:instrText>4</w:instrText>
            </w:r>
            <w:r w:rsidR="00EE08D6">
              <w:instrText>ca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dd</w:instrText>
            </w:r>
            <w:r w:rsidR="00EE08D6" w:rsidRPr="00EE08D6">
              <w:rPr>
                <w:lang w:val="ru-RU"/>
              </w:rPr>
              <w:instrText>4</w:instrText>
            </w:r>
            <w:r w:rsidR="00EE08D6">
              <w:instrText>e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150</w:instrText>
            </w:r>
            <w:r w:rsidR="00EE08D6">
              <w:instrText>e</w:instrText>
            </w:r>
            <w:r w:rsidR="00EE08D6" w:rsidRPr="00EE08D6">
              <w:rPr>
                <w:lang w:val="ru-RU"/>
              </w:rPr>
              <w:instrText>90"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90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Деревянный мир: создаем макет избы из бумаги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f</w:instrText>
            </w:r>
            <w:r w:rsidR="00EE08D6" w:rsidRPr="00EE08D6">
              <w:rPr>
                <w:lang w:val="ru-RU"/>
              </w:rPr>
              <w:instrText>630"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630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избы: рисуем и моделируем избу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151070"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151070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Деревня: создаем коллективное панно «Деревня»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eafa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eafa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E4D3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Красота человека: создаем портрет русской красавицы (в национальном костюме с учетом этнокультурных особенностей региона)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человека: изображаем </w:t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фигуру человека в национальном костюме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19.10.2023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ec</w:instrText>
            </w:r>
            <w:r w:rsidR="00EE08D6" w:rsidRPr="00EE08D6">
              <w:rPr>
                <w:lang w:val="ru-RU"/>
              </w:rPr>
              <w:instrText>6</w:instrText>
            </w:r>
            <w:r w:rsidR="00EE08D6">
              <w:instrText>c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08D6">
              <w:lastRenderedPageBreak/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ede</w:instrText>
            </w:r>
            <w:r w:rsidR="00EE08D6" w:rsidRPr="00EE08D6">
              <w:rPr>
                <w:lang w:val="ru-RU"/>
              </w:rPr>
              <w:instrText>8"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ede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создаем панно на тему народных праздников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e</w:instrText>
            </w:r>
            <w:r w:rsidR="00EE08D6" w:rsidRPr="00EE08D6">
              <w:rPr>
                <w:lang w:val="ru-RU"/>
              </w:rPr>
              <w:instrText>302"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Родной угол: изображаем и моделируем башни и крепостные стены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fcca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fcca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E4D3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край: создаем макет «Древний город»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Древние соборы: изображаем древнерусский храм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f</w:instrText>
            </w:r>
            <w:r w:rsidR="00EE08D6" w:rsidRPr="00EE08D6">
              <w:rPr>
                <w:lang w:val="ru-RU"/>
              </w:rPr>
              <w:instrText>838"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838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Города Русской земли: рисуем древнерусский город или историческую часть современного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db</w:instrText>
            </w:r>
            <w:r w:rsidR="00EE08D6" w:rsidRPr="00EE08D6">
              <w:rPr>
                <w:lang w:val="ru-RU"/>
              </w:rPr>
              <w:instrText>64"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db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воины-защитники: рисуем героев былин, древних легенд, сказок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d</w:instrText>
            </w:r>
            <w:r w:rsidR="00EE08D6" w:rsidRPr="00EE08D6">
              <w:rPr>
                <w:lang w:val="ru-RU"/>
              </w:rPr>
              <w:instrText>7</w:instrText>
            </w:r>
            <w:r w:rsidR="00EE08D6">
              <w:instrText>b</w:instrText>
            </w:r>
            <w:r w:rsidR="00EE08D6" w:rsidRPr="00EE08D6">
              <w:rPr>
                <w:lang w:val="ru-RU"/>
              </w:rPr>
              <w:instrText>8"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Великий Новгород: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Псков: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Владимир и Суздаль: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Москва: знакомимся с памятниками древнерусского зодчества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Узорочье теремов: выполняем зарисовки народных орнаментов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ec</w:instrText>
            </w:r>
            <w:r w:rsidR="00EE08D6" w:rsidRPr="00EE08D6">
              <w:rPr>
                <w:lang w:val="ru-RU"/>
              </w:rPr>
              <w:instrText>6</w:instrText>
            </w:r>
            <w:r w:rsidR="00EE08D6">
              <w:instrText>c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e</w:instrText>
            </w:r>
            <w:r w:rsidR="00EE08D6" w:rsidRPr="00EE08D6">
              <w:rPr>
                <w:lang w:val="ru-RU"/>
              </w:rPr>
              <w:instrText>938"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938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Пир в теремных палатах: выполняем творческую работу «Пир в теремных палатах»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японский сад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Страна восходящего солнца: изображаем японок в национальной одежде и создаем панно «Праздник в Японии»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f</w:instrText>
            </w:r>
            <w:r w:rsidR="00EE08D6" w:rsidRPr="00EE08D6">
              <w:rPr>
                <w:lang w:val="ru-RU"/>
              </w:rPr>
              <w:instrText>036"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036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моделируем юрту в графическом редакторе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f</w:instrText>
            </w:r>
            <w:r w:rsidR="00EE08D6" w:rsidRPr="00EE08D6">
              <w:rPr>
                <w:lang w:val="ru-RU"/>
              </w:rPr>
              <w:instrText>270"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270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Народы гор и степей: рисуем степной или горный пейзаж с традиционными постройками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Города в пустыне: создаём образ города в пустыне с его архитектурными особенностями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Древняя Эллада: изображаем олимпийцев в графике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151584"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151584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Древняя Эллада: создаем панно «Олимпийские игры в Древней </w:t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Греции»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15074</w:instrText>
            </w:r>
            <w:r w:rsidR="00EE08D6">
              <w:instrText>c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15074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города: рисуем площадь средневекового города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15088</w:instrText>
            </w:r>
            <w:r w:rsidR="00EE08D6">
              <w:instrText>c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15088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faa</w:instrText>
            </w:r>
            <w:r w:rsidR="00EE08D6" w:rsidRPr="00EE08D6">
              <w:rPr>
                <w:lang w:val="ru-RU"/>
              </w:rPr>
              <w:instrText>4"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faa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150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80"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80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художественных культур в мире: создаем презентацию на тему архитектуры, искусства выбранной эпохи или этнокультурных традиций народов России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151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7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151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151318"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151318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Материнство: изображаем двойной портрет матери и ребенка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15006</w:instrText>
            </w:r>
            <w:r w:rsidR="00EE08D6">
              <w:instrText>c</w:instrText>
            </w:r>
            <w:r w:rsidR="00EE08D6" w:rsidRPr="00EE08D6">
              <w:rPr>
                <w:lang w:val="ru-RU"/>
              </w:rPr>
              <w:instrText>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15006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EE08D6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9E4D3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Мудрость старости: создаем живописный портрет пожилого человека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Сопереживание: выполняем тематическую композицию «Сопереживание»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Герои-защитники: создаем презентацию памятника героям и защитникам Отечества, героям Великой Отечественной войны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150</w:instrText>
            </w:r>
            <w:r w:rsidR="00EE08D6">
              <w:instrText>cb</w:instrText>
            </w:r>
            <w:r w:rsidR="00EE08D6" w:rsidRPr="00EE08D6">
              <w:rPr>
                <w:lang w:val="ru-RU"/>
              </w:rPr>
              <w:instrText>0"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150</w:t>
            </w:r>
            <w:r>
              <w:rPr>
                <w:rFonts w:ascii="Times New Roman" w:hAnsi="Times New Roman"/>
                <w:color w:val="0000FF"/>
                <w:u w:val="single"/>
              </w:rPr>
              <w:t>cb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e</w:instrText>
            </w:r>
            <w:r w:rsidR="00EE08D6" w:rsidRPr="00EE08D6">
              <w:rPr>
                <w:lang w:val="ru-RU"/>
              </w:rPr>
              <w:instrText>4</w:instrText>
            </w:r>
            <w:r w:rsidR="00EE08D6">
              <w:instrText>c</w:instrText>
            </w:r>
            <w:r w:rsidR="00EE08D6" w:rsidRPr="00EE08D6">
              <w:rPr>
                <w:lang w:val="ru-RU"/>
              </w:rPr>
              <w:instrText>4"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 w:rsidRPr="00EE08D6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Герои-защитники: лепим из пластилина эскиз памятника героям или мемориального комплекса ко Дню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Победы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Великой Отечественной войне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EE08D6">
              <w:fldChar w:fldCharType="begin"/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instrText>HYPERLINK</w:instrText>
            </w:r>
            <w:r w:rsidR="00EE08D6" w:rsidRPr="00EE08D6">
              <w:rPr>
                <w:lang w:val="ru-RU"/>
              </w:rPr>
              <w:instrText xml:space="preserve"> "</w:instrText>
            </w:r>
            <w:r w:rsidR="00EE08D6">
              <w:instrText>https</w:instrText>
            </w:r>
            <w:r w:rsidR="00EE08D6" w:rsidRPr="00EE08D6">
              <w:rPr>
                <w:lang w:val="ru-RU"/>
              </w:rPr>
              <w:instrText>://</w:instrText>
            </w:r>
            <w:r w:rsidR="00EE08D6">
              <w:instrText>m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edsoo</w:instrText>
            </w:r>
            <w:r w:rsidR="00EE08D6" w:rsidRPr="00EE08D6">
              <w:rPr>
                <w:lang w:val="ru-RU"/>
              </w:rPr>
              <w:instrText>.</w:instrText>
            </w:r>
            <w:r w:rsidR="00EE08D6">
              <w:instrText>ru</w:instrText>
            </w:r>
            <w:r w:rsidR="00EE08D6" w:rsidRPr="00EE08D6">
              <w:rPr>
                <w:lang w:val="ru-RU"/>
              </w:rPr>
              <w:instrText>/8</w:instrText>
            </w:r>
            <w:r w:rsidR="00EE08D6">
              <w:instrText>a</w:instrText>
            </w:r>
            <w:r w:rsidR="00EE08D6" w:rsidRPr="00EE08D6">
              <w:rPr>
                <w:lang w:val="ru-RU"/>
              </w:rPr>
              <w:instrText>14</w:instrText>
            </w:r>
            <w:r w:rsidR="00EE08D6">
              <w:instrText>e</w:instrText>
            </w:r>
            <w:r w:rsidR="00EE08D6" w:rsidRPr="00EE08D6">
              <w:rPr>
                <w:lang w:val="ru-RU"/>
              </w:rPr>
              <w:instrText>6</w:instrText>
            </w:r>
            <w:r w:rsidR="00EE08D6">
              <w:instrText>b</w:instrText>
            </w:r>
            <w:r w:rsidR="00EE08D6" w:rsidRPr="00EE08D6">
              <w:rPr>
                <w:lang w:val="ru-RU"/>
              </w:rPr>
              <w:instrText>8" \</w:instrText>
            </w:r>
            <w:r w:rsidR="00EE08D6">
              <w:instrText>h</w:instrText>
            </w:r>
            <w:r w:rsidR="00EE08D6" w:rsidRPr="00EE08D6">
              <w:rPr>
                <w:lang w:val="ru-RU"/>
              </w:rPr>
              <w:instrText xml:space="preserve"> </w:instrText>
            </w:r>
            <w:r w:rsidR="00EE08D6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/8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14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5B560E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EE08D6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9E4D3D">
        <w:trPr>
          <w:trHeight w:val="144"/>
          <w:tblCellSpacing w:w="20" w:type="nil"/>
        </w:trPr>
        <w:tc>
          <w:tcPr>
            <w:tcW w:w="39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Юность и надежды: создаем живописный детский портрет</w:t>
            </w:r>
          </w:p>
        </w:tc>
        <w:tc>
          <w:tcPr>
            <w:tcW w:w="8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  <w:jc w:val="center"/>
            </w:pP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9E4D3D" w:rsidRDefault="009E4D3D">
            <w:pPr>
              <w:spacing w:after="0"/>
              <w:ind w:left="135"/>
            </w:pPr>
          </w:p>
        </w:tc>
      </w:tr>
      <w:tr w:rsidR="009E4D3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D3D" w:rsidRPr="005B560E" w:rsidRDefault="001F5E4C">
            <w:pPr>
              <w:spacing w:after="0"/>
              <w:ind w:left="135"/>
              <w:rPr>
                <w:lang w:val="ru-RU"/>
              </w:rPr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 w:rsidRPr="005B5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2" w:type="dxa"/>
            <w:tcMar>
              <w:top w:w="50" w:type="dxa"/>
              <w:left w:w="100" w:type="dxa"/>
            </w:tcMar>
            <w:vAlign w:val="center"/>
          </w:tcPr>
          <w:p w:rsidR="009E4D3D" w:rsidRDefault="001F5E4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E4D3D" w:rsidRDefault="009E4D3D"/>
        </w:tc>
      </w:tr>
    </w:tbl>
    <w:p w:rsidR="009E4D3D" w:rsidRDefault="009E4D3D">
      <w:pPr>
        <w:sectPr w:rsidR="009E4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D3D" w:rsidRDefault="009E4D3D">
      <w:pPr>
        <w:sectPr w:rsidR="009E4D3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E4D3D" w:rsidRDefault="001F5E4C">
      <w:pPr>
        <w:spacing w:after="0"/>
        <w:ind w:left="120"/>
      </w:pPr>
      <w:bookmarkStart w:id="19" w:name="block-18856722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E4D3D" w:rsidRDefault="001F5E4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E4D3D" w:rsidRPr="005B560E" w:rsidRDefault="001F5E4C">
      <w:pPr>
        <w:spacing w:after="0" w:line="480" w:lineRule="auto"/>
        <w:ind w:left="120"/>
        <w:rPr>
          <w:lang w:val="ru-RU"/>
        </w:rPr>
      </w:pPr>
      <w:bookmarkStart w:id="20" w:name="db50a40d-f8ae-4e5d-8e70-919f427dc0ce"/>
      <w:r w:rsidRPr="005B560E">
        <w:rPr>
          <w:rFonts w:ascii="Times New Roman" w:hAnsi="Times New Roman"/>
          <w:color w:val="000000"/>
          <w:sz w:val="28"/>
          <w:lang w:val="ru-RU"/>
        </w:rPr>
        <w:t>• Изобразительное искусство, 1 класс/ Неменская Л.А.; под редакцией Неменского Б.М., Акционерное общество «Издательство «Просвещение»</w:t>
      </w:r>
      <w:bookmarkEnd w:id="20"/>
    </w:p>
    <w:p w:rsidR="009E4D3D" w:rsidRPr="005B560E" w:rsidRDefault="001F5E4C">
      <w:pPr>
        <w:spacing w:after="0" w:line="480" w:lineRule="auto"/>
        <w:ind w:left="120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Изобразительное искусство: 2-й класс: учебник, 2 класс/ Коротеева Е. И.; под ред. Неменского Б. М., Акционерное общество «Издательство «Просвещение»</w:t>
      </w:r>
      <w:r w:rsidRPr="005B560E">
        <w:rPr>
          <w:sz w:val="28"/>
          <w:lang w:val="ru-RU"/>
        </w:rPr>
        <w:br/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3-й класс: учебник, 3 класс/ Горяева Н. А., Неменская Л. А., Питерских А. С. и другие; под ред. Неменского Б. М., Акционерное общество «Издательство «Просвещение»</w:t>
      </w:r>
      <w:r w:rsidRPr="005B560E">
        <w:rPr>
          <w:sz w:val="28"/>
          <w:lang w:val="ru-RU"/>
        </w:rPr>
        <w:br/>
      </w:r>
      <w:bookmarkStart w:id="21" w:name="6dd35848-e36b-4acb-b5c4-2cdb1dad2998"/>
      <w:r w:rsidRPr="005B560E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4-й класс: учебник, 4 класс/ Неменская Л. А.; под ред. Неменского Б. М., Акционерное общество «Издательство «Просвещение»</w:t>
      </w:r>
      <w:bookmarkEnd w:id="21"/>
    </w:p>
    <w:p w:rsidR="009E4D3D" w:rsidRPr="005B560E" w:rsidRDefault="009E4D3D">
      <w:pPr>
        <w:spacing w:after="0"/>
        <w:ind w:left="120"/>
        <w:rPr>
          <w:lang w:val="ru-RU"/>
        </w:rPr>
      </w:pPr>
    </w:p>
    <w:p w:rsidR="009E4D3D" w:rsidRPr="005B560E" w:rsidRDefault="001F5E4C">
      <w:pPr>
        <w:spacing w:after="0" w:line="480" w:lineRule="auto"/>
        <w:ind w:left="120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E4D3D" w:rsidRPr="005B560E" w:rsidRDefault="001F5E4C">
      <w:pPr>
        <w:spacing w:after="0" w:line="480" w:lineRule="auto"/>
        <w:ind w:left="120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>1. Изобразительное искусство. Рабочие программы. Предметная линия учебников под редакцией Б.М. Неменского. 1-4 классы</w:t>
      </w:r>
      <w:proofErr w:type="gramStart"/>
      <w:r w:rsidRPr="005B560E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5B560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5B560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prosv</w:t>
      </w:r>
      <w:r w:rsidRPr="005B56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B560E">
        <w:rPr>
          <w:rFonts w:ascii="Times New Roman" w:hAnsi="Times New Roman"/>
          <w:color w:val="000000"/>
          <w:sz w:val="28"/>
          <w:lang w:val="ru-RU"/>
        </w:rPr>
        <w:t>/_</w:t>
      </w:r>
      <w:r>
        <w:rPr>
          <w:rFonts w:ascii="Times New Roman" w:hAnsi="Times New Roman"/>
          <w:color w:val="000000"/>
          <w:sz w:val="28"/>
        </w:rPr>
        <w:t>data</w:t>
      </w:r>
      <w:r w:rsidRPr="005B560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assistance</w:t>
      </w:r>
      <w:r w:rsidRPr="005B560E">
        <w:rPr>
          <w:rFonts w:ascii="Times New Roman" w:hAnsi="Times New Roman"/>
          <w:color w:val="000000"/>
          <w:sz w:val="28"/>
          <w:lang w:val="ru-RU"/>
        </w:rPr>
        <w:t>/25/0</w:t>
      </w:r>
      <w:r>
        <w:rPr>
          <w:rFonts w:ascii="Times New Roman" w:hAnsi="Times New Roman"/>
          <w:color w:val="000000"/>
          <w:sz w:val="28"/>
        </w:rPr>
        <w:t>efe</w:t>
      </w:r>
      <w:r w:rsidRPr="005B560E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a</w:t>
      </w:r>
      <w:r w:rsidRPr="005B560E">
        <w:rPr>
          <w:rFonts w:ascii="Times New Roman" w:hAnsi="Times New Roman"/>
          <w:color w:val="000000"/>
          <w:sz w:val="28"/>
          <w:lang w:val="ru-RU"/>
        </w:rPr>
        <w:t>7</w:t>
      </w:r>
      <w:r>
        <w:rPr>
          <w:rFonts w:ascii="Times New Roman" w:hAnsi="Times New Roman"/>
          <w:color w:val="000000"/>
          <w:sz w:val="28"/>
        </w:rPr>
        <w:t>b</w:t>
      </w:r>
      <w:r w:rsidRPr="005B560E">
        <w:rPr>
          <w:rFonts w:ascii="Times New Roman" w:hAnsi="Times New Roman"/>
          <w:color w:val="000000"/>
          <w:sz w:val="28"/>
          <w:lang w:val="ru-RU"/>
        </w:rPr>
        <w:t>-51</w:t>
      </w:r>
      <w:r>
        <w:rPr>
          <w:rFonts w:ascii="Times New Roman" w:hAnsi="Times New Roman"/>
          <w:color w:val="000000"/>
          <w:sz w:val="28"/>
        </w:rPr>
        <w:t>c</w:t>
      </w:r>
      <w:r w:rsidRPr="005B560E">
        <w:rPr>
          <w:rFonts w:ascii="Times New Roman" w:hAnsi="Times New Roman"/>
          <w:color w:val="000000"/>
          <w:sz w:val="28"/>
          <w:lang w:val="ru-RU"/>
        </w:rPr>
        <w:t>1-11</w:t>
      </w:r>
      <w:r>
        <w:rPr>
          <w:rFonts w:ascii="Times New Roman" w:hAnsi="Times New Roman"/>
          <w:color w:val="000000"/>
          <w:sz w:val="28"/>
        </w:rPr>
        <w:t>df</w:t>
      </w:r>
      <w:r w:rsidRPr="005B560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b</w:t>
      </w:r>
      <w:r w:rsidRPr="005B560E">
        <w:rPr>
          <w:rFonts w:ascii="Times New Roman" w:hAnsi="Times New Roman"/>
          <w:color w:val="000000"/>
          <w:sz w:val="28"/>
          <w:lang w:val="ru-RU"/>
        </w:rPr>
        <w:t>021-0019</w:t>
      </w:r>
      <w:r>
        <w:rPr>
          <w:rFonts w:ascii="Times New Roman" w:hAnsi="Times New Roman"/>
          <w:color w:val="000000"/>
          <w:sz w:val="28"/>
        </w:rPr>
        <w:t>b</w:t>
      </w:r>
      <w:r w:rsidRPr="005B560E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f</w:t>
      </w:r>
      <w:r w:rsidRPr="005B560E">
        <w:rPr>
          <w:rFonts w:ascii="Times New Roman" w:hAnsi="Times New Roman"/>
          <w:color w:val="000000"/>
          <w:sz w:val="28"/>
          <w:lang w:val="ru-RU"/>
        </w:rPr>
        <w:t>502</w:t>
      </w:r>
      <w:r>
        <w:rPr>
          <w:rFonts w:ascii="Times New Roman" w:hAnsi="Times New Roman"/>
          <w:color w:val="000000"/>
          <w:sz w:val="28"/>
        </w:rPr>
        <w:t>d</w:t>
      </w:r>
      <w:r w:rsidRPr="005B560E">
        <w:rPr>
          <w:rFonts w:ascii="Times New Roman" w:hAnsi="Times New Roman"/>
          <w:color w:val="000000"/>
          <w:sz w:val="28"/>
          <w:lang w:val="ru-RU"/>
        </w:rPr>
        <w:t>2_1.</w:t>
      </w:r>
      <w:r>
        <w:rPr>
          <w:rFonts w:ascii="Times New Roman" w:hAnsi="Times New Roman"/>
          <w:color w:val="000000"/>
          <w:sz w:val="28"/>
        </w:rPr>
        <w:t>pdf</w:t>
      </w:r>
      <w:r w:rsidRPr="005B560E">
        <w:rPr>
          <w:rFonts w:ascii="Times New Roman" w:hAnsi="Times New Roman"/>
          <w:color w:val="000000"/>
          <w:sz w:val="28"/>
          <w:lang w:val="ru-RU"/>
        </w:rPr>
        <w:t>?</w:t>
      </w:r>
      <w:r>
        <w:rPr>
          <w:rFonts w:ascii="Times New Roman" w:hAnsi="Times New Roman"/>
          <w:color w:val="000000"/>
          <w:sz w:val="28"/>
        </w:rPr>
        <w:t>ysclid</w:t>
      </w:r>
      <w:r w:rsidRPr="005B560E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lkeggyo</w:t>
      </w:r>
      <w:r w:rsidRPr="005B560E">
        <w:rPr>
          <w:rFonts w:ascii="Times New Roman" w:hAnsi="Times New Roman"/>
          <w:color w:val="000000"/>
          <w:sz w:val="28"/>
          <w:lang w:val="ru-RU"/>
        </w:rPr>
        <w:t>1</w:t>
      </w:r>
      <w:r>
        <w:rPr>
          <w:rFonts w:ascii="Times New Roman" w:hAnsi="Times New Roman"/>
          <w:color w:val="000000"/>
          <w:sz w:val="28"/>
        </w:rPr>
        <w:t>v</w:t>
      </w:r>
      <w:r w:rsidRPr="005B560E">
        <w:rPr>
          <w:rFonts w:ascii="Times New Roman" w:hAnsi="Times New Roman"/>
          <w:color w:val="000000"/>
          <w:sz w:val="28"/>
          <w:lang w:val="ru-RU"/>
        </w:rPr>
        <w:t>4944182029</w:t>
      </w:r>
      <w:r w:rsidRPr="005B560E">
        <w:rPr>
          <w:sz w:val="28"/>
          <w:lang w:val="ru-RU"/>
        </w:rPr>
        <w:br/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пособие для учителей общеобразоват. учреждений – М. : Просвещение, 2023</w:t>
      </w:r>
      <w:r w:rsidRPr="005B560E">
        <w:rPr>
          <w:sz w:val="28"/>
          <w:lang w:val="ru-RU"/>
        </w:rPr>
        <w:br/>
      </w:r>
      <w:bookmarkStart w:id="22" w:name="27f88a84-cde6-45cc-9a12-309dd9b67dab"/>
      <w:r w:rsidRPr="005B560E">
        <w:rPr>
          <w:rFonts w:ascii="Times New Roman" w:hAnsi="Times New Roman"/>
          <w:color w:val="000000"/>
          <w:sz w:val="28"/>
          <w:lang w:val="ru-RU"/>
        </w:rPr>
        <w:t xml:space="preserve"> 2.6.Учебник по изобразительному искусству Л.А. Неменская. </w:t>
      </w:r>
      <w:r w:rsidRPr="005B560E">
        <w:rPr>
          <w:rFonts w:ascii="Times New Roman" w:hAnsi="Times New Roman"/>
          <w:color w:val="000000"/>
          <w:sz w:val="28"/>
          <w:lang w:val="ru-RU"/>
        </w:rPr>
        <w:lastRenderedPageBreak/>
        <w:t>Изобразительное искусство. Ты изображаешь, украшаешь и строишь. 1-4 класс</w:t>
      </w:r>
      <w:bookmarkEnd w:id="22"/>
    </w:p>
    <w:p w:rsidR="009E4D3D" w:rsidRPr="005B560E" w:rsidRDefault="009E4D3D">
      <w:pPr>
        <w:spacing w:after="0"/>
        <w:ind w:left="120"/>
        <w:rPr>
          <w:lang w:val="ru-RU"/>
        </w:rPr>
      </w:pPr>
    </w:p>
    <w:p w:rsidR="009E4D3D" w:rsidRPr="005B560E" w:rsidRDefault="001F5E4C">
      <w:pPr>
        <w:spacing w:after="0" w:line="480" w:lineRule="auto"/>
        <w:ind w:left="120"/>
        <w:rPr>
          <w:lang w:val="ru-RU"/>
        </w:rPr>
      </w:pPr>
      <w:r w:rsidRPr="005B560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E4D3D" w:rsidRPr="005B560E" w:rsidRDefault="001F5E4C">
      <w:pPr>
        <w:spacing w:after="0" w:line="480" w:lineRule="auto"/>
        <w:ind w:left="120"/>
        <w:rPr>
          <w:lang w:val="ru-RU"/>
        </w:rPr>
      </w:pPr>
      <w:r w:rsidRPr="005B560E">
        <w:rPr>
          <w:rFonts w:ascii="Times New Roman" w:hAnsi="Times New Roman"/>
          <w:color w:val="000000"/>
          <w:sz w:val="28"/>
          <w:lang w:val="ru-RU"/>
        </w:rPr>
        <w:t xml:space="preserve">Библиотека ЦОК РЭШ </w:t>
      </w:r>
      <w:r>
        <w:rPr>
          <w:rFonts w:ascii="Times New Roman" w:hAnsi="Times New Roman"/>
          <w:color w:val="000000"/>
          <w:sz w:val="28"/>
        </w:rPr>
        <w:t>https</w:t>
      </w:r>
      <w:r w:rsidRPr="005B560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5B56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5B56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B560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5B560E">
        <w:rPr>
          <w:rFonts w:ascii="Times New Roman" w:hAnsi="Times New Roman"/>
          <w:color w:val="000000"/>
          <w:sz w:val="28"/>
          <w:lang w:val="ru-RU"/>
        </w:rPr>
        <w:t>/7/2/</w:t>
      </w:r>
      <w:r w:rsidRPr="005B560E">
        <w:rPr>
          <w:sz w:val="28"/>
          <w:lang w:val="ru-RU"/>
        </w:rPr>
        <w:br/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Открытый урок </w:t>
      </w:r>
      <w:r>
        <w:rPr>
          <w:rFonts w:ascii="Times New Roman" w:hAnsi="Times New Roman"/>
          <w:color w:val="000000"/>
          <w:sz w:val="28"/>
        </w:rPr>
        <w:t>https</w:t>
      </w:r>
      <w:r w:rsidRPr="005B560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urok</w:t>
      </w:r>
      <w:r w:rsidRPr="005B560E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 w:rsidRPr="005B56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B560E">
        <w:rPr>
          <w:rFonts w:ascii="Times New Roman" w:hAnsi="Times New Roman"/>
          <w:color w:val="000000"/>
          <w:sz w:val="28"/>
          <w:lang w:val="ru-RU"/>
        </w:rPr>
        <w:t>/</w:t>
      </w:r>
      <w:r w:rsidRPr="005B560E">
        <w:rPr>
          <w:sz w:val="28"/>
          <w:lang w:val="ru-RU"/>
        </w:rPr>
        <w:br/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Инфоурок </w:t>
      </w:r>
      <w:r>
        <w:rPr>
          <w:rFonts w:ascii="Times New Roman" w:hAnsi="Times New Roman"/>
          <w:color w:val="000000"/>
          <w:sz w:val="28"/>
        </w:rPr>
        <w:t>https</w:t>
      </w:r>
      <w:r w:rsidRPr="005B560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infourok</w:t>
      </w:r>
      <w:r w:rsidRPr="005B56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B560E">
        <w:rPr>
          <w:rFonts w:ascii="Times New Roman" w:hAnsi="Times New Roman"/>
          <w:color w:val="000000"/>
          <w:sz w:val="28"/>
          <w:lang w:val="ru-RU"/>
        </w:rPr>
        <w:t>/</w:t>
      </w:r>
      <w:r w:rsidRPr="005B560E">
        <w:rPr>
          <w:sz w:val="28"/>
          <w:lang w:val="ru-RU"/>
        </w:rPr>
        <w:br/>
      </w:r>
      <w:r w:rsidRPr="005B560E">
        <w:rPr>
          <w:rFonts w:ascii="Times New Roman" w:hAnsi="Times New Roman"/>
          <w:color w:val="000000"/>
          <w:sz w:val="28"/>
          <w:lang w:val="ru-RU"/>
        </w:rPr>
        <w:t xml:space="preserve"> Открытая сеть работников образования </w:t>
      </w:r>
      <w:r>
        <w:rPr>
          <w:rFonts w:ascii="Times New Roman" w:hAnsi="Times New Roman"/>
          <w:color w:val="000000"/>
          <w:sz w:val="28"/>
        </w:rPr>
        <w:t>https</w:t>
      </w:r>
      <w:r w:rsidRPr="005B560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nsportal</w:t>
      </w:r>
      <w:r w:rsidRPr="005B56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5B560E">
        <w:rPr>
          <w:rFonts w:ascii="Times New Roman" w:hAnsi="Times New Roman"/>
          <w:color w:val="000000"/>
          <w:sz w:val="28"/>
          <w:lang w:val="ru-RU"/>
        </w:rPr>
        <w:t>/</w:t>
      </w:r>
      <w:r w:rsidRPr="005B560E">
        <w:rPr>
          <w:sz w:val="28"/>
          <w:lang w:val="ru-RU"/>
        </w:rPr>
        <w:br/>
      </w:r>
      <w:bookmarkStart w:id="23" w:name="e2d6e2bf-4893-4145-be02-d49817b4b26f"/>
      <w:r w:rsidRPr="005B560E">
        <w:rPr>
          <w:rFonts w:ascii="Times New Roman" w:hAnsi="Times New Roman"/>
          <w:color w:val="000000"/>
          <w:sz w:val="28"/>
          <w:lang w:val="ru-RU"/>
        </w:rPr>
        <w:t xml:space="preserve"> Обучение рисованию и изобразительному искусству по классам </w:t>
      </w:r>
      <w:r>
        <w:rPr>
          <w:rFonts w:ascii="Times New Roman" w:hAnsi="Times New Roman"/>
          <w:color w:val="000000"/>
          <w:sz w:val="28"/>
        </w:rPr>
        <w:t>https</w:t>
      </w:r>
      <w:r w:rsidRPr="005B560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obuchalka</w:t>
      </w:r>
      <w:r w:rsidRPr="005B560E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5B560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obuchenie</w:t>
      </w:r>
      <w:r w:rsidRPr="005B560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risovaniu</w:t>
      </w:r>
      <w:r w:rsidRPr="005B560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</w:t>
      </w:r>
      <w:r w:rsidRPr="005B560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izobrazitelnomu</w:t>
      </w:r>
      <w:r w:rsidRPr="005B560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iskusstvu</w:t>
      </w:r>
      <w:r w:rsidRPr="005B560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po</w:t>
      </w:r>
      <w:r w:rsidRPr="005B560E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klassam</w:t>
      </w:r>
      <w:r w:rsidRPr="005B560E">
        <w:rPr>
          <w:rFonts w:ascii="Times New Roman" w:hAnsi="Times New Roman"/>
          <w:color w:val="000000"/>
          <w:sz w:val="28"/>
          <w:lang w:val="ru-RU"/>
        </w:rPr>
        <w:t>/?</w:t>
      </w:r>
      <w:r>
        <w:rPr>
          <w:rFonts w:ascii="Times New Roman" w:hAnsi="Times New Roman"/>
          <w:color w:val="000000"/>
          <w:sz w:val="28"/>
        </w:rPr>
        <w:t>ysclid</w:t>
      </w:r>
      <w:r w:rsidRPr="005B560E">
        <w:rPr>
          <w:rFonts w:ascii="Times New Roman" w:hAnsi="Times New Roman"/>
          <w:color w:val="000000"/>
          <w:sz w:val="28"/>
          <w:lang w:val="ru-RU"/>
        </w:rPr>
        <w:t>=</w:t>
      </w:r>
      <w:r>
        <w:rPr>
          <w:rFonts w:ascii="Times New Roman" w:hAnsi="Times New Roman"/>
          <w:color w:val="000000"/>
          <w:sz w:val="28"/>
        </w:rPr>
        <w:t>lkehcpjrmr</w:t>
      </w:r>
      <w:r w:rsidRPr="005B560E">
        <w:rPr>
          <w:rFonts w:ascii="Times New Roman" w:hAnsi="Times New Roman"/>
          <w:color w:val="000000"/>
          <w:sz w:val="28"/>
          <w:lang w:val="ru-RU"/>
        </w:rPr>
        <w:t>226595869</w:t>
      </w:r>
      <w:bookmarkEnd w:id="23"/>
    </w:p>
    <w:p w:rsidR="009E4D3D" w:rsidRPr="005B560E" w:rsidRDefault="009E4D3D">
      <w:pPr>
        <w:rPr>
          <w:lang w:val="ru-RU"/>
        </w:rPr>
        <w:sectPr w:rsidR="009E4D3D" w:rsidRPr="005B560E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:rsidR="001F5E4C" w:rsidRPr="005B560E" w:rsidRDefault="001F5E4C">
      <w:pPr>
        <w:rPr>
          <w:lang w:val="ru-RU"/>
        </w:rPr>
      </w:pPr>
    </w:p>
    <w:sectPr w:rsidR="001F5E4C" w:rsidRPr="005B560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4A49"/>
    <w:multiLevelType w:val="multilevel"/>
    <w:tmpl w:val="12C0D0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041BE3"/>
    <w:multiLevelType w:val="multilevel"/>
    <w:tmpl w:val="0706F37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ED33220"/>
    <w:multiLevelType w:val="multilevel"/>
    <w:tmpl w:val="5ED2090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3225E01"/>
    <w:multiLevelType w:val="multilevel"/>
    <w:tmpl w:val="1F44DC1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054582"/>
    <w:multiLevelType w:val="multilevel"/>
    <w:tmpl w:val="C2E41A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DA6FB1"/>
    <w:multiLevelType w:val="multilevel"/>
    <w:tmpl w:val="51361D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E4D3D"/>
    <w:rsid w:val="001F5E4C"/>
    <w:rsid w:val="005B560E"/>
    <w:rsid w:val="009E4D3D"/>
    <w:rsid w:val="00EE0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E08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E08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892" TargetMode="External"/><Relationship Id="rId13" Type="http://schemas.openxmlformats.org/officeDocument/2006/relationships/hyperlink" Target="https://m.edsoo.ru/7f4129ea" TargetMode="External"/><Relationship Id="rId18" Type="http://schemas.openxmlformats.org/officeDocument/2006/relationships/hyperlink" Target="https://m.edsoo.ru/8a14a932" TargetMode="External"/><Relationship Id="rId26" Type="http://schemas.openxmlformats.org/officeDocument/2006/relationships/hyperlink" Target="https://m.edsoo.ru/8a14c35e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8a14cd18" TargetMode="External"/><Relationship Id="rId7" Type="http://schemas.openxmlformats.org/officeDocument/2006/relationships/hyperlink" Target="https://m.edsoo.ru/7f411892" TargetMode="External"/><Relationship Id="rId12" Type="http://schemas.openxmlformats.org/officeDocument/2006/relationships/hyperlink" Target="https://m.edsoo.ru/7f4129ea" TargetMode="External"/><Relationship Id="rId17" Type="http://schemas.openxmlformats.org/officeDocument/2006/relationships/hyperlink" Target="https://m.edsoo.ru/8a1496ae" TargetMode="External"/><Relationship Id="rId25" Type="http://schemas.openxmlformats.org/officeDocument/2006/relationships/hyperlink" Target="https://m.edsoo.ru/8a14929e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29ea" TargetMode="External"/><Relationship Id="rId20" Type="http://schemas.openxmlformats.org/officeDocument/2006/relationships/hyperlink" Target="https://m.edsoo.ru/8a14b166" TargetMode="External"/><Relationship Id="rId29" Type="http://schemas.openxmlformats.org/officeDocument/2006/relationships/hyperlink" Target="https://m.edsoo.ru/8a14b8e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m.edsoo.ru/7f411892" TargetMode="External"/><Relationship Id="rId24" Type="http://schemas.openxmlformats.org/officeDocument/2006/relationships/hyperlink" Target="https://m.edsoo.ru/8a14c0e8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29ea" TargetMode="External"/><Relationship Id="rId23" Type="http://schemas.openxmlformats.org/officeDocument/2006/relationships/hyperlink" Target="https://m.edsoo.ru/8a1494d8" TargetMode="External"/><Relationship Id="rId28" Type="http://schemas.openxmlformats.org/officeDocument/2006/relationships/hyperlink" Target="https://m.edsoo.ru/8a14b6e8" TargetMode="External"/><Relationship Id="rId10" Type="http://schemas.openxmlformats.org/officeDocument/2006/relationships/hyperlink" Target="https://m.edsoo.ru/7f411892" TargetMode="External"/><Relationship Id="rId19" Type="http://schemas.openxmlformats.org/officeDocument/2006/relationships/hyperlink" Target="https://m.edsoo.ru/8a14af2c" TargetMode="External"/><Relationship Id="rId31" Type="http://schemas.openxmlformats.org/officeDocument/2006/relationships/hyperlink" Target="https://m.edsoo.ru/8a14bd4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892" TargetMode="External"/><Relationship Id="rId14" Type="http://schemas.openxmlformats.org/officeDocument/2006/relationships/hyperlink" Target="https://m.edsoo.ru/7f4129ea" TargetMode="External"/><Relationship Id="rId22" Type="http://schemas.openxmlformats.org/officeDocument/2006/relationships/hyperlink" Target="https://m.edsoo.ru/8a14b2c4" TargetMode="External"/><Relationship Id="rId27" Type="http://schemas.openxmlformats.org/officeDocument/2006/relationships/hyperlink" Target="https://m.edsoo.ru/8a14b490" TargetMode="External"/><Relationship Id="rId30" Type="http://schemas.openxmlformats.org/officeDocument/2006/relationships/hyperlink" Target="https://m.edsoo.ru/8a14ba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58</Pages>
  <Words>12785</Words>
  <Characters>72877</Characters>
  <Application>Microsoft Office Word</Application>
  <DocSecurity>0</DocSecurity>
  <Lines>607</Lines>
  <Paragraphs>170</Paragraphs>
  <ScaleCrop>false</ScaleCrop>
  <Company/>
  <LinksUpToDate>false</LinksUpToDate>
  <CharactersWithSpaces>85492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Гульчачак</cp:lastModifiedBy>
  <cp:revision>4</cp:revision>
  <dcterms:created xsi:type="dcterms:W3CDTF">2023-11-11T18:23:00Z</dcterms:created>
  <dcterms:modified xsi:type="dcterms:W3CDTF">2023-11-19T07:40:00Z</dcterms:modified>
</cp:coreProperties>
</file>