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6DF" w:rsidRDefault="003856DF"/>
    <w:p w:rsidR="006E29A1" w:rsidRPr="00B120AB" w:rsidRDefault="00516D26" w:rsidP="0071535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71535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</w:t>
      </w:r>
      <w:r w:rsidR="006E29A1"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</w:t>
      </w:r>
      <w:r w:rsidR="006E29A1"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386441">
        <w:rPr>
          <w:sz w:val="26"/>
          <w:szCs w:val="26"/>
        </w:rPr>
        <w:t xml:space="preserve">                            </w:t>
      </w:r>
      <w:r w:rsidR="00B120AB" w:rsidRPr="00B120A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16D26" w:rsidRPr="005B1182" w:rsidRDefault="00516D26" w:rsidP="00516D26">
      <w:pPr>
        <w:tabs>
          <w:tab w:val="left" w:pos="104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6D26" w:rsidRPr="005B1182" w:rsidRDefault="00516D26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16D26" w:rsidRPr="00A65680" w:rsidRDefault="00B120AB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Лист заданий</w:t>
      </w:r>
      <w:r w:rsidR="00A65680">
        <w:rPr>
          <w:rFonts w:ascii="Times New Roman" w:hAnsi="Times New Roman" w:cs="Times New Roman"/>
          <w:b/>
          <w:sz w:val="26"/>
          <w:szCs w:val="26"/>
        </w:rPr>
        <w:t xml:space="preserve"> педагога </w:t>
      </w:r>
      <w:r w:rsidR="00A65680">
        <w:rPr>
          <w:rFonts w:ascii="Times New Roman" w:hAnsi="Times New Roman" w:cs="Times New Roman"/>
          <w:b/>
          <w:sz w:val="26"/>
          <w:szCs w:val="26"/>
          <w:lang w:val="tt-RU"/>
        </w:rPr>
        <w:t>Тимиркаева О</w:t>
      </w:r>
      <w:r w:rsidR="00A65680">
        <w:rPr>
          <w:rFonts w:ascii="Times New Roman" w:hAnsi="Times New Roman" w:cs="Times New Roman"/>
          <w:b/>
          <w:sz w:val="26"/>
          <w:szCs w:val="26"/>
        </w:rPr>
        <w:t>.А.</w:t>
      </w:r>
    </w:p>
    <w:p w:rsidR="00715355" w:rsidRPr="00A65680" w:rsidRDefault="00B120AB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856DF">
        <w:rPr>
          <w:rFonts w:ascii="Times New Roman" w:hAnsi="Times New Roman" w:cs="Times New Roman"/>
          <w:b/>
          <w:sz w:val="26"/>
          <w:szCs w:val="26"/>
        </w:rPr>
        <w:t xml:space="preserve"> объединения</w:t>
      </w:r>
      <w:r>
        <w:rPr>
          <w:rFonts w:ascii="Times New Roman" w:hAnsi="Times New Roman" w:cs="Times New Roman"/>
          <w:b/>
          <w:sz w:val="26"/>
          <w:szCs w:val="26"/>
        </w:rPr>
        <w:t xml:space="preserve"> театрального кружка</w:t>
      </w:r>
      <w:r w:rsidR="00A65680">
        <w:rPr>
          <w:rFonts w:ascii="Times New Roman" w:hAnsi="Times New Roman" w:cs="Times New Roman"/>
          <w:b/>
          <w:sz w:val="26"/>
          <w:szCs w:val="26"/>
        </w:rPr>
        <w:t xml:space="preserve"> «С</w:t>
      </w:r>
      <w:r w:rsidR="00A65680">
        <w:rPr>
          <w:rFonts w:ascii="Times New Roman" w:hAnsi="Times New Roman" w:cs="Times New Roman"/>
          <w:b/>
          <w:sz w:val="26"/>
          <w:szCs w:val="26"/>
          <w:lang w:val="tt-RU"/>
        </w:rPr>
        <w:t>ә</w:t>
      </w:r>
      <w:proofErr w:type="gramStart"/>
      <w:r w:rsidR="00A65680">
        <w:rPr>
          <w:rFonts w:ascii="Times New Roman" w:hAnsi="Times New Roman" w:cs="Times New Roman"/>
          <w:b/>
          <w:sz w:val="26"/>
          <w:szCs w:val="26"/>
          <w:lang w:val="tt-RU"/>
        </w:rPr>
        <w:t>л</w:t>
      </w:r>
      <w:proofErr w:type="gramEnd"/>
      <w:r w:rsidR="00A65680">
        <w:rPr>
          <w:rFonts w:ascii="Times New Roman" w:hAnsi="Times New Roman" w:cs="Times New Roman"/>
          <w:b/>
          <w:sz w:val="26"/>
          <w:szCs w:val="26"/>
          <w:lang w:val="tt-RU"/>
        </w:rPr>
        <w:t>әт</w:t>
      </w:r>
      <w:r w:rsidR="00A65680">
        <w:rPr>
          <w:rFonts w:ascii="Times New Roman" w:hAnsi="Times New Roman" w:cs="Times New Roman"/>
          <w:b/>
          <w:sz w:val="26"/>
          <w:szCs w:val="26"/>
        </w:rPr>
        <w:t>»</w:t>
      </w:r>
    </w:p>
    <w:p w:rsidR="003856DF" w:rsidRPr="005B1182" w:rsidRDefault="00A65680" w:rsidP="00516D26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с </w:t>
      </w:r>
      <w:r w:rsidR="00F1550D">
        <w:rPr>
          <w:rFonts w:ascii="Times New Roman" w:hAnsi="Times New Roman" w:cs="Times New Roman"/>
          <w:b/>
          <w:sz w:val="26"/>
          <w:szCs w:val="26"/>
        </w:rPr>
        <w:t xml:space="preserve">16 апреля по </w:t>
      </w:r>
      <w:r w:rsidR="004F179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86860">
        <w:rPr>
          <w:rFonts w:ascii="Times New Roman" w:hAnsi="Times New Roman" w:cs="Times New Roman"/>
          <w:b/>
          <w:sz w:val="26"/>
          <w:szCs w:val="26"/>
          <w:lang w:val="tt-RU"/>
        </w:rPr>
        <w:t>24</w:t>
      </w:r>
      <w:r w:rsidR="00C41AAD">
        <w:rPr>
          <w:rFonts w:ascii="Times New Roman" w:hAnsi="Times New Roman" w:cs="Times New Roman"/>
          <w:b/>
          <w:sz w:val="26"/>
          <w:szCs w:val="26"/>
          <w:lang w:val="tt-RU"/>
        </w:rPr>
        <w:t xml:space="preserve"> </w:t>
      </w:r>
      <w:r w:rsidR="00DC3D68">
        <w:rPr>
          <w:rFonts w:ascii="Times New Roman" w:hAnsi="Times New Roman" w:cs="Times New Roman"/>
          <w:b/>
          <w:sz w:val="26"/>
          <w:szCs w:val="26"/>
        </w:rPr>
        <w:t>апреля 2020</w:t>
      </w:r>
    </w:p>
    <w:p w:rsidR="00516D26" w:rsidRDefault="00516D26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7"/>
        <w:tblW w:w="9150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840"/>
        <w:gridCol w:w="1813"/>
        <w:gridCol w:w="1967"/>
        <w:gridCol w:w="1893"/>
        <w:gridCol w:w="1637"/>
      </w:tblGrid>
      <w:tr w:rsidR="00B120AB" w:rsidRPr="00F96D3E" w:rsidTr="00B120AB">
        <w:tc>
          <w:tcPr>
            <w:tcW w:w="1840" w:type="dxa"/>
          </w:tcPr>
          <w:p w:rsidR="00B120AB" w:rsidRPr="00F96D3E" w:rsidRDefault="00B120AB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D3E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1813" w:type="dxa"/>
          </w:tcPr>
          <w:p w:rsidR="00B120AB" w:rsidRPr="00F96D3E" w:rsidRDefault="00B120AB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D3E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67" w:type="dxa"/>
          </w:tcPr>
          <w:p w:rsidR="00B120AB" w:rsidRPr="00F96D3E" w:rsidRDefault="00B120AB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D3E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1893" w:type="dxa"/>
          </w:tcPr>
          <w:p w:rsidR="00B120AB" w:rsidRPr="00F96D3E" w:rsidRDefault="00B120AB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D3E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637" w:type="dxa"/>
          </w:tcPr>
          <w:p w:rsidR="00B120AB" w:rsidRPr="00F96D3E" w:rsidRDefault="00B120AB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F96D3E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B120AB" w:rsidRPr="00F96D3E" w:rsidTr="00B120AB">
        <w:tc>
          <w:tcPr>
            <w:tcW w:w="1840" w:type="dxa"/>
            <w:vMerge w:val="restart"/>
          </w:tcPr>
          <w:p w:rsidR="00B120AB" w:rsidRPr="00F96D3E" w:rsidRDefault="00B120AB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3E">
              <w:rPr>
                <w:rFonts w:ascii="Times New Roman" w:hAnsi="Times New Roman" w:cs="Times New Roman"/>
                <w:sz w:val="24"/>
                <w:szCs w:val="24"/>
              </w:rPr>
              <w:t>Театральный кружок «</w:t>
            </w:r>
            <w:r w:rsidRPr="00F96D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</w:t>
            </w:r>
            <w:proofErr w:type="gramStart"/>
            <w:r w:rsidRPr="00F96D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proofErr w:type="gramEnd"/>
            <w:r w:rsidRPr="00F96D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</w:t>
            </w:r>
            <w:r w:rsidRPr="00F96D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3" w:type="dxa"/>
          </w:tcPr>
          <w:p w:rsidR="00B120AB" w:rsidRPr="00F96D3E" w:rsidRDefault="00B120AB" w:rsidP="007E7463">
            <w:pP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F96D3E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Мастер- класс с артистом театра имени С.Амутбаев</w:t>
            </w:r>
          </w:p>
        </w:tc>
        <w:tc>
          <w:tcPr>
            <w:tcW w:w="1967" w:type="dxa"/>
          </w:tcPr>
          <w:p w:rsidR="00B120AB" w:rsidRPr="00F96D3E" w:rsidRDefault="00B120AB" w:rsidP="00D32A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6D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</w:t>
            </w:r>
            <w:proofErr w:type="spellStart"/>
            <w:r w:rsidRPr="00F96D3E"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proofErr w:type="spellEnd"/>
            <w:r w:rsidRPr="00F96D3E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познакомились с сайтом Мензелинского театра, с артистами, посмотрели отрывки из спектаклей, выложенных на сайте</w:t>
            </w:r>
            <w:r w:rsidRPr="00F96D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Прокомментировали выступления артистов и сами пробовали их повторит</w:t>
            </w:r>
            <w:r w:rsidRPr="00F96D3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893" w:type="dxa"/>
          </w:tcPr>
          <w:p w:rsidR="00B120AB" w:rsidRPr="00F96D3E" w:rsidRDefault="00B120AB" w:rsidP="00D32A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96D3E">
              <w:rPr>
                <w:rFonts w:ascii="Times New Roman" w:hAnsi="Times New Roman" w:cs="Times New Roman"/>
                <w:sz w:val="24"/>
                <w:szCs w:val="24"/>
              </w:rPr>
              <w:t>истанционная</w:t>
            </w:r>
          </w:p>
        </w:tc>
        <w:tc>
          <w:tcPr>
            <w:tcW w:w="1637" w:type="dxa"/>
          </w:tcPr>
          <w:p w:rsidR="00B120AB" w:rsidRPr="00F96D3E" w:rsidRDefault="00B120AB" w:rsidP="00D32A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6D3E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B120AB" w:rsidRPr="00F96D3E" w:rsidTr="00B120AB">
        <w:tc>
          <w:tcPr>
            <w:tcW w:w="1840" w:type="dxa"/>
            <w:vMerge/>
          </w:tcPr>
          <w:p w:rsidR="00B120AB" w:rsidRPr="00F96D3E" w:rsidRDefault="00B120AB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B120AB" w:rsidRPr="00F96D3E" w:rsidRDefault="00B120AB" w:rsidP="008C7116">
            <w:pPr>
              <w:shd w:val="clear" w:color="auto" w:fill="FFFFFF"/>
              <w:spacing w:line="317" w:lineRule="exact"/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F96D3E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Онлайн-беседа с </w:t>
            </w:r>
            <w:proofErr w:type="spellStart"/>
            <w:r w:rsidRPr="00F96D3E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Самерхановым</w:t>
            </w:r>
            <w:proofErr w:type="spellEnd"/>
            <w:r w:rsidRPr="00F96D3E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Дамир </w:t>
            </w:r>
            <w:proofErr w:type="spellStart"/>
            <w:r w:rsidRPr="00F96D3E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Мударисовичем</w:t>
            </w:r>
            <w:proofErr w:type="spellEnd"/>
          </w:p>
          <w:p w:rsidR="00B120AB" w:rsidRPr="00F96D3E" w:rsidRDefault="00B120AB" w:rsidP="008C7116">
            <w:pPr>
              <w:shd w:val="clear" w:color="auto" w:fill="FFFFFF"/>
              <w:spacing w:line="317" w:lineRule="exact"/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F96D3E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(Режиссер - постановщик, Лауреат премии имени Дамира </w:t>
            </w:r>
            <w:proofErr w:type="spellStart"/>
            <w:r w:rsidRPr="00F96D3E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Сиразиева</w:t>
            </w:r>
            <w:proofErr w:type="spellEnd"/>
            <w:r w:rsidRPr="00F96D3E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).</w:t>
            </w:r>
          </w:p>
        </w:tc>
        <w:tc>
          <w:tcPr>
            <w:tcW w:w="1967" w:type="dxa"/>
          </w:tcPr>
          <w:p w:rsidR="00B120AB" w:rsidRPr="00F96D3E" w:rsidRDefault="00B120AB" w:rsidP="004F1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6D3E">
              <w:rPr>
                <w:rFonts w:ascii="Times New Roman" w:hAnsi="Times New Roman" w:cs="Times New Roman"/>
                <w:sz w:val="24"/>
                <w:szCs w:val="24"/>
              </w:rPr>
              <w:t xml:space="preserve">Дамир </w:t>
            </w:r>
            <w:proofErr w:type="spellStart"/>
            <w:r w:rsidRPr="00F96D3E">
              <w:rPr>
                <w:rFonts w:ascii="Times New Roman" w:hAnsi="Times New Roman" w:cs="Times New Roman"/>
                <w:sz w:val="24"/>
                <w:szCs w:val="24"/>
              </w:rPr>
              <w:t>Мударисович</w:t>
            </w:r>
            <w:proofErr w:type="spellEnd"/>
            <w:r w:rsidRPr="00F96D3E">
              <w:rPr>
                <w:rFonts w:ascii="Times New Roman" w:hAnsi="Times New Roman" w:cs="Times New Roman"/>
                <w:sz w:val="24"/>
                <w:szCs w:val="24"/>
              </w:rPr>
              <w:t xml:space="preserve"> рассказал детям о жизни артистов  за кулисами. Дал информацию о том</w:t>
            </w:r>
            <w:proofErr w:type="gramStart"/>
            <w:r w:rsidRPr="00F96D3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96D3E">
              <w:rPr>
                <w:rFonts w:ascii="Times New Roman" w:hAnsi="Times New Roman" w:cs="Times New Roman"/>
                <w:sz w:val="24"/>
                <w:szCs w:val="24"/>
              </w:rPr>
              <w:t xml:space="preserve">что  </w:t>
            </w:r>
            <w:hyperlink r:id="rId8" w:history="1">
              <w:r w:rsidRPr="00F96D3E">
                <w:rPr>
                  <w:rFonts w:ascii="Times New Roman" w:eastAsiaTheme="minorHAnsi" w:hAnsi="Times New Roman" w:cs="Times New Roman"/>
                  <w:color w:val="333333"/>
                  <w:sz w:val="24"/>
                  <w:szCs w:val="24"/>
                  <w:shd w:val="clear" w:color="auto" w:fill="FFFFFF"/>
                  <w:lang w:eastAsia="en-US"/>
                </w:rPr>
                <w:t xml:space="preserve">драматический театр  на своем </w:t>
              </w:r>
              <w:proofErr w:type="spellStart"/>
              <w:r w:rsidRPr="00F96D3E">
                <w:rPr>
                  <w:rFonts w:ascii="Times New Roman" w:eastAsiaTheme="minorHAnsi" w:hAnsi="Times New Roman" w:cs="Times New Roman"/>
                  <w:color w:val="333333"/>
                  <w:sz w:val="24"/>
                  <w:szCs w:val="24"/>
                  <w:shd w:val="clear" w:color="auto" w:fill="FFFFFF"/>
                  <w:lang w:eastAsia="en-US"/>
                </w:rPr>
                <w:t>ютуб</w:t>
              </w:r>
              <w:proofErr w:type="spellEnd"/>
              <w:r w:rsidRPr="00F96D3E">
                <w:rPr>
                  <w:rFonts w:ascii="Times New Roman" w:eastAsiaTheme="minorHAnsi" w:hAnsi="Times New Roman" w:cs="Times New Roman"/>
                  <w:color w:val="333333"/>
                  <w:sz w:val="24"/>
                  <w:szCs w:val="24"/>
                  <w:shd w:val="clear" w:color="auto" w:fill="FFFFFF"/>
                  <w:lang w:eastAsia="en-US"/>
                </w:rPr>
                <w:t xml:space="preserve">-канале и на сайте «Мензелинск </w:t>
              </w:r>
              <w:proofErr w:type="spellStart"/>
              <w:r w:rsidRPr="00F96D3E">
                <w:rPr>
                  <w:rFonts w:ascii="Times New Roman" w:eastAsiaTheme="minorHAnsi" w:hAnsi="Times New Roman" w:cs="Times New Roman"/>
                  <w:color w:val="333333"/>
                  <w:sz w:val="24"/>
                  <w:szCs w:val="24"/>
                  <w:shd w:val="clear" w:color="auto" w:fill="FFFFFF"/>
                  <w:lang w:eastAsia="en-US"/>
                </w:rPr>
                <w:t>news</w:t>
              </w:r>
              <w:proofErr w:type="spellEnd"/>
              <w:r w:rsidRPr="00F96D3E">
                <w:rPr>
                  <w:rFonts w:ascii="Times New Roman" w:eastAsiaTheme="minorHAnsi" w:hAnsi="Times New Roman" w:cs="Times New Roman"/>
                  <w:color w:val="333333"/>
                  <w:sz w:val="24"/>
                  <w:szCs w:val="24"/>
                  <w:shd w:val="clear" w:color="auto" w:fill="FFFFFF"/>
                  <w:lang w:eastAsia="en-US"/>
                </w:rPr>
                <w:t xml:space="preserve"> - </w:t>
              </w:r>
              <w:proofErr w:type="spellStart"/>
              <w:r w:rsidRPr="00F96D3E">
                <w:rPr>
                  <w:rFonts w:ascii="Times New Roman" w:eastAsiaTheme="minorHAnsi" w:hAnsi="Times New Roman" w:cs="Times New Roman"/>
                  <w:color w:val="333333"/>
                  <w:sz w:val="24"/>
                  <w:szCs w:val="24"/>
                  <w:shd w:val="clear" w:color="auto" w:fill="FFFFFF"/>
                  <w:lang w:eastAsia="en-US"/>
                </w:rPr>
                <w:t>Мензеля</w:t>
              </w:r>
              <w:proofErr w:type="spellEnd"/>
              <w:r w:rsidRPr="00F96D3E">
                <w:rPr>
                  <w:rFonts w:ascii="Times New Roman" w:eastAsiaTheme="minorHAnsi" w:hAnsi="Times New Roman" w:cs="Times New Roman"/>
                  <w:color w:val="333333"/>
                  <w:sz w:val="24"/>
                  <w:szCs w:val="24"/>
                  <w:shd w:val="clear" w:color="auto" w:fill="FFFFFF"/>
                  <w:lang w:eastAsia="en-US"/>
                </w:rPr>
                <w:t xml:space="preserve"> Татарстан» начал показ видеозаписей спе</w:t>
              </w:r>
              <w:r>
                <w:rPr>
                  <w:rFonts w:ascii="Times New Roman" w:eastAsiaTheme="minorHAnsi" w:hAnsi="Times New Roman" w:cs="Times New Roman"/>
                  <w:color w:val="333333"/>
                  <w:sz w:val="24"/>
                  <w:szCs w:val="24"/>
                  <w:shd w:val="clear" w:color="auto" w:fill="FFFFFF"/>
                  <w:lang w:eastAsia="en-US"/>
                </w:rPr>
                <w:t>ктаклей из архива театра</w:t>
              </w:r>
              <w:r w:rsidRPr="00F96D3E">
                <w:rPr>
                  <w:rFonts w:ascii="Times New Roman" w:eastAsiaTheme="minorHAnsi" w:hAnsi="Times New Roman" w:cs="Times New Roman"/>
                  <w:color w:val="333333"/>
                  <w:sz w:val="24"/>
                  <w:szCs w:val="24"/>
                  <w:shd w:val="clear" w:color="auto" w:fill="FFFFFF"/>
                  <w:lang w:eastAsia="en-US"/>
                </w:rPr>
                <w:t>.</w:t>
              </w:r>
            </w:hyperlink>
          </w:p>
        </w:tc>
        <w:tc>
          <w:tcPr>
            <w:tcW w:w="1893" w:type="dxa"/>
          </w:tcPr>
          <w:p w:rsidR="00B120AB" w:rsidRPr="00F96D3E" w:rsidRDefault="00B120AB" w:rsidP="004F1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96D3E">
              <w:rPr>
                <w:rFonts w:ascii="Times New Roman" w:hAnsi="Times New Roman" w:cs="Times New Roman"/>
                <w:sz w:val="24"/>
                <w:szCs w:val="24"/>
              </w:rPr>
              <w:t>истанционная</w:t>
            </w:r>
          </w:p>
        </w:tc>
        <w:tc>
          <w:tcPr>
            <w:tcW w:w="1637" w:type="dxa"/>
          </w:tcPr>
          <w:p w:rsidR="00B120AB" w:rsidRPr="00F96D3E" w:rsidRDefault="00B120AB" w:rsidP="00D04C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6D3E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B120AB" w:rsidRPr="00F96D3E" w:rsidTr="00B120AB">
        <w:tc>
          <w:tcPr>
            <w:tcW w:w="1840" w:type="dxa"/>
            <w:vMerge/>
          </w:tcPr>
          <w:p w:rsidR="00B120AB" w:rsidRPr="00F96D3E" w:rsidRDefault="00B120AB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B120AB" w:rsidRDefault="00B120AB" w:rsidP="00D32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E20B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К.С. Станиславским</w:t>
            </w:r>
          </w:p>
          <w:p w:rsidR="00B120AB" w:rsidRPr="00F96D3E" w:rsidRDefault="00B120AB" w:rsidP="007E2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3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"Система Станиславского (краткий обзор)"</w:t>
            </w:r>
          </w:p>
        </w:tc>
        <w:tc>
          <w:tcPr>
            <w:tcW w:w="1967" w:type="dxa"/>
          </w:tcPr>
          <w:p w:rsidR="00B120AB" w:rsidRDefault="00B120AB" w:rsidP="004F1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DA3A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http://www.centr-sozvezdie.ru/2020/04/blog-</w:t>
              </w:r>
              <w:r w:rsidRPr="00DA3A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post_6.html</w:t>
              </w:r>
            </w:hyperlink>
          </w:p>
          <w:p w:rsidR="00B120AB" w:rsidRPr="00F96D3E" w:rsidRDefault="00B120AB" w:rsidP="004F1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B23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росмотр видео, выполнение </w:t>
            </w:r>
            <w:r w:rsidRPr="009B230A">
              <w:rPr>
                <w:rFonts w:ascii="Times New Roman" w:hAnsi="Times New Roman" w:cs="Times New Roman"/>
                <w:sz w:val="24"/>
                <w:szCs w:val="24"/>
              </w:rPr>
              <w:t xml:space="preserve"> 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230A">
              <w:rPr>
                <w:rFonts w:ascii="Times New Roman" w:hAnsi="Times New Roman" w:cs="Times New Roman"/>
                <w:sz w:val="24"/>
                <w:szCs w:val="24"/>
              </w:rPr>
              <w:t>: https://vk.com/app5671337_-20404729</w:t>
            </w:r>
          </w:p>
        </w:tc>
        <w:tc>
          <w:tcPr>
            <w:tcW w:w="1893" w:type="dxa"/>
          </w:tcPr>
          <w:p w:rsidR="00B120AB" w:rsidRPr="00F96D3E" w:rsidRDefault="00B120AB" w:rsidP="004F1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Дистанционное</w:t>
            </w:r>
          </w:p>
        </w:tc>
        <w:tc>
          <w:tcPr>
            <w:tcW w:w="1637" w:type="dxa"/>
          </w:tcPr>
          <w:p w:rsidR="00B120AB" w:rsidRPr="00F96D3E" w:rsidRDefault="00B120AB" w:rsidP="00D04C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Аудиозапись ответов на тестовые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</w:t>
            </w:r>
          </w:p>
        </w:tc>
      </w:tr>
      <w:tr w:rsidR="00B120AB" w:rsidRPr="00F96D3E" w:rsidTr="00B120AB">
        <w:tc>
          <w:tcPr>
            <w:tcW w:w="1840" w:type="dxa"/>
            <w:vMerge/>
          </w:tcPr>
          <w:p w:rsidR="00B120AB" w:rsidRPr="00F96D3E" w:rsidRDefault="00B120AB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B120AB" w:rsidRPr="00F96D3E" w:rsidRDefault="00B120AB" w:rsidP="00D32AE0">
            <w:pP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96D3E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над спектаклем «К</w:t>
            </w:r>
            <w:r w:rsidRPr="00F96D3E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әҗә, Сарык һәм башкалар</w:t>
            </w:r>
            <w:r w:rsidRPr="00F96D3E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67" w:type="dxa"/>
          </w:tcPr>
          <w:p w:rsidR="00B120AB" w:rsidRPr="00F96D3E" w:rsidRDefault="00B120AB" w:rsidP="004F1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B120AB" w:rsidRPr="00F96D3E" w:rsidRDefault="00B120AB" w:rsidP="004F1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B120AB" w:rsidRPr="00F96D3E" w:rsidRDefault="00B120AB" w:rsidP="00D04C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0AB" w:rsidRPr="00F96D3E" w:rsidTr="00B120AB">
        <w:tc>
          <w:tcPr>
            <w:tcW w:w="1840" w:type="dxa"/>
            <w:vMerge/>
          </w:tcPr>
          <w:p w:rsidR="00B120AB" w:rsidRPr="00F96D3E" w:rsidRDefault="00B120AB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dxa"/>
          </w:tcPr>
          <w:p w:rsidR="00B120AB" w:rsidRPr="00F96D3E" w:rsidRDefault="00B120AB" w:rsidP="007E7463">
            <w:pPr>
              <w:shd w:val="clear" w:color="auto" w:fill="FFFFFF"/>
              <w:spacing w:line="317" w:lineRule="exact"/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967" w:type="dxa"/>
          </w:tcPr>
          <w:p w:rsidR="00B120AB" w:rsidRPr="00F96D3E" w:rsidRDefault="00B120AB" w:rsidP="004F1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B120AB" w:rsidRPr="00F96D3E" w:rsidRDefault="00B120AB" w:rsidP="004F17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B120AB" w:rsidRPr="00F96D3E" w:rsidRDefault="00B120AB" w:rsidP="00D04C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0B2C" w:rsidRPr="00F96D3E" w:rsidRDefault="00630B2C" w:rsidP="00516D2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9A1" w:rsidRPr="00F96D3E" w:rsidRDefault="006E29A1" w:rsidP="00186860">
      <w:pPr>
        <w:tabs>
          <w:tab w:val="left" w:pos="1170"/>
        </w:tabs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</w:p>
    <w:sectPr w:rsidR="006E29A1" w:rsidRPr="00F96D3E" w:rsidSect="00483D6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FD0" w:rsidRDefault="00D41FD0" w:rsidP="006E29A1">
      <w:pPr>
        <w:spacing w:after="0" w:line="240" w:lineRule="auto"/>
      </w:pPr>
      <w:r>
        <w:separator/>
      </w:r>
    </w:p>
  </w:endnote>
  <w:endnote w:type="continuationSeparator" w:id="0">
    <w:p w:rsidR="00D41FD0" w:rsidRDefault="00D41FD0" w:rsidP="006E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FD0" w:rsidRDefault="00D41FD0" w:rsidP="006E29A1">
      <w:pPr>
        <w:spacing w:after="0" w:line="240" w:lineRule="auto"/>
      </w:pPr>
      <w:r>
        <w:separator/>
      </w:r>
    </w:p>
  </w:footnote>
  <w:footnote w:type="continuationSeparator" w:id="0">
    <w:p w:rsidR="00D41FD0" w:rsidRDefault="00D41FD0" w:rsidP="006E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9781E"/>
    <w:multiLevelType w:val="hybridMultilevel"/>
    <w:tmpl w:val="30267924"/>
    <w:lvl w:ilvl="0" w:tplc="F78C4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0A07F0"/>
    <w:multiLevelType w:val="hybridMultilevel"/>
    <w:tmpl w:val="0C706908"/>
    <w:lvl w:ilvl="0" w:tplc="022A6D9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2CAD"/>
    <w:rsid w:val="00015C19"/>
    <w:rsid w:val="00020213"/>
    <w:rsid w:val="000357AA"/>
    <w:rsid w:val="00043AFF"/>
    <w:rsid w:val="00065A83"/>
    <w:rsid w:val="000828D6"/>
    <w:rsid w:val="0009192A"/>
    <w:rsid w:val="000950BF"/>
    <w:rsid w:val="000A0E16"/>
    <w:rsid w:val="000E6EC6"/>
    <w:rsid w:val="00141F63"/>
    <w:rsid w:val="001800BE"/>
    <w:rsid w:val="00186860"/>
    <w:rsid w:val="0019735F"/>
    <w:rsid w:val="00197A16"/>
    <w:rsid w:val="001A77F1"/>
    <w:rsid w:val="001C5CB2"/>
    <w:rsid w:val="001D1EC1"/>
    <w:rsid w:val="00207B6F"/>
    <w:rsid w:val="00211546"/>
    <w:rsid w:val="00226F65"/>
    <w:rsid w:val="00232310"/>
    <w:rsid w:val="00254C08"/>
    <w:rsid w:val="0026377A"/>
    <w:rsid w:val="002A398D"/>
    <w:rsid w:val="002B3A3A"/>
    <w:rsid w:val="002E7773"/>
    <w:rsid w:val="00301D76"/>
    <w:rsid w:val="003020DF"/>
    <w:rsid w:val="00317393"/>
    <w:rsid w:val="00317C7F"/>
    <w:rsid w:val="00331190"/>
    <w:rsid w:val="003408AE"/>
    <w:rsid w:val="00341991"/>
    <w:rsid w:val="003441A1"/>
    <w:rsid w:val="003856DF"/>
    <w:rsid w:val="00386441"/>
    <w:rsid w:val="003B5B13"/>
    <w:rsid w:val="003D7A2F"/>
    <w:rsid w:val="00410323"/>
    <w:rsid w:val="0044617C"/>
    <w:rsid w:val="0045508C"/>
    <w:rsid w:val="00460C26"/>
    <w:rsid w:val="004667F5"/>
    <w:rsid w:val="00466DD0"/>
    <w:rsid w:val="00476FDC"/>
    <w:rsid w:val="00483D6B"/>
    <w:rsid w:val="00484D75"/>
    <w:rsid w:val="004A2210"/>
    <w:rsid w:val="004D72CE"/>
    <w:rsid w:val="004F179E"/>
    <w:rsid w:val="00516D26"/>
    <w:rsid w:val="00532FF9"/>
    <w:rsid w:val="00536599"/>
    <w:rsid w:val="00570D9A"/>
    <w:rsid w:val="005B1182"/>
    <w:rsid w:val="005D03B8"/>
    <w:rsid w:val="0060177D"/>
    <w:rsid w:val="00630B2C"/>
    <w:rsid w:val="00632161"/>
    <w:rsid w:val="00675557"/>
    <w:rsid w:val="006A64EF"/>
    <w:rsid w:val="006E065E"/>
    <w:rsid w:val="006E29A1"/>
    <w:rsid w:val="00715355"/>
    <w:rsid w:val="00724007"/>
    <w:rsid w:val="00764CB7"/>
    <w:rsid w:val="007672E2"/>
    <w:rsid w:val="007B28EE"/>
    <w:rsid w:val="007E20BE"/>
    <w:rsid w:val="007F157F"/>
    <w:rsid w:val="00823223"/>
    <w:rsid w:val="00842DD8"/>
    <w:rsid w:val="00843660"/>
    <w:rsid w:val="008707A8"/>
    <w:rsid w:val="008B0E7E"/>
    <w:rsid w:val="008B0E81"/>
    <w:rsid w:val="008C3C6A"/>
    <w:rsid w:val="008C7116"/>
    <w:rsid w:val="009437BB"/>
    <w:rsid w:val="00971453"/>
    <w:rsid w:val="0098311C"/>
    <w:rsid w:val="0099218F"/>
    <w:rsid w:val="009B230A"/>
    <w:rsid w:val="009F40A4"/>
    <w:rsid w:val="009F5466"/>
    <w:rsid w:val="009F728D"/>
    <w:rsid w:val="00A048C0"/>
    <w:rsid w:val="00A23410"/>
    <w:rsid w:val="00A615B0"/>
    <w:rsid w:val="00A65680"/>
    <w:rsid w:val="00AA0032"/>
    <w:rsid w:val="00AD0404"/>
    <w:rsid w:val="00B115CA"/>
    <w:rsid w:val="00B120AB"/>
    <w:rsid w:val="00B369F3"/>
    <w:rsid w:val="00B45086"/>
    <w:rsid w:val="00B47CCD"/>
    <w:rsid w:val="00B5038E"/>
    <w:rsid w:val="00BA4084"/>
    <w:rsid w:val="00BD2EC8"/>
    <w:rsid w:val="00C06962"/>
    <w:rsid w:val="00C20B3E"/>
    <w:rsid w:val="00C30038"/>
    <w:rsid w:val="00C41AAD"/>
    <w:rsid w:val="00C55ADE"/>
    <w:rsid w:val="00C716F8"/>
    <w:rsid w:val="00C82332"/>
    <w:rsid w:val="00C85851"/>
    <w:rsid w:val="00C9123E"/>
    <w:rsid w:val="00C95F01"/>
    <w:rsid w:val="00D02CAD"/>
    <w:rsid w:val="00D04CC2"/>
    <w:rsid w:val="00D14640"/>
    <w:rsid w:val="00D3776A"/>
    <w:rsid w:val="00D41FD0"/>
    <w:rsid w:val="00D7076A"/>
    <w:rsid w:val="00DB64E1"/>
    <w:rsid w:val="00DC0DB1"/>
    <w:rsid w:val="00DC3D68"/>
    <w:rsid w:val="00DF1FE4"/>
    <w:rsid w:val="00E30878"/>
    <w:rsid w:val="00E51427"/>
    <w:rsid w:val="00EF606C"/>
    <w:rsid w:val="00F1550D"/>
    <w:rsid w:val="00F24408"/>
    <w:rsid w:val="00F3369A"/>
    <w:rsid w:val="00F33825"/>
    <w:rsid w:val="00F43603"/>
    <w:rsid w:val="00F61D70"/>
    <w:rsid w:val="00F8330F"/>
    <w:rsid w:val="00F96D3E"/>
    <w:rsid w:val="00FB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link w:val="a6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7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E29A1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E29A1"/>
    <w:rPr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B1182"/>
    <w:rPr>
      <w:rFonts w:ascii="Segoe UI" w:hAnsi="Segoe UI" w:cs="Segoe UI"/>
      <w:sz w:val="18"/>
      <w:szCs w:val="18"/>
    </w:rPr>
  </w:style>
  <w:style w:type="character" w:customStyle="1" w:styleId="c4">
    <w:name w:val="c4"/>
    <w:rsid w:val="00D3776A"/>
  </w:style>
  <w:style w:type="character" w:customStyle="1" w:styleId="a6">
    <w:name w:val="Без интервала Знак"/>
    <w:link w:val="a5"/>
    <w:uiPriority w:val="99"/>
    <w:locked/>
    <w:rsid w:val="00317393"/>
    <w:rPr>
      <w:rFonts w:eastAsiaTheme="minorEastAsia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s.minzalateatr.ru/news/?id=64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entr-sozvezdie.ru/2020/04/blog-post_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16</cp:revision>
  <cp:lastPrinted>2020-03-24T10:58:00Z</cp:lastPrinted>
  <dcterms:created xsi:type="dcterms:W3CDTF">2020-04-03T05:41:00Z</dcterms:created>
  <dcterms:modified xsi:type="dcterms:W3CDTF">2020-04-21T06:38:00Z</dcterms:modified>
</cp:coreProperties>
</file>