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F4A" w:rsidRDefault="00444A48" w:rsidP="007820AA"/>
    <w:p w:rsidR="00603F0A" w:rsidRDefault="00603F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 основания-1967.</w:t>
      </w:r>
    </w:p>
    <w:p w:rsidR="00603F0A" w:rsidRDefault="00603F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МБУ ДО «Дом детского творчества»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Дрожжановского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действует на основании Устава учреждения.</w:t>
      </w:r>
    </w:p>
    <w:p w:rsidR="00603F0A" w:rsidRDefault="00603F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нахождение учреждения:</w:t>
      </w:r>
    </w:p>
    <w:p w:rsidR="00603F0A" w:rsidRDefault="00603F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Юридический адрес: </w:t>
      </w:r>
      <w:proofErr w:type="gramStart"/>
      <w:r>
        <w:rPr>
          <w:rFonts w:ascii="Times New Roman" w:hAnsi="Times New Roman" w:cs="Times New Roman"/>
          <w:sz w:val="24"/>
          <w:szCs w:val="24"/>
        </w:rPr>
        <w:t>422470,Республика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Татарстан,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Дрожжановский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с.Старое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Дрожжаное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ул.Дзержинского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>, д.2.</w:t>
      </w:r>
    </w:p>
    <w:p w:rsidR="00603F0A" w:rsidRDefault="00603F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Почтовый адрес: 422470, Республика Татарстан,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Дрожжановский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с.Старое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Дрожжаное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ул.Дзержинского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>, д.2</w:t>
      </w:r>
    </w:p>
    <w:p w:rsidR="00603F0A" w:rsidRDefault="00603F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учреждения: Кузнецов Олег Витальевич.</w:t>
      </w:r>
    </w:p>
    <w:p w:rsidR="00603F0A" w:rsidRDefault="00603F0A" w:rsidP="007820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 осуществляет образовательную деятельность на основании лицензии от 17.10.2017 г., регистрационный номер 9811, серия 16 Л №0005924, срок действия- бессрочно, на право ведения образовательной деятельности в соответствии с прилож</w:t>
      </w:r>
      <w:r w:rsidR="007820AA">
        <w:rPr>
          <w:rFonts w:ascii="Times New Roman" w:hAnsi="Times New Roman" w:cs="Times New Roman"/>
          <w:sz w:val="24"/>
          <w:szCs w:val="24"/>
        </w:rPr>
        <w:t>ением.</w:t>
      </w:r>
    </w:p>
    <w:p w:rsidR="007820AA" w:rsidRDefault="009470B0" w:rsidP="007820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сегодняшний день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7820AA">
        <w:rPr>
          <w:rFonts w:ascii="Times New Roman" w:hAnsi="Times New Roman" w:cs="Times New Roman"/>
          <w:sz w:val="24"/>
          <w:szCs w:val="24"/>
        </w:rPr>
        <w:t xml:space="preserve"> ДДТ</w:t>
      </w:r>
      <w:proofErr w:type="gramEnd"/>
      <w:r w:rsidR="007820AA">
        <w:rPr>
          <w:rFonts w:ascii="Times New Roman" w:hAnsi="Times New Roman" w:cs="Times New Roman"/>
          <w:sz w:val="24"/>
          <w:szCs w:val="24"/>
        </w:rPr>
        <w:t xml:space="preserve"> организованы 12 объединени</w:t>
      </w:r>
      <w:r>
        <w:rPr>
          <w:rFonts w:ascii="Times New Roman" w:hAnsi="Times New Roman" w:cs="Times New Roman"/>
          <w:sz w:val="24"/>
          <w:szCs w:val="24"/>
        </w:rPr>
        <w:t>й, где занимаются 647</w:t>
      </w:r>
      <w:r w:rsidR="007820AA">
        <w:rPr>
          <w:rFonts w:ascii="Times New Roman" w:hAnsi="Times New Roman" w:cs="Times New Roman"/>
          <w:sz w:val="24"/>
          <w:szCs w:val="24"/>
        </w:rPr>
        <w:t xml:space="preserve"> детей дошкольного и школьного возраста. В ДДТ принимаются дети от 5 до 18 лет.</w:t>
      </w:r>
    </w:p>
    <w:p w:rsidR="007820AA" w:rsidRDefault="007820AA" w:rsidP="007820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форма обучения-проведение занятий по интересам. Занятия проводятся от 1 до 4 раз в неделю на базе ДДТ и общеобразовательных учреждений. Перерывы между занятиями 10 мин. Продолжительность занятий для детей 5-6 лет- 35 мин., 7-18 лет -45 мин.</w:t>
      </w:r>
    </w:p>
    <w:p w:rsidR="007820AA" w:rsidRDefault="007820AA" w:rsidP="007820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учреждении образовательная деятельность осуществляется на государственном языке Российской Федерации и на государственном языке Республике Татарстан.</w:t>
      </w:r>
    </w:p>
    <w:p w:rsidR="007820AA" w:rsidRDefault="007820AA" w:rsidP="007820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учебного года: с 1 сентября</w:t>
      </w:r>
      <w:r w:rsidR="009470B0">
        <w:rPr>
          <w:rFonts w:ascii="Times New Roman" w:hAnsi="Times New Roman" w:cs="Times New Roman"/>
          <w:sz w:val="24"/>
          <w:szCs w:val="24"/>
        </w:rPr>
        <w:t xml:space="preserve"> 2023 г. </w:t>
      </w:r>
      <w:r>
        <w:rPr>
          <w:rFonts w:ascii="Times New Roman" w:hAnsi="Times New Roman" w:cs="Times New Roman"/>
          <w:sz w:val="24"/>
          <w:szCs w:val="24"/>
        </w:rPr>
        <w:t>по 31 мая</w:t>
      </w:r>
      <w:r w:rsidR="009470B0">
        <w:rPr>
          <w:rFonts w:ascii="Times New Roman" w:hAnsi="Times New Roman" w:cs="Times New Roman"/>
          <w:sz w:val="24"/>
          <w:szCs w:val="24"/>
        </w:rPr>
        <w:t xml:space="preserve"> 2024 г., режим работы педагогов дополнительного образования</w:t>
      </w:r>
      <w:r w:rsidR="00444A48">
        <w:rPr>
          <w:rFonts w:ascii="Times New Roman" w:hAnsi="Times New Roman" w:cs="Times New Roman"/>
          <w:sz w:val="24"/>
          <w:szCs w:val="24"/>
        </w:rPr>
        <w:t>: с 08:00 – 20:00 ч. согласно расписаниям занятий.</w:t>
      </w:r>
    </w:p>
    <w:p w:rsidR="00444A48" w:rsidRDefault="00444A48" w:rsidP="00444A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ДДТ- многопрофильное образовательное учреждение, действующее по следующим направлениям:</w:t>
      </w:r>
    </w:p>
    <w:p w:rsidR="00444A48" w:rsidRDefault="00444A48" w:rsidP="00444A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техническая направленность;</w:t>
      </w:r>
    </w:p>
    <w:p w:rsidR="00444A48" w:rsidRDefault="00444A48" w:rsidP="00444A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физкультурно-оздоровительная направленность;</w:t>
      </w:r>
    </w:p>
    <w:p w:rsidR="00444A48" w:rsidRDefault="00444A48" w:rsidP="00444A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-социально-гуманитарная направленность;</w:t>
      </w:r>
    </w:p>
    <w:p w:rsidR="00444A48" w:rsidRDefault="00444A48" w:rsidP="00444A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художественно-эстетическая направленность.</w:t>
      </w:r>
      <w:bookmarkStart w:id="0" w:name="_GoBack"/>
      <w:bookmarkEnd w:id="0"/>
    </w:p>
    <w:p w:rsidR="00444A48" w:rsidRPr="00603F0A" w:rsidRDefault="00444A48" w:rsidP="007820AA">
      <w:pPr>
        <w:rPr>
          <w:rFonts w:ascii="Times New Roman" w:hAnsi="Times New Roman" w:cs="Times New Roman"/>
          <w:sz w:val="24"/>
          <w:szCs w:val="24"/>
        </w:rPr>
      </w:pPr>
    </w:p>
    <w:sectPr w:rsidR="00444A48" w:rsidRPr="00603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CBE"/>
    <w:rsid w:val="00413C2C"/>
    <w:rsid w:val="00444A48"/>
    <w:rsid w:val="00603F0A"/>
    <w:rsid w:val="00705C7D"/>
    <w:rsid w:val="00744CBE"/>
    <w:rsid w:val="007820AA"/>
    <w:rsid w:val="0094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75158"/>
  <w15:chartTrackingRefBased/>
  <w15:docId w15:val="{BC29D58F-0505-4A89-A8E6-189623AC4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Фаниль</dc:creator>
  <cp:keywords/>
  <dc:description/>
  <cp:lastModifiedBy>Фаниль</cp:lastModifiedBy>
  <cp:revision>3</cp:revision>
  <dcterms:created xsi:type="dcterms:W3CDTF">2024-03-28T06:36:00Z</dcterms:created>
  <dcterms:modified xsi:type="dcterms:W3CDTF">2024-03-28T07:02:00Z</dcterms:modified>
</cp:coreProperties>
</file>