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865" w:rsidRDefault="002C3865" w:rsidP="002C3865">
      <w:pPr>
        <w:pStyle w:val="msonormalmailrucssattributepostfixmailrucssattributepostfix"/>
        <w:shd w:val="clear" w:color="auto" w:fill="FFFFFF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8"/>
          <w:szCs w:val="28"/>
        </w:rPr>
        <w:t>Отчет по затратам должен включать следующую информацию:</w:t>
      </w:r>
    </w:p>
    <w:p w:rsidR="002C3865" w:rsidRDefault="002C3865" w:rsidP="002C3865">
      <w:pPr>
        <w:pStyle w:val="msonormalmailrucssattributepostfixmailrucssattributepostfix"/>
        <w:shd w:val="clear" w:color="auto" w:fill="FFFFFF"/>
        <w:ind w:firstLine="709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 xml:space="preserve">Выплаты персоналу, научному консультанту, сотрудникам </w:t>
      </w:r>
      <w:proofErr w:type="spellStart"/>
      <w:r>
        <w:rPr>
          <w:color w:val="000000"/>
          <w:sz w:val="28"/>
          <w:szCs w:val="28"/>
        </w:rPr>
        <w:t>апробационных</w:t>
      </w:r>
      <w:proofErr w:type="spellEnd"/>
      <w:r>
        <w:rPr>
          <w:color w:val="000000"/>
          <w:sz w:val="28"/>
          <w:szCs w:val="28"/>
        </w:rPr>
        <w:t xml:space="preserve"> площадок.</w:t>
      </w:r>
    </w:p>
    <w:p w:rsidR="002C3865" w:rsidRDefault="002C3865" w:rsidP="002C3865">
      <w:pPr>
        <w:pStyle w:val="msonormalmailrucssattributepostfixmailrucssattributepostfix"/>
        <w:shd w:val="clear" w:color="auto" w:fill="FFFFFF"/>
        <w:ind w:firstLine="709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Командировочные расходы сотрудников.</w:t>
      </w:r>
    </w:p>
    <w:p w:rsidR="002C3865" w:rsidRDefault="002C3865" w:rsidP="002C3865">
      <w:pPr>
        <w:pStyle w:val="msonormalmailrucssattributepostfixmailrucssattributepostfix"/>
        <w:shd w:val="clear" w:color="auto" w:fill="FFFFFF"/>
        <w:ind w:firstLine="709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Расходы на приобретение программных продуктов, методических материалов.</w:t>
      </w:r>
    </w:p>
    <w:p w:rsidR="002C3865" w:rsidRDefault="002C3865" w:rsidP="002C3865">
      <w:pPr>
        <w:pStyle w:val="msonormalmailrucssattributepostfixmailrucssattributepostfix"/>
        <w:shd w:val="clear" w:color="auto" w:fill="FFFFFF"/>
        <w:ind w:firstLine="709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Расходы, предназначенные для распространения и тиражирования инновационного опыта</w:t>
      </w:r>
    </w:p>
    <w:p w:rsidR="002C3865" w:rsidRDefault="002C3865" w:rsidP="002C3865">
      <w:pPr>
        <w:pStyle w:val="msonormalmailrucssattributepostfixmailrucssattributepostfix"/>
        <w:shd w:val="clear" w:color="auto" w:fill="FFFFFF"/>
        <w:ind w:firstLine="709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Уплата налогов, сборов и иных платежей в бюджеты бюджетной системы Российской Федерации.</w:t>
      </w:r>
    </w:p>
    <w:p w:rsidR="002C3865" w:rsidRDefault="002C3865" w:rsidP="002C3865">
      <w:pPr>
        <w:pStyle w:val="msonormalmailrucssattributepostfixmailrucssattributepostfix"/>
        <w:shd w:val="clear" w:color="auto" w:fill="FFFFFF"/>
        <w:ind w:firstLine="709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Иные выплаты.</w:t>
      </w:r>
    </w:p>
    <w:p w:rsidR="002C3865" w:rsidRDefault="002C3865" w:rsidP="002C3865">
      <w:pPr>
        <w:pStyle w:val="msonormalmailrucssattributepostfixmailrucssattributepostfix"/>
        <w:shd w:val="clear" w:color="auto" w:fill="FFFFFF"/>
        <w:ind w:firstLine="709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Выплаты по окончательным расчетам.</w:t>
      </w:r>
    </w:p>
    <w:p w:rsidR="002C3865" w:rsidRDefault="002C3865" w:rsidP="002C3865">
      <w:pPr>
        <w:pStyle w:val="msonormalmailrucssattributepostfixmailrucssattributepostfix"/>
        <w:shd w:val="clear" w:color="auto" w:fill="FFFFFF"/>
        <w:ind w:firstLine="709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Документы, отражающие характер расходов, должны содержать достаточно информации, чтобы было возможно однозначно:</w:t>
      </w:r>
    </w:p>
    <w:p w:rsidR="002C3865" w:rsidRDefault="002C3865" w:rsidP="002C3865">
      <w:pPr>
        <w:pStyle w:val="msonormalmailrucssattributepostfixmailrucssattributepostfix"/>
        <w:shd w:val="clear" w:color="auto" w:fill="FFFFFF"/>
        <w:ind w:firstLine="709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идентифицировать вид расходов,</w:t>
      </w:r>
    </w:p>
    <w:p w:rsidR="002C3865" w:rsidRDefault="002C3865" w:rsidP="002C3865">
      <w:pPr>
        <w:pStyle w:val="msonormalmailrucssattributepostfixmailrucssattributepostfix"/>
        <w:shd w:val="clear" w:color="auto" w:fill="FFFFFF"/>
        <w:ind w:firstLine="709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определить качественные и количественные характеристики расходов,</w:t>
      </w:r>
    </w:p>
    <w:p w:rsidR="002C3865" w:rsidRDefault="002C3865" w:rsidP="002C3865">
      <w:pPr>
        <w:pStyle w:val="msonormalmailrucssattributepostfixmailrucssattributepostfix"/>
        <w:shd w:val="clear" w:color="auto" w:fill="FFFFFF"/>
        <w:ind w:firstLine="709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подтвердить факт расходов (это особенно важно для услуг и работ, не имеющих материального результата). В наличии должны быть все сопутствующие подтверждающие платежные документы. Например, при разработке и составлении инновационной программы результатом является не только количество страниц печатного текста, но и содержание, и качество самой программы, которая должна соответствовать критериям эффективности, надежности, перспективности, реализуемости в массовой практике и пр.  Поэтому расчет стоимости таких работ целесообразно строить не на основе стоимости одной страницы и количества разработанных страниц, а на основе стоимости часа работы и трудозатрат на эту работу.</w:t>
      </w:r>
    </w:p>
    <w:p w:rsidR="002C3865" w:rsidRDefault="002C3865" w:rsidP="002C3865">
      <w:pPr>
        <w:pStyle w:val="msonormalmailrucssattributepostfixmailrucssattributepostfix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8"/>
          <w:szCs w:val="28"/>
        </w:rPr>
        <w:t> </w:t>
      </w:r>
    </w:p>
    <w:p w:rsidR="00103D27" w:rsidRDefault="00103D27">
      <w:bookmarkStart w:id="0" w:name="_GoBack"/>
      <w:bookmarkEnd w:id="0"/>
    </w:p>
    <w:sectPr w:rsidR="00103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B84"/>
    <w:rsid w:val="00103D27"/>
    <w:rsid w:val="002C3865"/>
    <w:rsid w:val="00D70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mailrucssattributepostfix">
    <w:name w:val="msonormal_mailru_css_attribute_postfix_mailru_css_attribute_postfix"/>
    <w:basedOn w:val="a"/>
    <w:rsid w:val="002C3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mailrucssattributepostfix">
    <w:name w:val="msonormal_mailru_css_attribute_postfix_mailru_css_attribute_postfix"/>
    <w:basedOn w:val="a"/>
    <w:rsid w:val="002C3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7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2017-11-13T10:40:00Z</dcterms:created>
  <dcterms:modified xsi:type="dcterms:W3CDTF">2017-11-13T10:40:00Z</dcterms:modified>
</cp:coreProperties>
</file>