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C3E" w:rsidRPr="00784B4A" w:rsidRDefault="00567C3E" w:rsidP="00784B4A">
      <w:pPr>
        <w:widowControl w:val="0"/>
        <w:autoSpaceDE w:val="0"/>
        <w:autoSpaceDN w:val="0"/>
        <w:spacing w:before="89" w:after="0" w:line="240" w:lineRule="auto"/>
        <w:ind w:left="10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bookmarkStart w:id="0" w:name="_GoBack"/>
      <w:r w:rsidRPr="00784B4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Итоги</w:t>
      </w:r>
      <w:r w:rsidRPr="00784B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4B4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784B4A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kk-KZ"/>
        </w:rPr>
        <w:t xml:space="preserve"> </w:t>
      </w:r>
      <w:r w:rsidRPr="00784B4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Республиканского</w:t>
      </w:r>
      <w:r w:rsidRPr="00784B4A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kk-KZ"/>
        </w:rPr>
        <w:t xml:space="preserve"> </w:t>
      </w:r>
      <w:r w:rsidRPr="00784B4A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конкурса</w:t>
      </w:r>
      <w:r w:rsidR="00784B4A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Pr="00784B4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технического и художественного</w:t>
      </w:r>
    </w:p>
    <w:p w:rsidR="00567C3E" w:rsidRPr="00784B4A" w:rsidRDefault="00567C3E" w:rsidP="00784B4A">
      <w:pPr>
        <w:widowControl w:val="0"/>
        <w:autoSpaceDE w:val="0"/>
        <w:autoSpaceDN w:val="0"/>
        <w:spacing w:after="0" w:line="240" w:lineRule="auto"/>
        <w:ind w:left="10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84B4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творчества</w:t>
      </w:r>
      <w:r w:rsidRPr="00784B4A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 «Ярмарка идей и талантов</w:t>
      </w:r>
      <w:r w:rsidRPr="00784B4A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  <w:t>»</w:t>
      </w:r>
    </w:p>
    <w:bookmarkEnd w:id="0"/>
    <w:p w:rsidR="00567C3E" w:rsidRPr="00D85152" w:rsidRDefault="00567C3E" w:rsidP="00567C3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  <w:lang w:val="kk-KZ"/>
        </w:rPr>
      </w:pPr>
    </w:p>
    <w:p w:rsidR="00567C3E" w:rsidRPr="00D85152" w:rsidRDefault="00567C3E" w:rsidP="00567C3E">
      <w:pPr>
        <w:keepNext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соответствии с Планом работы </w:t>
      </w:r>
      <w:r w:rsidRPr="00567C3E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567C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ОО «Общество изобретателей и рационализаторов Республики Татарстан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Pr="00567C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D85152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>04</w:t>
      </w:r>
      <w:r w:rsidRPr="00D85152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26</w:t>
      </w:r>
      <w:r w:rsidRPr="00991CA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ноября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2021</w:t>
      </w:r>
      <w:r w:rsidRPr="00D85152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>года</w:t>
      </w:r>
      <w:r w:rsidRPr="00D85152">
        <w:rPr>
          <w:rFonts w:ascii="Times New Roman" w:eastAsia="Times New Roman" w:hAnsi="Times New Roman" w:cs="Times New Roman"/>
          <w:spacing w:val="2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был проведен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85152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>Республиканск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ий</w:t>
      </w:r>
      <w:r w:rsidRPr="00D85152">
        <w:rPr>
          <w:rFonts w:ascii="Times New Roman" w:eastAsia="Times New Roman" w:hAnsi="Times New Roman" w:cs="Times New Roman"/>
          <w:spacing w:val="6"/>
          <w:sz w:val="28"/>
          <w:szCs w:val="28"/>
          <w:lang w:val="kk-KZ"/>
        </w:rPr>
        <w:t xml:space="preserve"> </w:t>
      </w:r>
      <w:r w:rsidRPr="00D85152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конкурс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технического и художественного творчества</w:t>
      </w:r>
      <w:r w:rsidRPr="00D85152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Ярмарка идей и талантов</w:t>
      </w:r>
      <w:r w:rsidRPr="00D85152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»</w:t>
      </w: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(далее - Конкурс).</w:t>
      </w:r>
    </w:p>
    <w:p w:rsidR="002F0A2D" w:rsidRDefault="00EF186D" w:rsidP="00FF04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проводился с целью</w:t>
      </w:r>
      <w:r w:rsidRPr="00EF1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 творчества, декоративно - прикладного искусства среди детей, подростков и</w:t>
      </w:r>
      <w:r w:rsidRPr="00D85152">
        <w:rPr>
          <w:rFonts w:ascii="Times New Roman" w:eastAsia="Times New Roman" w:hAnsi="Times New Roman" w:cs="Times New Roman"/>
          <w:sz w:val="28"/>
          <w:szCs w:val="28"/>
        </w:rPr>
        <w:t xml:space="preserve"> молодежи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5152">
        <w:rPr>
          <w:rFonts w:ascii="Times New Roman" w:eastAsia="Calibri" w:hAnsi="Times New Roman" w:cs="Times New Roman"/>
          <w:sz w:val="28"/>
          <w:szCs w:val="28"/>
        </w:rPr>
        <w:t>выявлени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85152">
        <w:rPr>
          <w:rFonts w:ascii="Times New Roman" w:eastAsia="Calibri" w:hAnsi="Times New Roman" w:cs="Times New Roman"/>
          <w:sz w:val="28"/>
          <w:szCs w:val="28"/>
        </w:rPr>
        <w:t xml:space="preserve"> и поддержк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85152">
        <w:rPr>
          <w:rFonts w:ascii="Times New Roman" w:eastAsia="Calibri" w:hAnsi="Times New Roman" w:cs="Times New Roman"/>
          <w:sz w:val="28"/>
          <w:szCs w:val="28"/>
        </w:rPr>
        <w:t xml:space="preserve"> талант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D85152">
        <w:rPr>
          <w:rFonts w:ascii="Times New Roman" w:eastAsia="Calibri" w:hAnsi="Times New Roman" w:cs="Times New Roman"/>
          <w:sz w:val="28"/>
          <w:szCs w:val="28"/>
        </w:rPr>
        <w:t xml:space="preserve"> в области технического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D85152">
        <w:rPr>
          <w:rFonts w:ascii="Times New Roman" w:eastAsia="Calibri" w:hAnsi="Times New Roman" w:cs="Times New Roman"/>
          <w:sz w:val="28"/>
          <w:szCs w:val="28"/>
        </w:rPr>
        <w:t xml:space="preserve"> художественного творчества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7C3E" w:rsidRDefault="00567C3E" w:rsidP="0056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проводился по следующим номинациям:</w:t>
      </w:r>
    </w:p>
    <w:p w:rsidR="00567C3E" w:rsidRPr="00567C3E" w:rsidRDefault="00567C3E" w:rsidP="00567C3E">
      <w:pPr>
        <w:spacing w:after="0" w:line="240" w:lineRule="auto"/>
        <w:ind w:right="-1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Номинация «Изобразительное искусство»</w:t>
      </w:r>
    </w:p>
    <w:p w:rsidR="00567C3E" w:rsidRPr="00567C3E" w:rsidRDefault="00567C3E" w:rsidP="00567C3E">
      <w:pPr>
        <w:tabs>
          <w:tab w:val="left" w:pos="802"/>
          <w:tab w:val="left" w:pos="8364"/>
        </w:tabs>
        <w:spacing w:after="0" w:line="240" w:lineRule="auto"/>
        <w:ind w:right="141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67C3E">
        <w:rPr>
          <w:rFonts w:ascii="Times New Roman" w:eastAsia="Times New Roman" w:hAnsi="Times New Roman" w:cs="Times New Roman"/>
          <w:sz w:val="28"/>
          <w:szCs w:val="28"/>
        </w:rPr>
        <w:t>(живопись, графика, скульптура, театральная кукла);</w:t>
      </w:r>
    </w:p>
    <w:p w:rsidR="00567C3E" w:rsidRPr="00567C3E" w:rsidRDefault="00567C3E" w:rsidP="00567C3E">
      <w:pPr>
        <w:spacing w:after="0" w:line="240" w:lineRule="auto"/>
        <w:ind w:right="-1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 xml:space="preserve">Номинация «Декоративно-прикладное искусство роспись» (батик, витраж, мозаика, </w:t>
      </w:r>
      <w:proofErr w:type="spellStart"/>
      <w:r w:rsidRPr="00567C3E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567C3E">
        <w:rPr>
          <w:rFonts w:ascii="Times New Roman" w:eastAsia="Times New Roman" w:hAnsi="Times New Roman" w:cs="Times New Roman"/>
          <w:sz w:val="28"/>
          <w:szCs w:val="28"/>
        </w:rPr>
        <w:t>, шерстяная живопись);</w:t>
      </w:r>
    </w:p>
    <w:p w:rsidR="00567C3E" w:rsidRPr="00567C3E" w:rsidRDefault="00567C3E" w:rsidP="00567C3E">
      <w:pPr>
        <w:tabs>
          <w:tab w:val="left" w:pos="800"/>
          <w:tab w:val="left" w:pos="8364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Номинация «Народное искусство»</w:t>
      </w:r>
    </w:p>
    <w:p w:rsidR="00567C3E" w:rsidRPr="00567C3E" w:rsidRDefault="00567C3E" w:rsidP="00567C3E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C3E">
        <w:rPr>
          <w:rFonts w:ascii="Times New Roman" w:eastAsia="Times New Roman" w:hAnsi="Times New Roman" w:cs="Times New Roman"/>
          <w:sz w:val="28"/>
          <w:szCs w:val="28"/>
        </w:rPr>
        <w:t xml:space="preserve">(вышивка, вязание, </w:t>
      </w:r>
      <w:proofErr w:type="spellStart"/>
      <w:r w:rsidRPr="00567C3E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567C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7C3E">
        <w:rPr>
          <w:rFonts w:ascii="Times New Roman" w:eastAsia="Calibri" w:hAnsi="Times New Roman" w:cs="Times New Roman"/>
          <w:sz w:val="28"/>
          <w:szCs w:val="28"/>
        </w:rPr>
        <w:t>плетение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 xml:space="preserve"> из лозы и соломы);</w:t>
      </w:r>
    </w:p>
    <w:p w:rsidR="00567C3E" w:rsidRPr="00567C3E" w:rsidRDefault="00567C3E" w:rsidP="00567C3E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Номинация «Художественные изделия из дерева» (выпиливание, резьба по дереву, металл);</w:t>
      </w:r>
    </w:p>
    <w:p w:rsidR="00567C3E" w:rsidRPr="00567C3E" w:rsidRDefault="00567C3E" w:rsidP="00567C3E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Номинация «Декоративная пластика и игрушка» (папье-маше, глиняная игрушка, валяние, фетр, ткань);</w:t>
      </w:r>
    </w:p>
    <w:p w:rsidR="00567C3E" w:rsidRPr="00567C3E" w:rsidRDefault="00567C3E" w:rsidP="00567C3E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Номинация «Техническое творчество» моделирование (судо-, авто-, авиа).</w:t>
      </w:r>
      <w:r w:rsidRPr="00567C3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567C3E" w:rsidRPr="00567C3E" w:rsidRDefault="00567C3E" w:rsidP="00567C3E">
      <w:pPr>
        <w:tabs>
          <w:tab w:val="left" w:pos="720"/>
          <w:tab w:val="left" w:pos="8364"/>
        </w:tabs>
        <w:spacing w:after="0" w:line="240" w:lineRule="auto"/>
        <w:ind w:right="1416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567C3E">
        <w:rPr>
          <w:rFonts w:ascii="Times New Roman" w:eastAsia="Times New Roman" w:hAnsi="Times New Roman" w:cs="Times New Roman"/>
          <w:sz w:val="28"/>
          <w:szCs w:val="28"/>
        </w:rPr>
        <w:t>Номинация «Я - мастер» для педагогических работников</w:t>
      </w:r>
    </w:p>
    <w:p w:rsidR="00567C3E" w:rsidRPr="00567C3E" w:rsidRDefault="00567C3E" w:rsidP="00567C3E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C3E">
        <w:rPr>
          <w:rFonts w:ascii="Times New Roman" w:eastAsia="Times New Roman" w:hAnsi="Times New Roman" w:cs="Times New Roman"/>
          <w:sz w:val="28"/>
          <w:szCs w:val="28"/>
        </w:rPr>
        <w:t>(декоративно-прикладное, техническое творчество).</w:t>
      </w:r>
    </w:p>
    <w:p w:rsidR="00143D67" w:rsidRDefault="00143D67" w:rsidP="00567C3E">
      <w:pPr>
        <w:widowControl w:val="0"/>
        <w:autoSpaceDE w:val="0"/>
        <w:autoSpaceDN w:val="0"/>
        <w:spacing w:after="0" w:line="240" w:lineRule="auto"/>
        <w:ind w:right="119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При оценке жюри принимало во внимание следующие критерии:</w:t>
      </w:r>
    </w:p>
    <w:p w:rsidR="00143D67" w:rsidRPr="00143D67" w:rsidRDefault="00143D67" w:rsidP="00143D6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3D67">
        <w:rPr>
          <w:rFonts w:ascii="Times New Roman" w:eastAsia="Calibri" w:hAnsi="Times New Roman" w:cs="Times New Roman"/>
          <w:sz w:val="28"/>
          <w:szCs w:val="28"/>
        </w:rPr>
        <w:t>- уровень мастерства, владение выбранной техники;</w:t>
      </w:r>
    </w:p>
    <w:p w:rsidR="00143D67" w:rsidRPr="00143D67" w:rsidRDefault="00143D67" w:rsidP="00143D6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3D67">
        <w:rPr>
          <w:rFonts w:ascii="Times New Roman" w:eastAsia="Calibri" w:hAnsi="Times New Roman" w:cs="Times New Roman"/>
          <w:sz w:val="28"/>
          <w:szCs w:val="28"/>
        </w:rPr>
        <w:t xml:space="preserve">- уровень техники исполнения, новизна и актуальность; </w:t>
      </w:r>
    </w:p>
    <w:p w:rsidR="00143D67" w:rsidRPr="00143D67" w:rsidRDefault="00143D67" w:rsidP="00143D6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3D67">
        <w:rPr>
          <w:rFonts w:ascii="Times New Roman" w:eastAsia="Calibri" w:hAnsi="Times New Roman" w:cs="Times New Roman"/>
          <w:sz w:val="28"/>
          <w:szCs w:val="28"/>
        </w:rPr>
        <w:t>- наличие авторской идеи;</w:t>
      </w:r>
    </w:p>
    <w:p w:rsidR="00143D67" w:rsidRPr="00143D67" w:rsidRDefault="00143D67" w:rsidP="00143D6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3D67">
        <w:rPr>
          <w:rFonts w:ascii="Times New Roman" w:eastAsia="Calibri" w:hAnsi="Times New Roman" w:cs="Times New Roman"/>
          <w:sz w:val="28"/>
          <w:szCs w:val="28"/>
        </w:rPr>
        <w:t xml:space="preserve">- наличие изобретательской и рационализаторской идеи; </w:t>
      </w:r>
    </w:p>
    <w:p w:rsidR="00143D67" w:rsidRPr="00143D67" w:rsidRDefault="00143D67" w:rsidP="00143D6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3D67">
        <w:rPr>
          <w:rFonts w:ascii="Times New Roman" w:eastAsia="Calibri" w:hAnsi="Times New Roman" w:cs="Times New Roman"/>
          <w:sz w:val="28"/>
          <w:szCs w:val="28"/>
        </w:rPr>
        <w:t>- эстетичность, художественная выразительность;</w:t>
      </w:r>
    </w:p>
    <w:p w:rsidR="00143D67" w:rsidRPr="00143D67" w:rsidRDefault="00143D67" w:rsidP="00143D6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3D67">
        <w:rPr>
          <w:rFonts w:ascii="Times New Roman" w:eastAsia="Calibri" w:hAnsi="Times New Roman" w:cs="Times New Roman"/>
          <w:sz w:val="28"/>
          <w:szCs w:val="28"/>
        </w:rPr>
        <w:t>- оригинальность замысла, качество изготовления, объём работы.</w:t>
      </w:r>
    </w:p>
    <w:p w:rsidR="00B76D5F" w:rsidRDefault="00B76D5F" w:rsidP="00B76D5F">
      <w:pPr>
        <w:widowControl w:val="0"/>
        <w:autoSpaceDE w:val="0"/>
        <w:autoSpaceDN w:val="0"/>
        <w:spacing w:after="0" w:line="240" w:lineRule="auto"/>
        <w:ind w:right="119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8515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Конкурсе приняло участие </w:t>
      </w:r>
      <w:r w:rsidRPr="00E254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229 учащихся из 10 муниципальных  районов Республики Татарстан: Азнакаевского, Аксубаевского, Альметьевского, Бавлинского, Бугульминского,  Заинского, Елабужского, Лениногорского, Чистопольского и города Набережные Челны. </w:t>
      </w:r>
    </w:p>
    <w:p w:rsidR="00B76D5F" w:rsidRPr="00B76D5F" w:rsidRDefault="00B76D5F" w:rsidP="00B76D5F">
      <w:pPr>
        <w:pStyle w:val="a4"/>
        <w:spacing w:before="0" w:beforeAutospacing="0" w:after="0" w:afterAutospacing="0" w:line="294" w:lineRule="atLeast"/>
        <w:ind w:firstLine="708"/>
        <w:jc w:val="both"/>
        <w:rPr>
          <w:color w:val="181818"/>
          <w:sz w:val="28"/>
          <w:szCs w:val="28"/>
          <w:lang w:val="kk-KZ"/>
        </w:rPr>
      </w:pPr>
      <w:r>
        <w:rPr>
          <w:color w:val="181818"/>
          <w:sz w:val="28"/>
          <w:szCs w:val="28"/>
          <w:lang w:val="kk-KZ"/>
        </w:rPr>
        <w:t>Все конкурсные материалы были присланы в сроки предоставления материала. Большинство конкурсных работ материалов соответствуют условиям Положения.</w:t>
      </w:r>
    </w:p>
    <w:p w:rsidR="00B76D5F" w:rsidRDefault="00B76D5F" w:rsidP="00B76D5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6D5F">
        <w:rPr>
          <w:rFonts w:ascii="Times New Roman" w:hAnsi="Times New Roman" w:cs="Times New Roman"/>
          <w:color w:val="181818"/>
          <w:sz w:val="28"/>
          <w:szCs w:val="28"/>
        </w:rPr>
        <w:t>Жюри отметило высокий эстетический и организационный уровень</w:t>
      </w:r>
      <w:r w:rsidRPr="00B76D5F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Конкурса</w:t>
      </w:r>
      <w:r w:rsidRPr="00B76D5F">
        <w:rPr>
          <w:rFonts w:ascii="Times New Roman" w:hAnsi="Times New Roman" w:cs="Times New Roman"/>
          <w:color w:val="181818"/>
          <w:sz w:val="28"/>
          <w:szCs w:val="28"/>
        </w:rPr>
        <w:t>.  Большинство работ отличаются высоким качеством исполнительского мастерства, разнообразием используемых материалов и</w:t>
      </w:r>
      <w:r w:rsidRPr="00B76D5F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 w:rsidRPr="00B76D5F">
        <w:rPr>
          <w:rFonts w:ascii="Times New Roman" w:hAnsi="Times New Roman" w:cs="Times New Roman"/>
          <w:color w:val="181818"/>
          <w:sz w:val="28"/>
          <w:szCs w:val="28"/>
        </w:rPr>
        <w:t>техник исполнения, выразительностью и яркостью образов, а также</w:t>
      </w:r>
      <w:r w:rsidRPr="00B76D5F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 w:rsidRPr="00B76D5F">
        <w:rPr>
          <w:rFonts w:ascii="Times New Roman" w:hAnsi="Times New Roman" w:cs="Times New Roman"/>
          <w:color w:val="181818"/>
          <w:sz w:val="28"/>
          <w:szCs w:val="28"/>
        </w:rPr>
        <w:t xml:space="preserve">эстетичностью оформления экспозиций.  Выставка показывает многообразие </w:t>
      </w:r>
      <w:r w:rsidRPr="00B76D5F">
        <w:rPr>
          <w:rFonts w:ascii="Times New Roman" w:hAnsi="Times New Roman" w:cs="Times New Roman"/>
          <w:color w:val="181818"/>
          <w:sz w:val="28"/>
          <w:szCs w:val="28"/>
        </w:rPr>
        <w:lastRenderedPageBreak/>
        <w:t>и красоту детского декоративно-прикладного, художественного и</w:t>
      </w:r>
      <w:r w:rsidRPr="00B76D5F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 w:rsidRPr="00B76D5F">
        <w:rPr>
          <w:rFonts w:ascii="Times New Roman" w:hAnsi="Times New Roman" w:cs="Times New Roman"/>
          <w:color w:val="181818"/>
          <w:sz w:val="28"/>
          <w:szCs w:val="28"/>
        </w:rPr>
        <w:t>технического творчества, любовь детей к искусству, их умение видеть</w:t>
      </w:r>
      <w:r w:rsidRPr="00B76D5F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 w:rsidRPr="00B76D5F">
        <w:rPr>
          <w:rFonts w:ascii="Times New Roman" w:hAnsi="Times New Roman" w:cs="Times New Roman"/>
          <w:color w:val="181818"/>
          <w:sz w:val="28"/>
          <w:szCs w:val="28"/>
        </w:rPr>
        <w:t>прекрасное в жизни и передавать его в своих творческих работах.</w:t>
      </w:r>
      <w:r w:rsidRPr="00B76D5F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> </w:t>
      </w:r>
    </w:p>
    <w:p w:rsidR="00B76D5F" w:rsidRPr="00AC6ADA" w:rsidRDefault="00AC6ADA" w:rsidP="00AC6AD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положительными моментами, отмечаются и недостатки.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6ADA">
        <w:rPr>
          <w:rFonts w:ascii="Times New Roman" w:hAnsi="Times New Roman" w:cs="Times New Roman"/>
          <w:color w:val="181818"/>
          <w:sz w:val="28"/>
          <w:szCs w:val="28"/>
        </w:rPr>
        <w:t>В</w:t>
      </w:r>
      <w:r w:rsidR="00B76D5F" w:rsidRPr="00AC6ADA">
        <w:rPr>
          <w:rFonts w:ascii="Times New Roman" w:hAnsi="Times New Roman" w:cs="Times New Roman"/>
          <w:color w:val="181818"/>
          <w:sz w:val="28"/>
          <w:szCs w:val="28"/>
        </w:rPr>
        <w:t>о многих работах</w:t>
      </w:r>
      <w:r w:rsidRPr="00AC6ADA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B76D5F" w:rsidRPr="00AC6AD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C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на конкурс</w:t>
      </w:r>
      <w:r w:rsidRPr="00AC6AD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C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D5F" w:rsidRPr="00AC6ADA">
        <w:rPr>
          <w:rFonts w:ascii="Times New Roman" w:hAnsi="Times New Roman" w:cs="Times New Roman"/>
          <w:color w:val="181818"/>
          <w:sz w:val="28"/>
          <w:szCs w:val="28"/>
        </w:rPr>
        <w:t>не соблюдены требования</w:t>
      </w:r>
      <w:r w:rsidR="00560450" w:rsidRPr="00AC6ADA">
        <w:rPr>
          <w:rFonts w:ascii="Times New Roman" w:hAnsi="Times New Roman" w:cs="Times New Roman"/>
          <w:color w:val="181818"/>
          <w:sz w:val="28"/>
          <w:szCs w:val="28"/>
        </w:rPr>
        <w:t xml:space="preserve"> к оформлению работ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(отсутствие этикетки, паспарту), что повлияло на результат</w:t>
      </w:r>
      <w:r w:rsidR="00560450" w:rsidRPr="00AC6ADA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AC6ADA" w:rsidRDefault="00AC6ADA" w:rsidP="00AC6ADA">
      <w:pPr>
        <w:pStyle w:val="a4"/>
        <w:spacing w:before="0" w:beforeAutospacing="0" w:after="0" w:afterAutospacing="0" w:line="294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По итогам Конкурса, </w:t>
      </w:r>
      <w:r w:rsidRPr="00B76D5F">
        <w:rPr>
          <w:color w:val="181818"/>
          <w:sz w:val="28"/>
          <w:szCs w:val="28"/>
        </w:rPr>
        <w:t>учащиеся и педагоги, ставшие победителями, награждены дипломами.</w:t>
      </w:r>
    </w:p>
    <w:p w:rsidR="00AC6ADA" w:rsidRPr="00AC6ADA" w:rsidRDefault="00AC6ADA" w:rsidP="00AC6ADA">
      <w:pPr>
        <w:pStyle w:val="a4"/>
        <w:spacing w:before="0" w:beforeAutospacing="0" w:after="0" w:afterAutospacing="0" w:line="294" w:lineRule="atLeast"/>
        <w:ind w:firstLine="708"/>
        <w:jc w:val="both"/>
        <w:rPr>
          <w:color w:val="FF0000"/>
          <w:sz w:val="28"/>
          <w:szCs w:val="28"/>
          <w:u w:val="single"/>
        </w:rPr>
      </w:pPr>
      <w:r w:rsidRPr="00AC6ADA">
        <w:rPr>
          <w:color w:val="FF0000"/>
          <w:sz w:val="28"/>
          <w:szCs w:val="28"/>
          <w:u w:val="single"/>
        </w:rPr>
        <w:t>Ссылка на итоговый приказ:</w:t>
      </w:r>
      <w:r w:rsidR="00FA4304">
        <w:rPr>
          <w:color w:val="FF0000"/>
          <w:sz w:val="28"/>
          <w:szCs w:val="28"/>
          <w:u w:val="single"/>
        </w:rPr>
        <w:t xml:space="preserve"> </w:t>
      </w:r>
      <w:r w:rsidR="00FA4304" w:rsidRPr="00FA4304">
        <w:rPr>
          <w:color w:val="FF0000"/>
          <w:sz w:val="28"/>
          <w:szCs w:val="28"/>
          <w:u w:val="single"/>
        </w:rPr>
        <w:t>https://edu.tatar.ru/almet/page518663.htm/read-news/2786969</w:t>
      </w:r>
    </w:p>
    <w:p w:rsidR="00AC6ADA" w:rsidRDefault="00AC6ADA" w:rsidP="00B76D5F">
      <w:pPr>
        <w:pStyle w:val="a4"/>
        <w:spacing w:before="0" w:beforeAutospacing="0" w:after="0" w:afterAutospacing="0" w:line="294" w:lineRule="atLeast"/>
        <w:ind w:firstLine="708"/>
        <w:jc w:val="both"/>
        <w:rPr>
          <w:color w:val="181818"/>
          <w:sz w:val="28"/>
          <w:szCs w:val="28"/>
        </w:rPr>
      </w:pPr>
    </w:p>
    <w:p w:rsidR="00B76D5F" w:rsidRPr="00B76D5F" w:rsidRDefault="00B76D5F" w:rsidP="00B76D5F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</w:p>
    <w:p w:rsidR="003B231C" w:rsidRPr="00B76D5F" w:rsidRDefault="003B231C">
      <w:pPr>
        <w:rPr>
          <w:sz w:val="28"/>
          <w:szCs w:val="28"/>
        </w:rPr>
      </w:pPr>
    </w:p>
    <w:sectPr w:rsidR="003B231C" w:rsidRPr="00B7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D248C5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9D67D98">
      <w:numFmt w:val="decimal"/>
      <w:lvlText w:val=""/>
      <w:lvlJc w:val="left"/>
    </w:lvl>
    <w:lvl w:ilvl="2" w:tplc="AB824C60">
      <w:numFmt w:val="decimal"/>
      <w:lvlText w:val=""/>
      <w:lvlJc w:val="left"/>
    </w:lvl>
    <w:lvl w:ilvl="3" w:tplc="6770B66C">
      <w:numFmt w:val="decimal"/>
      <w:lvlText w:val=""/>
      <w:lvlJc w:val="left"/>
    </w:lvl>
    <w:lvl w:ilvl="4" w:tplc="049E5AB0">
      <w:numFmt w:val="decimal"/>
      <w:lvlText w:val=""/>
      <w:lvlJc w:val="left"/>
    </w:lvl>
    <w:lvl w:ilvl="5" w:tplc="6FFA43B0">
      <w:numFmt w:val="decimal"/>
      <w:lvlText w:val=""/>
      <w:lvlJc w:val="left"/>
    </w:lvl>
    <w:lvl w:ilvl="6" w:tplc="0AFA6E10">
      <w:numFmt w:val="decimal"/>
      <w:lvlText w:val=""/>
      <w:lvlJc w:val="left"/>
    </w:lvl>
    <w:lvl w:ilvl="7" w:tplc="F3964BDA">
      <w:numFmt w:val="decimal"/>
      <w:lvlText w:val=""/>
      <w:lvlJc w:val="left"/>
    </w:lvl>
    <w:lvl w:ilvl="8" w:tplc="42BCBAAC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178C37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45CC86E">
      <w:numFmt w:val="decimal"/>
      <w:lvlText w:val=""/>
      <w:lvlJc w:val="left"/>
    </w:lvl>
    <w:lvl w:ilvl="2" w:tplc="E0B2A2F0">
      <w:numFmt w:val="decimal"/>
      <w:lvlText w:val=""/>
      <w:lvlJc w:val="left"/>
    </w:lvl>
    <w:lvl w:ilvl="3" w:tplc="5D5E65BA">
      <w:numFmt w:val="decimal"/>
      <w:lvlText w:val=""/>
      <w:lvlJc w:val="left"/>
    </w:lvl>
    <w:lvl w:ilvl="4" w:tplc="29540176">
      <w:numFmt w:val="decimal"/>
      <w:lvlText w:val=""/>
      <w:lvlJc w:val="left"/>
    </w:lvl>
    <w:lvl w:ilvl="5" w:tplc="51267948">
      <w:numFmt w:val="decimal"/>
      <w:lvlText w:val=""/>
      <w:lvlJc w:val="left"/>
    </w:lvl>
    <w:lvl w:ilvl="6" w:tplc="5036AAA0">
      <w:numFmt w:val="decimal"/>
      <w:lvlText w:val=""/>
      <w:lvlJc w:val="left"/>
    </w:lvl>
    <w:lvl w:ilvl="7" w:tplc="37E22050">
      <w:numFmt w:val="decimal"/>
      <w:lvlText w:val=""/>
      <w:lvlJc w:val="left"/>
    </w:lvl>
    <w:lvl w:ilvl="8" w:tplc="E69E00FE">
      <w:numFmt w:val="decimal"/>
      <w:lvlText w:val=""/>
      <w:lvlJc w:val="left"/>
    </w:lvl>
  </w:abstractNum>
  <w:abstractNum w:abstractNumId="2" w15:restartNumberingAfterBreak="0">
    <w:nsid w:val="79841F7B"/>
    <w:multiLevelType w:val="hybridMultilevel"/>
    <w:tmpl w:val="28D8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6A"/>
    <w:rsid w:val="00075C48"/>
    <w:rsid w:val="00143D67"/>
    <w:rsid w:val="002F0A2D"/>
    <w:rsid w:val="003B231C"/>
    <w:rsid w:val="00560450"/>
    <w:rsid w:val="00567C3E"/>
    <w:rsid w:val="00784B4A"/>
    <w:rsid w:val="00A25C6A"/>
    <w:rsid w:val="00AC6ADA"/>
    <w:rsid w:val="00B76D5F"/>
    <w:rsid w:val="00EF186D"/>
    <w:rsid w:val="00FA4304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9F05"/>
  <w15:chartTrackingRefBased/>
  <w15:docId w15:val="{B34B804E-850B-4517-8CB7-AE669F93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C3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7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7</cp:revision>
  <dcterms:created xsi:type="dcterms:W3CDTF">2021-12-09T07:02:00Z</dcterms:created>
  <dcterms:modified xsi:type="dcterms:W3CDTF">2021-12-13T07:45:00Z</dcterms:modified>
</cp:coreProperties>
</file>