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6D" w:rsidRPr="00A77EA6" w:rsidRDefault="00A77EA6" w:rsidP="00A77EA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4E1F6D" w:rsidRPr="00A77EA6" w:rsidSect="00236049">
          <w:headerReference w:type="even" r:id="rId8"/>
          <w:footerReference w:type="even" r:id="rId9"/>
          <w:footerReference w:type="first" r:id="rId10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eastAsia="Calibri"/>
          <w:noProof/>
        </w:rPr>
        <w:drawing>
          <wp:inline distT="0" distB="0" distL="0" distR="0">
            <wp:extent cx="6229350" cy="8820150"/>
            <wp:effectExtent l="19050" t="0" r="0" b="0"/>
            <wp:docPr id="2" name="Рисунок 2" descr="C:\Users\Админ\YandexDisk\Скриншоты\2021-02-14_16-47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YandexDisk\Скриншоты\2021-02-14_16-47-2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36" cy="885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975" w:rsidRPr="005627E0" w:rsidRDefault="00355975" w:rsidP="009970D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5627E0"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  <w:t>1</w:t>
      </w:r>
    </w:p>
    <w:p w:rsidR="00355975" w:rsidRPr="005627E0" w:rsidRDefault="00A27FC2" w:rsidP="009970DD">
      <w:pPr>
        <w:suppressAutoHyphens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r w:rsidR="00355975" w:rsidRPr="005627E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Комплекс основных характеристик программы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 w:rsidR="00712D85">
        <w:rPr>
          <w:rFonts w:ascii="Times New Roman" w:eastAsia="Calibri" w:hAnsi="Times New Roman" w:cs="Times New Roman"/>
          <w:sz w:val="28"/>
          <w:szCs w:val="28"/>
          <w:lang w:eastAsia="ar-SA"/>
        </w:rPr>
        <w:t>Рисуем вместе</w:t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» написана  основываясь на следующие основополагающие  документы: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Стратегия развития воспитания в РФ на период до 2025 г.;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Стратегия развития воспитания обучающихся в РТ на 2015-2025 г.г.;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Стандарты организации работы по профилактике правонарушений среди несовершеннолетних в образовательных учреждениях РТ;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Приказ МО и Н РТ 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Федеральный закон от  29.12.2012 № 273- ФЗ «Об образовании в Российской Федерации»;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Постановление Главного государственного санитарного врача РФ от 04.07.2014 № 41 «Об утверждении СанПиН 2.4.4.3172 -14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Письмо Минобрнауки России от 11.12.2006г. №06-1844 «О примерных требованиях к программам дополнительного образования детей»</w:t>
      </w:r>
      <w:r w:rsidR="00A27FC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Приказ Минпросвящения России 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="00A27FC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355975" w:rsidRPr="005627E0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Приказ МОиН РФ от 23.08.2017г. №816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A27FC2">
        <w:rPr>
          <w:rFonts w:ascii="Times New Roman" w:eastAsia="Calibri" w:hAnsi="Times New Roman" w:cs="Times New Roman"/>
          <w:sz w:val="28"/>
          <w:szCs w:val="28"/>
          <w:lang w:eastAsia="ar-SA"/>
        </w:rPr>
        <w:t>»;</w:t>
      </w:r>
    </w:p>
    <w:p w:rsidR="00355975" w:rsidRDefault="00355975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- Методические рекомендации МО и Н РФ «Методические рекомендации по проектированию дополнительных общеобразовательных  общеразвивающих программ», ноябрь 2015 г.</w:t>
      </w:r>
    </w:p>
    <w:p w:rsidR="00E600D5" w:rsidRPr="00E600D5" w:rsidRDefault="00E600D5" w:rsidP="00E600D5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600D5">
        <w:rPr>
          <w:rStyle w:val="c7"/>
          <w:bCs/>
          <w:color w:val="000000"/>
          <w:sz w:val="28"/>
          <w:szCs w:val="28"/>
        </w:rPr>
        <w:t>Направленность программы</w:t>
      </w:r>
      <w:r w:rsidRPr="00E600D5">
        <w:rPr>
          <w:rStyle w:val="c14"/>
          <w:color w:val="000000"/>
          <w:sz w:val="28"/>
          <w:szCs w:val="28"/>
        </w:rPr>
        <w:t>  «Рисуем вместе» является программой художественно-творческой направленности, предполагает кружковой уровень освоения знаний и практических навыков, по функциональному предназначению – учебно-познавательной.</w:t>
      </w:r>
    </w:p>
    <w:p w:rsidR="00E600D5" w:rsidRPr="00E600D5" w:rsidRDefault="00E600D5" w:rsidP="00E600D5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600D5">
        <w:rPr>
          <w:rStyle w:val="c7"/>
          <w:bCs/>
          <w:color w:val="000000"/>
          <w:sz w:val="28"/>
          <w:szCs w:val="28"/>
        </w:rPr>
        <w:t>Новизна программы</w:t>
      </w:r>
      <w:r w:rsidRPr="00E600D5">
        <w:rPr>
          <w:rStyle w:val="c14"/>
          <w:color w:val="000000"/>
          <w:sz w:val="28"/>
          <w:szCs w:val="28"/>
        </w:rPr>
        <w:t> состоит в том, что в процессе обучения учащиеся получают знания о простейших закономерностях строения формы, о линейной и воздушной перспективе,</w:t>
      </w:r>
      <w:r>
        <w:rPr>
          <w:rStyle w:val="c14"/>
          <w:color w:val="000000"/>
          <w:sz w:val="28"/>
          <w:szCs w:val="28"/>
        </w:rPr>
        <w:t xml:space="preserve"> элементов черчения</w:t>
      </w:r>
      <w:r w:rsidR="00DD4AB5">
        <w:rPr>
          <w:rStyle w:val="c14"/>
          <w:color w:val="000000"/>
          <w:sz w:val="28"/>
          <w:szCs w:val="28"/>
        </w:rPr>
        <w:t>,</w:t>
      </w:r>
      <w:r w:rsidRPr="00E600D5">
        <w:rPr>
          <w:rStyle w:val="c14"/>
          <w:color w:val="000000"/>
          <w:sz w:val="28"/>
          <w:szCs w:val="28"/>
        </w:rPr>
        <w:t xml:space="preserve"> цветоведении, композиции, декоративной стилизации форм, правилах лепки, рисования, аппликации, а также о наиболее выдающихся мастерах изобразительного искусства, красоте природы и человеческих чувств.</w:t>
      </w:r>
    </w:p>
    <w:p w:rsidR="00E600D5" w:rsidRPr="00E600D5" w:rsidRDefault="00E600D5" w:rsidP="00E600D5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600D5">
        <w:rPr>
          <w:rStyle w:val="c7"/>
          <w:bCs/>
          <w:color w:val="000000"/>
          <w:sz w:val="28"/>
          <w:szCs w:val="28"/>
        </w:rPr>
        <w:lastRenderedPageBreak/>
        <w:t>Актуальность программы</w:t>
      </w:r>
      <w:r w:rsidRPr="00E600D5">
        <w:rPr>
          <w:rStyle w:val="c14"/>
          <w:color w:val="000000"/>
          <w:sz w:val="28"/>
          <w:szCs w:val="28"/>
        </w:rPr>
        <w:t> 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</w:t>
      </w:r>
      <w:r w:rsidR="00DD4AB5">
        <w:rPr>
          <w:rStyle w:val="c14"/>
          <w:color w:val="000000"/>
          <w:sz w:val="28"/>
          <w:szCs w:val="28"/>
        </w:rPr>
        <w:t>, развитие пространственного мышления</w:t>
      </w:r>
    </w:p>
    <w:p w:rsidR="00E600D5" w:rsidRPr="00E600D5" w:rsidRDefault="00E600D5" w:rsidP="00E600D5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600D5">
        <w:rPr>
          <w:rStyle w:val="c14"/>
          <w:color w:val="000000"/>
          <w:sz w:val="28"/>
          <w:szCs w:val="28"/>
        </w:rPr>
        <w:t>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E600D5" w:rsidRPr="00E600D5" w:rsidRDefault="00E600D5" w:rsidP="00E600D5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600D5">
        <w:rPr>
          <w:rStyle w:val="c14"/>
          <w:color w:val="000000"/>
          <w:sz w:val="28"/>
          <w:szCs w:val="28"/>
        </w:rPr>
        <w:t xml:space="preserve">Занятия изобразительным искусством являются эффективным средством приобщения  детей </w:t>
      </w:r>
      <w:r w:rsidR="00DD4AB5">
        <w:rPr>
          <w:rStyle w:val="c14"/>
          <w:color w:val="000000"/>
          <w:sz w:val="28"/>
          <w:szCs w:val="28"/>
        </w:rPr>
        <w:t>искусству, основам и законам изображения предметов и пространства, изучение основ дизайна и декоративного искусства</w:t>
      </w:r>
      <w:r w:rsidRPr="00E600D5">
        <w:rPr>
          <w:rStyle w:val="c14"/>
          <w:color w:val="000000"/>
          <w:sz w:val="28"/>
          <w:szCs w:val="28"/>
        </w:rPr>
        <w:t>. Знания, умения, навыки  воспитанники демонстрируют своим сверстникам, выставляя свои работы.</w:t>
      </w:r>
    </w:p>
    <w:p w:rsidR="00B8502B" w:rsidRPr="00A86128" w:rsidRDefault="00B8502B" w:rsidP="009970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28">
        <w:rPr>
          <w:rFonts w:ascii="Times New Roman" w:hAnsi="Times New Roman" w:cs="Times New Roman"/>
          <w:sz w:val="28"/>
          <w:szCs w:val="28"/>
        </w:rPr>
        <w:t>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B8502B" w:rsidRPr="00A86128" w:rsidRDefault="00B8502B" w:rsidP="009970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28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A86128" w:rsidRPr="00A86128">
        <w:rPr>
          <w:rFonts w:ascii="Times New Roman" w:hAnsi="Times New Roman" w:cs="Times New Roman"/>
          <w:sz w:val="28"/>
          <w:szCs w:val="28"/>
        </w:rPr>
        <w:t>рисованию</w:t>
      </w:r>
      <w:r w:rsidRPr="00A86128">
        <w:rPr>
          <w:rFonts w:ascii="Times New Roman" w:hAnsi="Times New Roman" w:cs="Times New Roman"/>
          <w:sz w:val="28"/>
          <w:szCs w:val="28"/>
        </w:rPr>
        <w:t xml:space="preserve">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замкнутость.</w:t>
      </w:r>
    </w:p>
    <w:p w:rsidR="00A86128" w:rsidRPr="00A86128" w:rsidRDefault="00A86128" w:rsidP="009970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86128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Педагогическая целесообразность</w:t>
      </w:r>
      <w:r w:rsidRPr="00A86128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 направлена  на то, чтобы через труд и искусство приобщить детей к творчеству.</w:t>
      </w:r>
    </w:p>
    <w:p w:rsidR="00B8502B" w:rsidRPr="00A27FC2" w:rsidRDefault="00B8502B" w:rsidP="009970D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Объем и срок освоения программы, режим занятий, периодичность и продолжительность занятий.</w:t>
      </w:r>
    </w:p>
    <w:p w:rsidR="00B8502B" w:rsidRPr="005627E0" w:rsidRDefault="00B8502B" w:rsidP="009970D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27E0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обучения. Допустимое количество учащихся в группе - 15 человек. </w:t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Занятия с учащимися проводятся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– 2 раза в неделю по 2 академических часа и по учебному плану предусмотрено 144 часа.</w:t>
      </w:r>
    </w:p>
    <w:p w:rsidR="00B8502B" w:rsidRPr="005627E0" w:rsidRDefault="00B8502B" w:rsidP="009970D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По</w:t>
      </w:r>
      <w:r w:rsidRPr="005627E0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дополнительной общеобразовательной </w:t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общеразвивающей </w:t>
      </w:r>
      <w:r w:rsidRPr="005627E0">
        <w:rPr>
          <w:rFonts w:ascii="Times New Roman" w:eastAsia="Times New Roman" w:hAnsi="Times New Roman" w:cs="Times New Roman"/>
          <w:sz w:val="28"/>
          <w:szCs w:val="28"/>
        </w:rPr>
        <w:t>программе могу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заниматься дети в возрасте с </w:t>
      </w:r>
      <w:r w:rsidR="00C13411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- 12</w:t>
      </w:r>
      <w:r w:rsidRPr="005627E0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C134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02B" w:rsidRPr="005627E0" w:rsidRDefault="00B8502B" w:rsidP="009970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627E0">
        <w:rPr>
          <w:rFonts w:ascii="Times New Roman" w:hAnsi="Times New Roman" w:cs="Times New Roman"/>
          <w:sz w:val="28"/>
          <w:szCs w:val="28"/>
        </w:rPr>
        <w:t>Занятия рассчитаны на групповые и коллективные (</w:t>
      </w:r>
      <w:r w:rsidR="00712D85">
        <w:rPr>
          <w:rFonts w:ascii="Times New Roman" w:hAnsi="Times New Roman" w:cs="Times New Roman"/>
          <w:sz w:val="28"/>
          <w:szCs w:val="28"/>
        </w:rPr>
        <w:t>проектная деятельность)</w:t>
      </w:r>
    </w:p>
    <w:p w:rsidR="00B8502B" w:rsidRPr="005627E0" w:rsidRDefault="00B8502B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Набор в группу – свободный, объединение – группа учащихся одного или разных возрастов. </w:t>
      </w:r>
    </w:p>
    <w:p w:rsidR="00B8502B" w:rsidRPr="005627E0" w:rsidRDefault="00B8502B" w:rsidP="009970D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627E0">
        <w:rPr>
          <w:rFonts w:ascii="Times New Roman" w:eastAsia="Times New Roman" w:hAnsi="Times New Roman" w:cs="Times New Roman"/>
          <w:sz w:val="28"/>
          <w:szCs w:val="28"/>
        </w:rPr>
        <w:t>Формы обучения – очная.</w:t>
      </w:r>
    </w:p>
    <w:p w:rsidR="00B8502B" w:rsidRPr="005627E0" w:rsidRDefault="00B8502B" w:rsidP="009970DD">
      <w:pPr>
        <w:suppressAutoHyphens/>
        <w:spacing w:after="0" w:line="240" w:lineRule="auto"/>
        <w:ind w:firstLine="709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При реализации дополнительной общеобразовательной общеразвивающей программы </w:t>
      </w:r>
      <w:r w:rsidR="00A86128" w:rsidRPr="00A86128">
        <w:rPr>
          <w:rFonts w:ascii="Times New Roman" w:eastAsia="Calibri" w:hAnsi="Times New Roman" w:cs="Times New Roman"/>
          <w:sz w:val="28"/>
          <w:szCs w:val="28"/>
          <w:lang w:eastAsia="ar-SA"/>
        </w:rPr>
        <w:t>художественной направленности</w:t>
      </w:r>
      <w:r w:rsidRPr="00A8612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</w:t>
      </w:r>
      <w:r w:rsidR="00A86128" w:rsidRPr="00A86128">
        <w:rPr>
          <w:rFonts w:ascii="Times New Roman" w:eastAsia="Calibri" w:hAnsi="Times New Roman" w:cs="Times New Roman"/>
          <w:sz w:val="28"/>
          <w:szCs w:val="28"/>
          <w:lang w:eastAsia="ar-SA"/>
        </w:rPr>
        <w:t>Рисуем вместе</w:t>
      </w:r>
      <w:r w:rsidRPr="00A86128">
        <w:rPr>
          <w:rFonts w:ascii="Times New Roman" w:eastAsia="Calibri" w:hAnsi="Times New Roman" w:cs="Times New Roman"/>
          <w:sz w:val="28"/>
          <w:szCs w:val="28"/>
          <w:lang w:eastAsia="ar-SA"/>
        </w:rPr>
        <w:t>» или ее частей возможно применение</w:t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электронного обучения, дистанционных образовательных технологий при проведении занятий, практик, текущего контроля успеваемости, промежуточной аттестации учащихся.</w:t>
      </w:r>
    </w:p>
    <w:p w:rsidR="00B8502B" w:rsidRPr="005627E0" w:rsidRDefault="00B8502B" w:rsidP="009970DD">
      <w:pPr>
        <w:pStyle w:val="af"/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При необходимости и на основании договора о сетевом взаимодействии, составленном между МБДО ЦДТ г. Азнакаево и общ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еобразовательными </w:t>
      </w:r>
      <w:r w:rsidRPr="005627E0">
        <w:rPr>
          <w:rFonts w:ascii="Times New Roman" w:eastAsia="Calibri" w:hAnsi="Times New Roman" w:cs="Times New Roman"/>
          <w:sz w:val="28"/>
          <w:szCs w:val="28"/>
          <w:lang w:eastAsia="ar-SA"/>
        </w:rPr>
        <w:t>учреждениями, возможно проведение занятий/мер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оприятий на базе образовательных учреждений.</w:t>
      </w:r>
    </w:p>
    <w:p w:rsidR="00B8502B" w:rsidRPr="00A86128" w:rsidRDefault="00B8502B" w:rsidP="009970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86128">
        <w:rPr>
          <w:rFonts w:ascii="Times New Roman" w:hAnsi="Times New Roman" w:cs="Times New Roman"/>
          <w:bCs/>
          <w:sz w:val="28"/>
          <w:szCs w:val="28"/>
        </w:rPr>
        <w:t>Структура занятия</w:t>
      </w:r>
      <w:r w:rsidRPr="00A86128">
        <w:rPr>
          <w:rFonts w:ascii="Times New Roman" w:hAnsi="Times New Roman" w:cs="Times New Roman"/>
          <w:sz w:val="28"/>
          <w:szCs w:val="28"/>
        </w:rPr>
        <w:t xml:space="preserve"> включает в себя изучение </w:t>
      </w:r>
      <w:r w:rsidR="00A86128" w:rsidRPr="00A86128">
        <w:rPr>
          <w:rFonts w:ascii="Times New Roman" w:hAnsi="Times New Roman" w:cs="Times New Roman"/>
          <w:sz w:val="28"/>
          <w:szCs w:val="28"/>
        </w:rPr>
        <w:t>правил и законов изображения окружающего мира, через практические занятия, наблюдение и эксперименты.</w:t>
      </w:r>
      <w:r w:rsidRPr="00A8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02B" w:rsidRPr="005C6AAF" w:rsidRDefault="00B8502B" w:rsidP="009970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C6AAF">
        <w:rPr>
          <w:rFonts w:ascii="Times New Roman" w:hAnsi="Times New Roman" w:cs="Times New Roman"/>
          <w:bCs/>
          <w:sz w:val="28"/>
          <w:szCs w:val="28"/>
        </w:rPr>
        <w:t>Для закрепления знаний</w:t>
      </w:r>
      <w:r w:rsidRPr="005C6AAF">
        <w:rPr>
          <w:rFonts w:ascii="Times New Roman" w:hAnsi="Times New Roman" w:cs="Times New Roman"/>
          <w:sz w:val="28"/>
          <w:szCs w:val="28"/>
        </w:rPr>
        <w:t xml:space="preserve"> учащихся используются </w:t>
      </w:r>
      <w:r w:rsidR="00CB3F53" w:rsidRPr="005C6AAF">
        <w:rPr>
          <w:rFonts w:ascii="Times New Roman" w:hAnsi="Times New Roman" w:cs="Times New Roman"/>
          <w:sz w:val="28"/>
          <w:szCs w:val="28"/>
        </w:rPr>
        <w:t>контрольные</w:t>
      </w:r>
      <w:r w:rsidRPr="005C6AAF">
        <w:rPr>
          <w:rFonts w:ascii="Times New Roman" w:hAnsi="Times New Roman" w:cs="Times New Roman"/>
          <w:sz w:val="28"/>
          <w:szCs w:val="28"/>
        </w:rPr>
        <w:t xml:space="preserve"> задан</w:t>
      </w:r>
      <w:r w:rsidR="00CB3F53" w:rsidRPr="005C6AAF">
        <w:rPr>
          <w:rFonts w:ascii="Times New Roman" w:hAnsi="Times New Roman" w:cs="Times New Roman"/>
          <w:sz w:val="28"/>
          <w:szCs w:val="28"/>
        </w:rPr>
        <w:t xml:space="preserve">ия, решение проблемных задач </w:t>
      </w:r>
      <w:r w:rsidRPr="005C6AAF">
        <w:rPr>
          <w:rFonts w:ascii="Times New Roman" w:hAnsi="Times New Roman" w:cs="Times New Roman"/>
          <w:sz w:val="28"/>
          <w:szCs w:val="28"/>
        </w:rPr>
        <w:t xml:space="preserve">и позиции для игровой практики. </w:t>
      </w:r>
    </w:p>
    <w:p w:rsidR="00A062F9" w:rsidRPr="00712D85" w:rsidRDefault="00A062F9" w:rsidP="00CB3F5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pacing w:val="-7"/>
          <w:sz w:val="28"/>
          <w:szCs w:val="28"/>
        </w:rPr>
      </w:pPr>
    </w:p>
    <w:p w:rsidR="00CB3F53" w:rsidRDefault="00CB3F53" w:rsidP="00CB3F5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Цель и задачи</w:t>
      </w:r>
    </w:p>
    <w:p w:rsidR="005C6AAF" w:rsidRPr="005C6AAF" w:rsidRDefault="005C6AAF" w:rsidP="005C6AA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Цель</w:t>
      </w:r>
      <w:r w:rsidRPr="005C6AAF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5C6AAF">
        <w:rPr>
          <w:rFonts w:ascii="Times New Roman" w:eastAsia="Times New Roman" w:hAnsi="Times New Roman" w:cs="Times New Roman"/>
          <w:bCs/>
          <w:color w:val="000000"/>
          <w:sz w:val="28"/>
        </w:rPr>
        <w:t>п</w:t>
      </w: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риобщение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</w:r>
    </w:p>
    <w:p w:rsidR="005C6AAF" w:rsidRPr="005C6AAF" w:rsidRDefault="005C6AAF" w:rsidP="005C6AA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Поставленная цель раскрывается в триединстве следующих </w:t>
      </w:r>
      <w:r w:rsidRPr="0085579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</w:t>
      </w:r>
      <w:r w:rsidRPr="008557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C6AAF" w:rsidRPr="005C6AAF" w:rsidRDefault="005C6AAF" w:rsidP="005C6AAF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Arial"/>
          <w:color w:val="000000"/>
        </w:rPr>
      </w:pPr>
      <w:r w:rsidRPr="005C6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</w:t>
      </w: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 приобретения личностного опыта и самосозидания;</w:t>
      </w:r>
    </w:p>
    <w:p w:rsidR="005C6AAF" w:rsidRPr="005C6AAF" w:rsidRDefault="005C6AAF" w:rsidP="005C6AAF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Arial"/>
          <w:color w:val="000000"/>
        </w:rPr>
      </w:pPr>
      <w:r w:rsidRPr="005C6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художественно-творческой</w:t>
      </w:r>
      <w:r w:rsidRPr="005C6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 </w:t>
      </w: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творческих способностей, фантазии и воображения, образного мышления, используя игру  цвета и фактуры, нестандартных приемов и решений в реализации творческих идей;</w:t>
      </w:r>
    </w:p>
    <w:p w:rsidR="005C6AAF" w:rsidRPr="005C6AAF" w:rsidRDefault="005C6AAF" w:rsidP="005C6AAF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Arial"/>
          <w:color w:val="000000"/>
        </w:rPr>
      </w:pPr>
      <w:r w:rsidRPr="005C6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технической</w:t>
      </w:r>
      <w:r w:rsidRPr="005C6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освоения практических приемов и навыков изобразительного мастерства (рисунка, </w:t>
      </w:r>
      <w:r w:rsidR="00855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перспективы, черчение, </w:t>
      </w: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 и композиции).</w:t>
      </w:r>
    </w:p>
    <w:p w:rsidR="005C6AAF" w:rsidRDefault="005C6AAF" w:rsidP="005C6A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AAF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занятия в кружке способствуют  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855799" w:rsidRPr="00855799" w:rsidRDefault="00855799" w:rsidP="00855799">
      <w:pPr>
        <w:numPr>
          <w:ilvl w:val="0"/>
          <w:numId w:val="5"/>
        </w:numPr>
        <w:suppressAutoHyphens/>
        <w:spacing w:after="0" w:line="240" w:lineRule="auto"/>
        <w:ind w:left="709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57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Воспитательные</w:t>
      </w:r>
      <w:r w:rsidRPr="0085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вырабатывать целеустремленность, выдержку, волю, усидчивость, внимательность, самостояте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льность, гибкость и собранность.</w:t>
      </w:r>
      <w:r w:rsidRPr="0085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5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тановятся самокритичнее.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Pr="0085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чащиеся привыкают самостоятельно думать, творчески подходить к решению вопроса.</w:t>
      </w:r>
    </w:p>
    <w:p w:rsidR="00855799" w:rsidRPr="005627E0" w:rsidRDefault="00855799" w:rsidP="00855799">
      <w:pPr>
        <w:suppressAutoHyphens/>
        <w:spacing w:after="0" w:line="240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855799" w:rsidRPr="005C6AAF" w:rsidRDefault="00855799" w:rsidP="005C6AA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</w:p>
    <w:p w:rsidR="005C6AAF" w:rsidRDefault="005C6AAF" w:rsidP="00CB3F5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E74F33" w:rsidRDefault="00E74F33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E74F33" w:rsidSect="00236049">
          <w:footerReference w:type="even" r:id="rId12"/>
          <w:footerReference w:type="defaul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63DF2" w:rsidRDefault="00236049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236049" w:rsidRDefault="00236049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02"/>
        <w:gridCol w:w="993"/>
        <w:gridCol w:w="850"/>
        <w:gridCol w:w="992"/>
        <w:gridCol w:w="2835"/>
      </w:tblGrid>
      <w:tr w:rsidR="003D70AC" w:rsidRPr="003D70AC" w:rsidTr="000A2A42">
        <w:trPr>
          <w:trHeight w:val="7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</w:t>
            </w:r>
          </w:p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разделов и тем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аттестации</w:t>
            </w:r>
          </w:p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/контроля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Всего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Тео-рия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Прак-тика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Вводное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855799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Понятие формы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Рисунки 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980A3B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Буквы и шрифты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Композиции из букв</w:t>
            </w:r>
          </w:p>
        </w:tc>
      </w:tr>
      <w:tr w:rsidR="00BE3489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Pr="003D70AC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Default="00BE3489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Основы композиции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Pr="003D70AC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Изображение композиции</w:t>
            </w:r>
          </w:p>
        </w:tc>
      </w:tr>
      <w:tr w:rsidR="003E3287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87" w:rsidRPr="003D70AC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7" w:rsidRDefault="0075735E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 плоского к объемному.</w:t>
            </w:r>
          </w:p>
          <w:p w:rsidR="0075735E" w:rsidRDefault="0075735E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Пластичные материалы.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7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7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7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7" w:rsidRPr="003D70AC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Композиция из объемных фигур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0A2A42" w:rsidRDefault="00980A3B" w:rsidP="00980A3B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0A2A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Основы перспективы и черчения. Построение геометрических фигур в пространстве.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0A2A42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0A2A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0A2A42" w:rsidRDefault="0038091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0A2A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0A2A42" w:rsidRDefault="003E3287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0A2A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0A2A42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0A2A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Выполнение упражнений по образцу учителя</w:t>
            </w:r>
          </w:p>
          <w:p w:rsidR="00904C35" w:rsidRPr="000A2A42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980A3B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Создание объемной композиции из бумаги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980A3B" w:rsidRDefault="0038091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980A3B" w:rsidRDefault="0038091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980A3B" w:rsidRDefault="0038091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980A3B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Композиция из объемных фигур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980A3B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Законы воздушной и  линейной перспективы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BE3489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  <w:r w:rsidR="00BE348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BE3489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BE348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2226C2" w:rsidP="002226C2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Выполнение упражнений по образцу учителя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E3287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Декорати</w:t>
            </w:r>
            <w:r w:rsidR="00D7557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но-прикладное искусство. Орнамент как элемент дизайна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FD6722" w:rsidP="00BE3489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FD6722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BE3489" w:rsidP="00BE3489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FD672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2226C2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Выполнение упражнений по образцу учителя</w:t>
            </w:r>
          </w:p>
        </w:tc>
      </w:tr>
      <w:tr w:rsidR="00BE3489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75735E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Default="00BE3489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Роспись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BE3489" w:rsidP="00BE3489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FD672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FD6722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Pr="003D70AC" w:rsidRDefault="002226C2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Выполнение упражнений по образцу учителя</w:t>
            </w:r>
          </w:p>
        </w:tc>
      </w:tr>
      <w:tr w:rsidR="00BE3489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4E6EEB" w:rsidP="0075735E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75735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Default="00BE3489" w:rsidP="003D70AC">
            <w:pPr>
              <w:suppressAutoHyphens/>
              <w:spacing w:after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Основы цветоведения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89" w:rsidRDefault="00BE3489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89" w:rsidRPr="003D70AC" w:rsidRDefault="002226C2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Цветовая композиция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4E6EEB" w:rsidP="0075735E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75735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Зачет</w:t>
            </w:r>
          </w:p>
        </w:tc>
      </w:tr>
      <w:tr w:rsidR="003D70AC" w:rsidRPr="003D70AC" w:rsidTr="000A2A4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70A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</w:t>
            </w:r>
            <w:r w:rsidR="00FD672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BD4DF4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AC" w:rsidRPr="003D70AC" w:rsidRDefault="00904C35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AC" w:rsidRPr="003D70AC" w:rsidRDefault="003D70AC" w:rsidP="003D70AC">
            <w:pPr>
              <w:suppressAutoHyphens/>
              <w:spacing w:after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236049" w:rsidRDefault="00236049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26C2" w:rsidRDefault="002226C2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26C2" w:rsidRDefault="002226C2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26C2" w:rsidRDefault="002226C2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09AC" w:rsidRPr="005627E0" w:rsidRDefault="00A509AC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3DF2" w:rsidRDefault="004D2AF9" w:rsidP="009970DD">
      <w:pPr>
        <w:shd w:val="clear" w:color="auto" w:fill="FFFFFF"/>
        <w:spacing w:before="106" w:line="240" w:lineRule="auto"/>
        <w:ind w:right="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учебно-тематического</w:t>
      </w:r>
      <w:r w:rsidR="00763DF2" w:rsidRPr="00562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="00763DF2" w:rsidRPr="00562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B468A9" w:rsidRPr="00991A4E" w:rsidRDefault="004D2AF9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Тема1. </w:t>
      </w:r>
      <w:r w:rsidR="00991A4E" w:rsidRPr="00991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Вводное занятие</w:t>
      </w:r>
      <w:r w:rsidR="00991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2AF9">
        <w:rPr>
          <w:rFonts w:ascii="Times New Roman" w:hAnsi="Times New Roman" w:cs="Times New Roman"/>
          <w:bCs/>
          <w:color w:val="000000"/>
          <w:sz w:val="28"/>
          <w:szCs w:val="28"/>
        </w:rPr>
        <w:t>( 2 часа)</w:t>
      </w:r>
    </w:p>
    <w:p w:rsidR="004D2AF9" w:rsidRDefault="00991A4E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Охрана труда и техника безопасности на занятии. Ознакомление с порядком и планом работы объединения.</w:t>
      </w:r>
    </w:p>
    <w:p w:rsidR="002717E6" w:rsidRDefault="002717E6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D2AF9" w:rsidRDefault="004D2AF9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2. </w:t>
      </w:r>
      <w:r w:rsidR="004E6EEB" w:rsidRPr="004E6EE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Понятие формы</w:t>
      </w:r>
      <w:r w:rsidR="004E6EEB" w:rsidRPr="004D2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AF9">
        <w:rPr>
          <w:rFonts w:ascii="Times New Roman" w:hAnsi="Times New Roman" w:cs="Times New Roman"/>
          <w:color w:val="000000"/>
          <w:sz w:val="28"/>
          <w:szCs w:val="28"/>
        </w:rPr>
        <w:t>( 6 часов)</w:t>
      </w:r>
    </w:p>
    <w:p w:rsidR="004D2AF9" w:rsidRDefault="004D2AF9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2AF9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6EEB">
        <w:rPr>
          <w:rFonts w:ascii="Times New Roman" w:hAnsi="Times New Roman" w:cs="Times New Roman"/>
          <w:color w:val="000000"/>
          <w:sz w:val="28"/>
          <w:szCs w:val="28"/>
        </w:rPr>
        <w:t>Что  такое форма. Виды геометрических фигур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>, поиск геометрических фигур в природе</w:t>
      </w:r>
      <w:r w:rsidR="004E6EE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717E6">
        <w:rPr>
          <w:rFonts w:ascii="Times New Roman" w:hAnsi="Times New Roman" w:cs="Times New Roman"/>
          <w:color w:val="000000"/>
          <w:sz w:val="28"/>
          <w:szCs w:val="28"/>
        </w:rPr>
        <w:t>Знакомство с чертежными инструментами. П</w:t>
      </w:r>
      <w:r w:rsidR="004E6EEB">
        <w:rPr>
          <w:rFonts w:ascii="Times New Roman" w:hAnsi="Times New Roman" w:cs="Times New Roman"/>
          <w:color w:val="000000"/>
          <w:sz w:val="28"/>
          <w:szCs w:val="28"/>
        </w:rPr>
        <w:t xml:space="preserve">остроение </w:t>
      </w:r>
      <w:r w:rsidR="002717E6">
        <w:rPr>
          <w:rFonts w:ascii="Times New Roman" w:hAnsi="Times New Roman" w:cs="Times New Roman"/>
          <w:color w:val="000000"/>
          <w:sz w:val="28"/>
          <w:szCs w:val="28"/>
        </w:rPr>
        <w:t>фигур разной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17E6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="004E6EEB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чертежных инструментов и с помощью</w:t>
      </w:r>
      <w:r w:rsidR="002717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6EEB">
        <w:rPr>
          <w:rFonts w:ascii="Times New Roman" w:hAnsi="Times New Roman" w:cs="Times New Roman"/>
          <w:color w:val="000000"/>
          <w:sz w:val="28"/>
          <w:szCs w:val="28"/>
        </w:rPr>
        <w:t xml:space="preserve"> карандаша. 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>Повторение природных линий и форм.</w:t>
      </w:r>
      <w:r w:rsidR="002439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2AF9" w:rsidRDefault="004D2AF9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2AF9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17E6">
        <w:rPr>
          <w:rFonts w:ascii="Times New Roman" w:hAnsi="Times New Roman" w:cs="Times New Roman"/>
          <w:color w:val="000000"/>
          <w:sz w:val="28"/>
          <w:szCs w:val="28"/>
        </w:rPr>
        <w:t>Работа с линейкой, измерения, построение разных углов. Чертеж и построение геометрических фигур.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 xml:space="preserve"> Срисовывание с натуры (листья, цветы, ракушки)</w:t>
      </w:r>
    </w:p>
    <w:p w:rsidR="002717E6" w:rsidRDefault="002717E6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D2AF9" w:rsidRDefault="007D4EF1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D4E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717E6" w:rsidRPr="002717E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Буквы и шрифты</w:t>
      </w:r>
      <w:r w:rsidR="002717E6" w:rsidRPr="007D4E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D4EF1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2717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10 </w:t>
      </w:r>
      <w:r w:rsidRPr="007D4EF1">
        <w:rPr>
          <w:rFonts w:ascii="Times New Roman" w:hAnsi="Times New Roman" w:cs="Times New Roman"/>
          <w:bCs/>
          <w:color w:val="000000"/>
          <w:sz w:val="28"/>
          <w:szCs w:val="28"/>
        </w:rPr>
        <w:t>часов)</w:t>
      </w:r>
    </w:p>
    <w:p w:rsidR="007D4EF1" w:rsidRDefault="007D4EF1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39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Теория:</w:t>
      </w:r>
      <w:r w:rsidR="0053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22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226A" w:rsidRPr="008F226A">
        <w:rPr>
          <w:rFonts w:ascii="Times New Roman" w:hAnsi="Times New Roman" w:cs="Times New Roman"/>
          <w:bCs/>
          <w:color w:val="000000"/>
          <w:sz w:val="28"/>
          <w:szCs w:val="28"/>
        </w:rPr>
        <w:t>Работа с наглядным материалом</w:t>
      </w:r>
      <w:r w:rsidR="008F22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717E6">
        <w:rPr>
          <w:rFonts w:ascii="Times New Roman" w:hAnsi="Times New Roman" w:cs="Times New Roman"/>
          <w:bCs/>
          <w:color w:val="000000"/>
          <w:sz w:val="28"/>
          <w:szCs w:val="28"/>
        </w:rPr>
        <w:t>История создания буквы и шрифта. Построение буквы. Виды шрифтов. Написание своего имени разными шрифтами. Слово-образ.  Объемная композиция из букв</w:t>
      </w:r>
      <w:r w:rsidR="008F22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34F31" w:rsidRPr="00534F31" w:rsidRDefault="00534F31" w:rsidP="009970DD">
      <w:pPr>
        <w:pStyle w:val="af"/>
        <w:shd w:val="clear" w:color="auto" w:fill="FFFFFF"/>
        <w:spacing w:before="106" w:line="240" w:lineRule="auto"/>
        <w:ind w:left="0" w:right="7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F22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Работа в альбоме, с цветной бумагой и катонном. Работа по </w:t>
      </w:r>
      <w:r w:rsidR="00A509AC">
        <w:rPr>
          <w:rFonts w:ascii="Times New Roman" w:hAnsi="Times New Roman" w:cs="Times New Roman"/>
          <w:bCs/>
          <w:color w:val="000000"/>
          <w:sz w:val="28"/>
          <w:szCs w:val="28"/>
        </w:rPr>
        <w:t>трафарету</w:t>
      </w:r>
      <w:r w:rsidR="008F22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63DF2" w:rsidRDefault="00534F31" w:rsidP="0075735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4.</w:t>
      </w:r>
      <w:r w:rsidR="00991A4E" w:rsidRPr="00534F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735E">
        <w:rPr>
          <w:rFonts w:ascii="Times New Roman" w:hAnsi="Times New Roman" w:cs="Times New Roman"/>
          <w:b/>
          <w:color w:val="000000"/>
          <w:sz w:val="28"/>
          <w:szCs w:val="28"/>
        </w:rPr>
        <w:t>Основы композиции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34F3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5735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534F31">
        <w:rPr>
          <w:rFonts w:ascii="Times New Roman" w:hAnsi="Times New Roman" w:cs="Times New Roman"/>
          <w:color w:val="000000"/>
          <w:sz w:val="28"/>
          <w:szCs w:val="28"/>
        </w:rPr>
        <w:t xml:space="preserve"> часов)</w:t>
      </w:r>
    </w:p>
    <w:p w:rsidR="00534F31" w:rsidRPr="005627E0" w:rsidRDefault="00534F31" w:rsidP="0075735E">
      <w:pPr>
        <w:shd w:val="clear" w:color="auto" w:fill="FFFFFF"/>
        <w:tabs>
          <w:tab w:val="left" w:pos="583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4F31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 w:rsidRPr="00534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35E">
        <w:rPr>
          <w:rFonts w:ascii="Times New Roman" w:hAnsi="Times New Roman" w:cs="Times New Roman"/>
          <w:color w:val="000000"/>
          <w:sz w:val="28"/>
          <w:szCs w:val="28"/>
        </w:rPr>
        <w:t xml:space="preserve">Понятие композиции в искусстве. Где мы еще встречаемся с композицией, 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</w:t>
      </w:r>
      <w:r w:rsidR="0075735E">
        <w:rPr>
          <w:rFonts w:ascii="Times New Roman" w:hAnsi="Times New Roman" w:cs="Times New Roman"/>
          <w:color w:val="000000"/>
          <w:sz w:val="28"/>
          <w:szCs w:val="28"/>
        </w:rPr>
        <w:t>наглядн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75735E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573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4F31" w:rsidRDefault="00534F31" w:rsidP="0075735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4F31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35E">
        <w:rPr>
          <w:rFonts w:ascii="Times New Roman" w:hAnsi="Times New Roman" w:cs="Times New Roman"/>
          <w:color w:val="000000"/>
          <w:sz w:val="28"/>
          <w:szCs w:val="28"/>
        </w:rPr>
        <w:t>Работа в альбоме, зарисовка простых упражнений.</w:t>
      </w:r>
    </w:p>
    <w:p w:rsidR="0075735E" w:rsidRPr="00534F31" w:rsidRDefault="0075735E" w:rsidP="0075735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DF2" w:rsidRPr="009875DE" w:rsidRDefault="00534F31" w:rsidP="00A509AC">
      <w:pPr>
        <w:suppressAutoHyphens/>
        <w:spacing w:after="0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875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5. </w:t>
      </w:r>
      <w:r w:rsidR="00A509AC" w:rsidRPr="009875D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 плоского к объемному. Пластичные материалы.</w:t>
      </w:r>
      <w:r w:rsidR="00A509AC" w:rsidRPr="009875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875DE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A509AC" w:rsidRPr="009875DE"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r w:rsidRPr="009875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часов)</w:t>
      </w:r>
    </w:p>
    <w:p w:rsidR="00A509AC" w:rsidRDefault="00625B67" w:rsidP="009970DD">
      <w:pPr>
        <w:shd w:val="clear" w:color="auto" w:fill="FFFFFF"/>
        <w:tabs>
          <w:tab w:val="left" w:pos="583"/>
        </w:tabs>
        <w:spacing w:line="240" w:lineRule="auto"/>
        <w:ind w:right="5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25B67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пластилином, глиной и другими пластичными скульптурными материалами. Изучение наглядных материалов, работ разных художников. </w:t>
      </w:r>
    </w:p>
    <w:p w:rsidR="00625B67" w:rsidRPr="00625B67" w:rsidRDefault="00625B67" w:rsidP="009970DD">
      <w:pPr>
        <w:shd w:val="clear" w:color="auto" w:fill="FFFFFF"/>
        <w:tabs>
          <w:tab w:val="left" w:pos="583"/>
        </w:tabs>
        <w:spacing w:line="240" w:lineRule="auto"/>
        <w:ind w:right="5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25B67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="00A509AC">
        <w:rPr>
          <w:rFonts w:ascii="Times New Roman" w:hAnsi="Times New Roman" w:cs="Times New Roman"/>
          <w:color w:val="000000"/>
          <w:sz w:val="28"/>
          <w:szCs w:val="28"/>
        </w:rPr>
        <w:t>с пластилином, глиной</w:t>
      </w:r>
      <w:r w:rsidR="005D58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63DF2" w:rsidRDefault="00625B67" w:rsidP="009970DD">
      <w:pPr>
        <w:shd w:val="clear" w:color="auto" w:fill="FFFFFF"/>
        <w:spacing w:line="240" w:lineRule="auto"/>
        <w:ind w:right="2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5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6.</w:t>
      </w:r>
      <w:r w:rsidR="00763DF2" w:rsidRPr="00625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D589F" w:rsidRPr="004B2E8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Основы перспективы и черчения. Построение геометрических фигур в пространстве</w:t>
      </w:r>
      <w:r w:rsidR="005D589F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5D58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26872">
        <w:rPr>
          <w:rFonts w:ascii="Times New Roman" w:hAnsi="Times New Roman" w:cs="Times New Roman"/>
          <w:bCs/>
          <w:color w:val="000000"/>
          <w:sz w:val="28"/>
          <w:szCs w:val="28"/>
        </w:rPr>
        <w:t>(2</w:t>
      </w:r>
      <w:r w:rsidR="005D589F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625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</w:t>
      </w:r>
      <w:r w:rsidR="0042687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25B6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4B2E87" w:rsidRDefault="00625B67" w:rsidP="009970DD">
      <w:pPr>
        <w:shd w:val="clear" w:color="auto" w:fill="FFFFFF"/>
        <w:spacing w:line="240" w:lineRule="auto"/>
        <w:ind w:right="2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5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B2E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Знакомство с понятием «перспектива». </w:t>
      </w:r>
    </w:p>
    <w:p w:rsidR="00625B67" w:rsidRPr="00BD060D" w:rsidRDefault="00625B67" w:rsidP="009970DD">
      <w:pPr>
        <w:shd w:val="clear" w:color="auto" w:fill="FFFFFF"/>
        <w:spacing w:line="240" w:lineRule="auto"/>
        <w:ind w:right="2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5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Практика: </w:t>
      </w:r>
      <w:r w:rsidR="004B2E87">
        <w:rPr>
          <w:rFonts w:ascii="Times New Roman" w:hAnsi="Times New Roman" w:cs="Times New Roman"/>
          <w:bCs/>
          <w:color w:val="000000"/>
          <w:sz w:val="28"/>
          <w:szCs w:val="28"/>
        </w:rPr>
        <w:t>Поэтапное построение геометрических фигур в перспективе, по правилам черчения и перспективы.</w:t>
      </w:r>
    </w:p>
    <w:p w:rsidR="00763DF2" w:rsidRPr="005627E0" w:rsidRDefault="00763DF2" w:rsidP="009970DD">
      <w:pPr>
        <w:shd w:val="clear" w:color="auto" w:fill="FFFFFF"/>
        <w:spacing w:line="240" w:lineRule="auto"/>
        <w:ind w:right="22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26872" w:rsidRDefault="00BD060D" w:rsidP="009970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Тема 7</w:t>
      </w:r>
      <w:r w:rsidR="00763DF2" w:rsidRPr="005627E0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.</w:t>
      </w:r>
      <w:r w:rsidR="00763DF2" w:rsidRPr="00562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87" w:rsidRPr="004B2E8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Создание объемной композиции из бумаги</w:t>
      </w:r>
      <w:r w:rsidR="004B2E87"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426872"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>(</w:t>
      </w:r>
      <w:r w:rsidR="00D75571">
        <w:rPr>
          <w:rFonts w:ascii="Times New Roman" w:eastAsia="Calibri" w:hAnsi="Times New Roman" w:cs="Times New Roman"/>
          <w:sz w:val="28"/>
          <w:szCs w:val="28"/>
          <w:lang w:eastAsia="ar-SA"/>
        </w:rPr>
        <w:t>12</w:t>
      </w:r>
      <w:r w:rsidR="00426872"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час.)</w:t>
      </w:r>
    </w:p>
    <w:p w:rsidR="00D75571" w:rsidRPr="00426872" w:rsidRDefault="00D75571" w:rsidP="009970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26872" w:rsidRPr="00426872" w:rsidRDefault="00426872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268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Теория:</w:t>
      </w:r>
      <w:r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D75571">
        <w:rPr>
          <w:rFonts w:ascii="Times New Roman" w:eastAsia="Calibri" w:hAnsi="Times New Roman" w:cs="Times New Roman"/>
          <w:sz w:val="28"/>
          <w:szCs w:val="28"/>
          <w:lang w:eastAsia="ar-SA"/>
        </w:rPr>
        <w:t>Виды бумаги, ее возможности. Необходимые инструменты, правила работы и безопасности.</w:t>
      </w:r>
    </w:p>
    <w:p w:rsidR="00763DF2" w:rsidRDefault="00426872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268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Практика</w:t>
      </w:r>
      <w:r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: </w:t>
      </w:r>
      <w:r w:rsidR="00D75571">
        <w:rPr>
          <w:rFonts w:ascii="Times New Roman" w:eastAsia="Calibri" w:hAnsi="Times New Roman" w:cs="Times New Roman"/>
          <w:sz w:val="28"/>
          <w:szCs w:val="28"/>
          <w:lang w:eastAsia="ar-SA"/>
        </w:rPr>
        <w:t>Выполнение объемных форм и сборка в единую композицию.</w:t>
      </w:r>
    </w:p>
    <w:p w:rsidR="00D75571" w:rsidRDefault="00D75571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23E2E" w:rsidRDefault="00423E2E" w:rsidP="009970DD">
      <w:pPr>
        <w:shd w:val="clear" w:color="auto" w:fill="FFFFFF"/>
        <w:spacing w:before="67" w:line="240" w:lineRule="auto"/>
        <w:ind w:right="24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23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8</w:t>
      </w:r>
      <w:r w:rsidRPr="00D75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75571" w:rsidRPr="00D7557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Законы воздушной и  линейной</w:t>
      </w:r>
      <w:r w:rsidR="00D7557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D75571" w:rsidRPr="00D7557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перспективы</w:t>
      </w:r>
      <w:r w:rsidR="00D755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r w:rsidR="00D7557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 часа)</w:t>
      </w:r>
    </w:p>
    <w:p w:rsidR="00D75571" w:rsidRPr="00426872" w:rsidRDefault="00D75571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268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Теория:</w:t>
      </w:r>
      <w:r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Понятие линейной и воздушной перспективы. Правила и последовательность построения. Основные законы, которые необходимо соблюдать при построении линейной и воздушной перспективы.</w:t>
      </w:r>
    </w:p>
    <w:p w:rsidR="00D75571" w:rsidRDefault="00D75571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268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Практика</w:t>
      </w:r>
      <w:r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Построение линейной и воздушной перспективы по образцу учителя. </w:t>
      </w:r>
      <w:r w:rsidR="00BD581A">
        <w:rPr>
          <w:rFonts w:ascii="Times New Roman" w:eastAsia="Calibri" w:hAnsi="Times New Roman" w:cs="Times New Roman"/>
          <w:sz w:val="28"/>
          <w:szCs w:val="28"/>
          <w:lang w:eastAsia="ar-SA"/>
        </w:rPr>
        <w:t>Срисовывание пейзажа – образца. Построение пейзажа с натуры.</w:t>
      </w:r>
    </w:p>
    <w:p w:rsidR="00BD581A" w:rsidRDefault="00BD581A" w:rsidP="00BD581A">
      <w:pPr>
        <w:shd w:val="clear" w:color="auto" w:fill="FFFFFF"/>
        <w:spacing w:before="67" w:line="240" w:lineRule="auto"/>
        <w:ind w:right="24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23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="00C040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D75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D581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Декоративно-прикладное искусство. Орнамент как элемент дизайна</w:t>
      </w:r>
      <w:r w:rsidR="00FD67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( 18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</w:t>
      </w:r>
      <w:r w:rsidR="00C04032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C04032" w:rsidRDefault="00BD581A" w:rsidP="00BD581A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268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Теория:</w:t>
      </w:r>
      <w:r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C04032">
        <w:rPr>
          <w:rFonts w:ascii="Times New Roman" w:eastAsia="Calibri" w:hAnsi="Times New Roman" w:cs="Times New Roman"/>
          <w:sz w:val="28"/>
          <w:szCs w:val="28"/>
          <w:lang w:eastAsia="ar-SA"/>
        </w:rPr>
        <w:t>Что значит ДПИ. Направления. Орнамент это… Где применяется орнамент. Виды орнамента. Элементы орнамента.</w:t>
      </w:r>
    </w:p>
    <w:p w:rsidR="00BD581A" w:rsidRDefault="00BD581A" w:rsidP="00BD581A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268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Практика</w:t>
      </w:r>
      <w:r w:rsidRPr="004268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: </w:t>
      </w:r>
      <w:r w:rsidR="00C04032">
        <w:rPr>
          <w:rFonts w:ascii="Times New Roman" w:eastAsia="Calibri" w:hAnsi="Times New Roman" w:cs="Times New Roman"/>
          <w:sz w:val="28"/>
          <w:szCs w:val="28"/>
          <w:lang w:eastAsia="ar-SA"/>
        </w:rPr>
        <w:t>прорисовка от простого до сложного орнамента. Работа по образцу. Создание собственного орнамента.</w:t>
      </w:r>
    </w:p>
    <w:p w:rsidR="00C04032" w:rsidRDefault="00C04032" w:rsidP="00BD581A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C04032" w:rsidRPr="00C04032" w:rsidRDefault="00C04032" w:rsidP="00BD581A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10. Роспис</w:t>
      </w:r>
      <w:r w:rsidR="002179B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ь</w:t>
      </w:r>
      <w:r w:rsidR="00FD672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(12</w:t>
      </w: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часов)</w:t>
      </w:r>
    </w:p>
    <w:p w:rsidR="002179B9" w:rsidRDefault="00C04032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Теория:</w:t>
      </w:r>
      <w:r w:rsidR="002179B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2179B9" w:rsidRPr="002179B9">
        <w:rPr>
          <w:rFonts w:ascii="Times New Roman" w:eastAsia="Calibri" w:hAnsi="Times New Roman" w:cs="Times New Roman"/>
          <w:sz w:val="28"/>
          <w:szCs w:val="28"/>
          <w:lang w:eastAsia="ar-SA"/>
        </w:rPr>
        <w:t>Виды роспис</w:t>
      </w:r>
      <w:r w:rsidR="002179B9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="002179B9" w:rsidRPr="002179B9">
        <w:rPr>
          <w:rFonts w:ascii="Times New Roman" w:eastAsia="Calibri" w:hAnsi="Times New Roman" w:cs="Times New Roman"/>
          <w:sz w:val="28"/>
          <w:szCs w:val="28"/>
          <w:lang w:eastAsia="ar-SA"/>
        </w:rPr>
        <w:t>, история и орнамент.</w:t>
      </w:r>
      <w:r w:rsidR="002179B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D581A" w:rsidRDefault="002179B9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179B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Практика: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Поэтапное выполнение росписи по образцу.</w:t>
      </w:r>
    </w:p>
    <w:p w:rsidR="002179B9" w:rsidRPr="002179B9" w:rsidRDefault="002179B9" w:rsidP="00D75571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179B9" w:rsidRPr="00C04032" w:rsidRDefault="002179B9" w:rsidP="002179B9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1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</w:t>
      </w: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Основы цветоведения</w:t>
      </w: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8</w:t>
      </w: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часов)</w:t>
      </w:r>
    </w:p>
    <w:p w:rsidR="002179B9" w:rsidRPr="002179B9" w:rsidRDefault="002179B9" w:rsidP="002179B9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040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2179B9">
        <w:rPr>
          <w:rFonts w:ascii="Times New Roman" w:eastAsia="Calibri" w:hAnsi="Times New Roman" w:cs="Times New Roman"/>
          <w:sz w:val="28"/>
          <w:szCs w:val="28"/>
          <w:lang w:eastAsia="ar-SA"/>
        </w:rPr>
        <w:t>Понятие цветоведения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Основные и составные, теплые и холодные, хроматические и ахроматические цвета. Цветовые оттенки. </w:t>
      </w:r>
    </w:p>
    <w:p w:rsidR="002179B9" w:rsidRDefault="002179B9" w:rsidP="002179B9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179B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Практика: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создание цветовой композиции. </w:t>
      </w:r>
    </w:p>
    <w:p w:rsidR="002179B9" w:rsidRDefault="002179B9" w:rsidP="00DD1E67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179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12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423E2E" w:rsidRPr="002179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Итоговое занятие</w:t>
      </w:r>
      <w:r w:rsidR="00423E2E">
        <w:rPr>
          <w:rFonts w:ascii="Times New Roman" w:hAnsi="Times New Roman" w:cs="Times New Roman"/>
          <w:bCs/>
          <w:color w:val="000000"/>
          <w:sz w:val="28"/>
          <w:szCs w:val="28"/>
        </w:rPr>
        <w:t>, поощрение успешных учащихся.</w:t>
      </w:r>
      <w:r w:rsidRPr="002179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D1E67" w:rsidRPr="00DD1E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Организация </w:t>
      </w:r>
      <w:r w:rsidR="00DD1E67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DD1E67">
        <w:rPr>
          <w:rFonts w:ascii="Times New Roman" w:hAnsi="Times New Roman" w:cs="Times New Roman"/>
          <w:bCs/>
          <w:color w:val="000000"/>
          <w:sz w:val="28"/>
          <w:szCs w:val="28"/>
        </w:rPr>
        <w:t>ыставк</w:t>
      </w:r>
      <w:r w:rsidR="00DD1E67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DD1E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детских работ.</w:t>
      </w:r>
    </w:p>
    <w:p w:rsidR="00DD1E67" w:rsidRDefault="00DD1E67" w:rsidP="00DD1E67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D1E67" w:rsidRDefault="00DD1E67" w:rsidP="00DD1E67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D1E67" w:rsidRDefault="00DD1E67" w:rsidP="00DD1E67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DD1E67" w:rsidSect="00E74F3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142C" w:rsidRDefault="0028142C" w:rsidP="009970DD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Планируемые результаты</w:t>
      </w:r>
    </w:p>
    <w:p w:rsidR="0028142C" w:rsidRPr="005627E0" w:rsidRDefault="0028142C" w:rsidP="009970D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2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концу учебного года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учащиеся будут</w:t>
      </w:r>
      <w:r w:rsidRPr="00562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знать:</w:t>
      </w:r>
    </w:p>
    <w:p w:rsidR="00E7792D" w:rsidRPr="00E7792D" w:rsidRDefault="00E7792D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7792D">
        <w:rPr>
          <w:rFonts w:ascii="Times New Roman" w:eastAsia="Times New Roman" w:hAnsi="Times New Roman" w:cs="Times New Roman"/>
          <w:color w:val="000000"/>
          <w:sz w:val="28"/>
          <w:szCs w:val="28"/>
        </w:rPr>
        <w:t>онятие формы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E7792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D1E67" w:rsidRPr="00DD1E67" w:rsidRDefault="00DD1E67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DD1E67">
        <w:rPr>
          <w:rFonts w:ascii="Times New Roman" w:eastAsia="Times New Roman" w:hAnsi="Times New Roman" w:cs="Times New Roman"/>
          <w:color w:val="000000"/>
          <w:sz w:val="28"/>
        </w:rPr>
        <w:t>особенности художественных средств различных видов и жанров изобразительного искусства;</w:t>
      </w:r>
    </w:p>
    <w:p w:rsidR="00DD1E67" w:rsidRPr="00DD1E67" w:rsidRDefault="00DD1E67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DD1E67">
        <w:rPr>
          <w:rFonts w:ascii="Times New Roman" w:eastAsia="Times New Roman" w:hAnsi="Times New Roman" w:cs="Times New Roman"/>
          <w:color w:val="000000"/>
          <w:sz w:val="28"/>
        </w:rPr>
        <w:t>разнообразие возможных выразительных средств изображения;</w:t>
      </w:r>
    </w:p>
    <w:p w:rsidR="00DD1E67" w:rsidRPr="00DD1E67" w:rsidRDefault="00DD1E67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DD1E67">
        <w:rPr>
          <w:rFonts w:ascii="Times New Roman" w:eastAsia="Times New Roman" w:hAnsi="Times New Roman" w:cs="Times New Roman"/>
          <w:color w:val="000000"/>
          <w:sz w:val="28"/>
        </w:rPr>
        <w:t>значение понятий: живопись, графика, пейзаж, натюрморт, линейная и воздушная перспективы;</w:t>
      </w:r>
    </w:p>
    <w:p w:rsidR="00DD1E67" w:rsidRPr="00DD1E67" w:rsidRDefault="00DD1E67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DD1E67">
        <w:rPr>
          <w:rFonts w:ascii="Times New Roman" w:eastAsia="Times New Roman" w:hAnsi="Times New Roman" w:cs="Times New Roman"/>
          <w:color w:val="000000"/>
          <w:sz w:val="28"/>
        </w:rPr>
        <w:t>закономерности конструктивного строения изображаемых предметов, основные закономерности наблюдательной, линейной и воздушной перспективы, светотени, элементы цветоведения, композиции;</w:t>
      </w:r>
    </w:p>
    <w:p w:rsidR="00DD1E67" w:rsidRPr="00DD1E67" w:rsidRDefault="00DD1E67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DD1E67">
        <w:rPr>
          <w:rFonts w:ascii="Times New Roman" w:eastAsia="Times New Roman" w:hAnsi="Times New Roman" w:cs="Times New Roman"/>
          <w:color w:val="000000"/>
          <w:sz w:val="28"/>
        </w:rPr>
        <w:t>различные приёмы работы карандашом, акварелью, гуашью;</w:t>
      </w:r>
    </w:p>
    <w:p w:rsidR="00DD1E67" w:rsidRPr="00DD1E67" w:rsidRDefault="00DD1E67" w:rsidP="00DD1E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DD1E67">
        <w:rPr>
          <w:rFonts w:ascii="Times New Roman" w:eastAsia="Times New Roman" w:hAnsi="Times New Roman" w:cs="Times New Roman"/>
          <w:color w:val="000000"/>
          <w:sz w:val="28"/>
        </w:rPr>
        <w:t>знать деление изобразительного искусства на жанры, понимать специфику их изобразительного языка;</w:t>
      </w:r>
    </w:p>
    <w:p w:rsidR="0028142C" w:rsidRPr="00E7792D" w:rsidRDefault="0028142C" w:rsidP="00E7792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концу учебного года учащиеся будут</w:t>
      </w:r>
      <w:r w:rsidRPr="00562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уметь:</w:t>
      </w:r>
    </w:p>
    <w:p w:rsidR="00E7792D" w:rsidRPr="00E7792D" w:rsidRDefault="00E7792D" w:rsidP="00E779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видеть цветовое богатство окружающего мира и передавать свои впечатления в рисунках;</w:t>
      </w:r>
    </w:p>
    <w:p w:rsidR="00E7792D" w:rsidRPr="00E7792D" w:rsidRDefault="00E7792D" w:rsidP="00E779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выбирать наиболее выразительный сюжет тематической композиции и проводить подготовительную работу;</w:t>
      </w:r>
    </w:p>
    <w:p w:rsidR="00E7792D" w:rsidRPr="00E7792D" w:rsidRDefault="00E7792D" w:rsidP="00E779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анализировать форму, конструкцию, пространственное положение, тональные отношение, цвет изображаемых предметов;</w:t>
      </w:r>
    </w:p>
    <w:p w:rsidR="00E7792D" w:rsidRPr="00E7792D" w:rsidRDefault="00E7792D" w:rsidP="00E7792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пользоваться элементами перспективы, светотени, композиции и т. д. в рисовании на темы и с натуры;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передавать тоном и цветом объём и пространство в натюрморте, пейзаж</w:t>
      </w:r>
      <w:r>
        <w:rPr>
          <w:rFonts w:ascii="Times New Roman" w:eastAsia="Times New Roman" w:hAnsi="Times New Roman" w:cs="Times New Roman"/>
          <w:color w:val="000000"/>
          <w:sz w:val="28"/>
        </w:rPr>
        <w:t>е;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применять в рисунке выразительные средства (эффекты освещения, композиции, штриховки, разные приёмы работы акварелью, гуашью), добиваться образной передачи действительности;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работать в определённой цветовой гамме;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добиваться тональной и цветовой градации при передаче объёма предметов  несложной формы;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передавать пространственные планы способом загораживания;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сознательно выбирать средства выражения своего замысла;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свободно рисовать кистью орнаментальные композиции растительного характера;</w:t>
      </w:r>
    </w:p>
    <w:p w:rsidR="00E7792D" w:rsidRPr="00E7792D" w:rsidRDefault="00E7792D" w:rsidP="00E7792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E7792D">
        <w:rPr>
          <w:rFonts w:ascii="Times New Roman" w:eastAsia="Times New Roman" w:hAnsi="Times New Roman" w:cs="Times New Roman"/>
          <w:color w:val="000000"/>
          <w:sz w:val="28"/>
        </w:rPr>
        <w:t>решать художественно творческие задачи, пользуясь эскизом, техническим рисунком.</w:t>
      </w:r>
    </w:p>
    <w:p w:rsidR="0028142C" w:rsidRDefault="0028142C" w:rsidP="009970DD">
      <w:pPr>
        <w:spacing w:before="100" w:beforeAutospacing="1" w:after="100" w:afterAutospacing="1" w:line="24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E7792D" w:rsidRDefault="00E7792D" w:rsidP="009970DD">
      <w:pPr>
        <w:spacing w:before="100" w:beforeAutospacing="1" w:after="100" w:afterAutospacing="1" w:line="24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  <w:sectPr w:rsidR="00E7792D" w:rsidSect="00E74F3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43810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lastRenderedPageBreak/>
        <w:t>Раздел 2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«</w:t>
      </w:r>
      <w:r w:rsidRPr="00543810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Комплекс организационно – педагогических условий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»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Занятия объединения проводятся в </w:t>
      </w:r>
      <w:r w:rsidRPr="00543810">
        <w:rPr>
          <w:rFonts w:ascii="Times New Roman" w:eastAsia="Calibri" w:hAnsi="Times New Roman" w:cs="Times New Roman"/>
          <w:sz w:val="28"/>
          <w:szCs w:val="28"/>
        </w:rPr>
        <w:t>кабинете, отвечающим санитарно-гигиеническим условиям, техническим требованиям</w:t>
      </w:r>
      <w:r w:rsidRPr="00543810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tt-RU" w:eastAsia="ar-SA"/>
        </w:rPr>
      </w:pPr>
      <w:r w:rsidRPr="00543810">
        <w:rPr>
          <w:rFonts w:ascii="Times New Roman" w:eastAsia="Times New Roman" w:hAnsi="Times New Roman" w:cs="Times New Roman"/>
          <w:sz w:val="28"/>
          <w:szCs w:val="28"/>
        </w:rPr>
        <w:t>Специальные средства обучения:</w:t>
      </w:r>
      <w:r w:rsidR="00E7792D">
        <w:rPr>
          <w:rFonts w:ascii="Times New Roman" w:eastAsia="Times New Roman" w:hAnsi="Times New Roman" w:cs="Times New Roman"/>
          <w:sz w:val="28"/>
          <w:szCs w:val="28"/>
        </w:rPr>
        <w:t xml:space="preserve"> планшеты,</w:t>
      </w:r>
      <w:r w:rsidRPr="005438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92D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художественные и чертежные инструменты, наглядный материал, </w:t>
      </w:r>
      <w:r w:rsidRPr="00543810">
        <w:rPr>
          <w:rFonts w:ascii="Times New Roman" w:eastAsia="Calibri" w:hAnsi="Times New Roman" w:cs="Times New Roman"/>
          <w:sz w:val="28"/>
          <w:szCs w:val="28"/>
          <w:lang w:val="tt-RU" w:eastAsia="ar-SA"/>
        </w:rPr>
        <w:t>проектор, экран для проектора,</w:t>
      </w:r>
      <w:r w:rsidR="00E7792D">
        <w:rPr>
          <w:rFonts w:ascii="Times New Roman" w:eastAsia="Calibri" w:hAnsi="Times New Roman" w:cs="Times New Roman"/>
          <w:sz w:val="28"/>
          <w:szCs w:val="28"/>
          <w:lang w:val="tt-RU" w:eastAsia="ar-SA"/>
        </w:rPr>
        <w:t xml:space="preserve"> пластичные скульптурные материалы,</w:t>
      </w:r>
      <w:r w:rsidRPr="00543810">
        <w:rPr>
          <w:rFonts w:ascii="Times New Roman" w:eastAsia="Calibri" w:hAnsi="Times New Roman" w:cs="Times New Roman"/>
          <w:sz w:val="28"/>
          <w:szCs w:val="28"/>
          <w:lang w:val="tt-RU" w:eastAsia="ar-SA"/>
        </w:rPr>
        <w:t xml:space="preserve"> н</w:t>
      </w:r>
      <w:r w:rsidR="00E7792D">
        <w:rPr>
          <w:rFonts w:ascii="Times New Roman" w:eastAsia="Calibri" w:hAnsi="Times New Roman" w:cs="Times New Roman"/>
          <w:sz w:val="28"/>
          <w:szCs w:val="28"/>
          <w:lang w:val="tt-RU" w:eastAsia="ar-SA"/>
        </w:rPr>
        <w:t>о</w:t>
      </w:r>
      <w:r w:rsidRPr="00543810">
        <w:rPr>
          <w:rFonts w:ascii="Times New Roman" w:eastAsia="Calibri" w:hAnsi="Times New Roman" w:cs="Times New Roman"/>
          <w:sz w:val="28"/>
          <w:szCs w:val="28"/>
          <w:lang w:val="tt-RU" w:eastAsia="ar-SA"/>
        </w:rPr>
        <w:t>утбук.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Информационное обеспечение: видео материалы, </w:t>
      </w:r>
      <w:r w:rsidR="00E7792D">
        <w:rPr>
          <w:rFonts w:ascii="Times New Roman" w:eastAsia="Calibri" w:hAnsi="Times New Roman" w:cs="Times New Roman"/>
          <w:sz w:val="28"/>
          <w:szCs w:val="28"/>
          <w:lang w:eastAsia="ar-SA"/>
        </w:rPr>
        <w:t>иллюстрации</w:t>
      </w: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сборники </w:t>
      </w:r>
      <w:r w:rsidR="003E1296">
        <w:rPr>
          <w:rFonts w:ascii="Times New Roman" w:eastAsia="Calibri" w:hAnsi="Times New Roman" w:cs="Times New Roman"/>
          <w:sz w:val="28"/>
          <w:szCs w:val="28"/>
          <w:lang w:eastAsia="ar-SA"/>
        </w:rPr>
        <w:t>упражнений  поэтапного выполения.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43810">
        <w:rPr>
          <w:rFonts w:ascii="Times New Roman" w:eastAsia="Times New Roman" w:hAnsi="Times New Roman" w:cs="Times New Roman"/>
          <w:color w:val="00000A"/>
          <w:sz w:val="28"/>
          <w:szCs w:val="28"/>
        </w:rPr>
        <w:t>Обучать по дополнительной общеобразовательной общеразвивающей программе «</w:t>
      </w:r>
      <w:r w:rsidR="003E1296">
        <w:rPr>
          <w:rFonts w:ascii="Times New Roman" w:eastAsia="Times New Roman" w:hAnsi="Times New Roman" w:cs="Times New Roman"/>
          <w:color w:val="00000A"/>
          <w:sz w:val="28"/>
          <w:szCs w:val="28"/>
        </w:rPr>
        <w:t>Рисуем вместе</w:t>
      </w:r>
      <w:r w:rsidRPr="00543810">
        <w:rPr>
          <w:rFonts w:ascii="Times New Roman" w:eastAsia="Times New Roman" w:hAnsi="Times New Roman" w:cs="Times New Roman"/>
          <w:color w:val="00000A"/>
          <w:sz w:val="28"/>
          <w:szCs w:val="28"/>
        </w:rPr>
        <w:t>» может педагог, имеющий среднее профессиональное или высшее педагогическое образование.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Формы аттестации. Контроль проводится в конце каждой темы в различных формах </w:t>
      </w:r>
      <w:r w:rsidR="003E1296">
        <w:rPr>
          <w:rFonts w:ascii="Times New Roman" w:eastAsia="Calibri" w:hAnsi="Times New Roman" w:cs="Times New Roman"/>
          <w:sz w:val="28"/>
          <w:szCs w:val="28"/>
          <w:lang w:eastAsia="ar-SA"/>
        </w:rPr>
        <w:t>–</w:t>
      </w: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E129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творческие задания, </w:t>
      </w: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устный опрос, наблюдение, зачет, тестирование</w:t>
      </w:r>
      <w:r w:rsidR="003E1296">
        <w:rPr>
          <w:rFonts w:ascii="Times New Roman" w:eastAsia="Calibri" w:hAnsi="Times New Roman" w:cs="Times New Roman"/>
          <w:sz w:val="28"/>
          <w:szCs w:val="28"/>
          <w:lang w:eastAsia="ar-SA"/>
        </w:rPr>
        <w:t>, выставка детских работ.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>Формы предъявления и демонстрации образовательных результатов:  контрольные задания</w:t>
      </w:r>
      <w:r w:rsidR="003E1296">
        <w:rPr>
          <w:rFonts w:ascii="Times New Roman" w:eastAsia="Calibri" w:hAnsi="Times New Roman" w:cs="Times New Roman"/>
          <w:sz w:val="28"/>
          <w:szCs w:val="28"/>
          <w:lang w:eastAsia="ar-SA"/>
        </w:rPr>
        <w:t>, творческие проекты.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>Формы отслеживания и фиксации образовательных результатов: видеозапись, грамоты, дипломы, фото.</w:t>
      </w:r>
    </w:p>
    <w:p w:rsidR="00543810" w:rsidRPr="00543810" w:rsidRDefault="00543810" w:rsidP="009970DD">
      <w:pPr>
        <w:suppressAutoHyphens/>
        <w:spacing w:after="0" w:line="240" w:lineRule="auto"/>
        <w:ind w:firstLine="709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>Методы обучения: словесный, наглядный практический; объяснительно-иллюстративный, репродуктивный, частично-поисковый, исследовательский проблемный; игровой, дискуссионный, проектный.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43810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Педагогические технологии, которые целесообразно применять на занятиях: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 </w:t>
      </w: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технология индивидуализации обучения; 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 </w:t>
      </w: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технология группового обучения;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 </w:t>
      </w: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технология коллективного взаимообучения;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-  технология развивающего обучения; 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-  технология проблемного обучения; 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-  технология исследовательской деятельности;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-  технология игровой деятельности; 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-  коммуникативная технология обучения;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-  технология коллективной творческой деятельности; </w:t>
      </w:r>
    </w:p>
    <w:p w:rsidR="00543810" w:rsidRPr="00543810" w:rsidRDefault="00543810" w:rsidP="009970DD">
      <w:pPr>
        <w:tabs>
          <w:tab w:val="left" w:pos="390"/>
          <w:tab w:val="left" w:pos="674"/>
        </w:tabs>
        <w:spacing w:after="0" w:line="240" w:lineRule="auto"/>
        <w:ind w:left="39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543810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-  здоровьесберегающая технология.</w:t>
      </w:r>
    </w:p>
    <w:p w:rsidR="00A14773" w:rsidRDefault="00A14773" w:rsidP="009970DD">
      <w:pPr>
        <w:spacing w:before="100" w:beforeAutospacing="1" w:after="100" w:afterAutospacing="1" w:line="24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  <w:sectPr w:rsidR="00A14773" w:rsidSect="00E74F3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63DF2" w:rsidRDefault="00763DF2" w:rsidP="009970DD">
      <w:pPr>
        <w:spacing w:before="100" w:beforeAutospacing="1" w:after="100" w:afterAutospacing="1" w:line="24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5627E0">
        <w:rPr>
          <w:rStyle w:val="a4"/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r w:rsidR="00D5216E">
        <w:rPr>
          <w:rStyle w:val="a4"/>
          <w:rFonts w:ascii="Times New Roman" w:hAnsi="Times New Roman" w:cs="Times New Roman"/>
          <w:sz w:val="28"/>
          <w:szCs w:val="28"/>
        </w:rPr>
        <w:t>, использованной при написании программы:</w:t>
      </w:r>
    </w:p>
    <w:p w:rsidR="003E1296" w:rsidRDefault="003E1296" w:rsidP="003E1296">
      <w:pPr>
        <w:pStyle w:val="c5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1.Карандаш / Под ред. Д. Льюиса; Пер. с англ. О. А. Ермоченко; Худ. обл. М. В. Драко. – Мн.: ООО «Попурри», 2001. – 144 с.: ил. – (Серия «Техника исполнения»).</w:t>
      </w:r>
    </w:p>
    <w:p w:rsidR="003E1296" w:rsidRDefault="003E1296" w:rsidP="003E1296">
      <w:pPr>
        <w:pStyle w:val="c5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2.От Моне до Пикассо. Французская живопись второй половины XIX – начала XX века в Эрмитаже / А. Г. Костеневич. – Изд. «Аврора», Ленинград, 1989.</w:t>
      </w:r>
    </w:p>
    <w:p w:rsidR="003E1296" w:rsidRDefault="003E1296" w:rsidP="003E1296">
      <w:pPr>
        <w:pStyle w:val="c5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3.</w:t>
      </w:r>
      <w:r>
        <w:rPr>
          <w:rStyle w:val="c38"/>
          <w:color w:val="000000"/>
        </w:rPr>
        <w:t> </w:t>
      </w:r>
      <w:r>
        <w:rPr>
          <w:rStyle w:val="c14"/>
          <w:color w:val="000000"/>
          <w:sz w:val="28"/>
          <w:szCs w:val="28"/>
        </w:rPr>
        <w:t>Энциклопедический словарь юного художника.</w:t>
      </w:r>
    </w:p>
    <w:p w:rsidR="003E1296" w:rsidRDefault="003E1296" w:rsidP="003E1296">
      <w:pPr>
        <w:pStyle w:val="c5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14"/>
          <w:color w:val="000000"/>
          <w:sz w:val="28"/>
          <w:szCs w:val="28"/>
        </w:rPr>
        <w:t>4. Н.М. Сокольникова. Обучение в 1-4 классах по учебнику «Изобразительное искусство». — М.: АСТ, Астрель.</w:t>
      </w:r>
    </w:p>
    <w:p w:rsidR="003E1296" w:rsidRDefault="003E1296" w:rsidP="003E1296">
      <w:pPr>
        <w:pStyle w:val="c5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5.Е.А.Ермолинская; Е.С.Медкова; Л.Г Савенкова.  Изобразительное искусство: 5 класс. - М.:Вентана-Граф,2012.</w:t>
      </w:r>
    </w:p>
    <w:p w:rsidR="003E1296" w:rsidRPr="005627E0" w:rsidRDefault="003E1296" w:rsidP="009970DD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7D26" w:rsidRDefault="000A7D26" w:rsidP="009970DD">
      <w:pPr>
        <w:shd w:val="clear" w:color="auto" w:fill="FFFFFF"/>
        <w:spacing w:before="100" w:beforeAutospacing="1" w:after="100" w:afterAutospacing="1" w:line="240" w:lineRule="auto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0A7D26" w:rsidSect="00E74F3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E5AC6" w:rsidRPr="004E5AC6" w:rsidRDefault="004E5AC6" w:rsidP="009970DD">
      <w:pPr>
        <w:shd w:val="clear" w:color="auto" w:fill="FFFFFF"/>
        <w:spacing w:before="100" w:beforeAutospacing="1" w:after="100" w:afterAutospacing="1" w:line="240" w:lineRule="auto"/>
        <w:ind w:left="720"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E5AC6">
        <w:rPr>
          <w:rFonts w:ascii="Times New Roman" w:hAnsi="Times New Roman" w:cs="Times New Roman"/>
          <w:b/>
          <w:sz w:val="28"/>
          <w:szCs w:val="28"/>
        </w:rPr>
        <w:lastRenderedPageBreak/>
        <w:t>Интернет ресурсы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310C7" w:rsidRPr="00063C31" w:rsidRDefault="00E310C7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63C31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https://bibusha.ru/ploskie-geometricheskie-figury-obvedi-i-dorisuj</w:t>
      </w:r>
    </w:p>
    <w:p w:rsidR="00AE1CAC" w:rsidRPr="00063C31" w:rsidRDefault="00AE1CAC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63C31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https://ped-kopilka.ru/blogs/olga-stanislavovna-sredina/master-klas-po-risovaniyu-dekorativnyh-bukv-zhivye-bukvy.html</w:t>
      </w:r>
    </w:p>
    <w:p w:rsidR="00AE1CAC" w:rsidRPr="00063C31" w:rsidRDefault="009875DE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63C31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https://www.maam.ru/detskijsad/-osnovy-kompozici.html</w:t>
      </w:r>
    </w:p>
    <w:p w:rsidR="009875DE" w:rsidRPr="00063C31" w:rsidRDefault="009875DE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63C31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https://vse-kursy.com/read/507-uroki-lepki-iz-plastilina-dlya-detei.html</w:t>
      </w:r>
    </w:p>
    <w:p w:rsidR="009875DE" w:rsidRPr="00063C31" w:rsidRDefault="00724803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hyperlink r:id="rId14" w:history="1">
        <w:r w:rsidR="009F5990" w:rsidRPr="00063C31">
          <w:rPr>
            <w:rStyle w:val="af0"/>
            <w:rFonts w:ascii="Times New Roman" w:hAnsi="Times New Roman" w:cs="Times New Roman"/>
            <w:bCs/>
            <w:iCs/>
            <w:color w:val="auto"/>
            <w:sz w:val="28"/>
            <w:szCs w:val="28"/>
          </w:rPr>
          <w:t>https://yandex.ru/video/preview/?filmId=13895447441417803235&amp;text=%D0%BF%D0%B5%D1%80%D1%81%D0%BF%D0%B5%D0%BA%D1%82%D0%B8%D0%B2%D0%B0+%D0%B8%D0%B7%D0%BE%D0%B1%D1%80%D0%B0%D0%B6%D0%B5%D0%BD%D0%B8%D0%B5+%D0%B3%D0%B5%D0%BE%D0%BC%D0%B5%D1%82%D1%80%D0%B8%D1%87%D0%B5%D1%81%D0%BA%D0%B8%D1%85+%D1%84%D0%B8%D0%B3%D1%83%D1%80&amp;where=all</w:t>
        </w:r>
      </w:hyperlink>
    </w:p>
    <w:p w:rsidR="009F5990" w:rsidRPr="00063C31" w:rsidRDefault="00724803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hyperlink r:id="rId15" w:history="1">
        <w:r w:rsidR="009F5990" w:rsidRPr="00063C31">
          <w:rPr>
            <w:rStyle w:val="af0"/>
            <w:rFonts w:ascii="Times New Roman" w:hAnsi="Times New Roman" w:cs="Times New Roman"/>
            <w:bCs/>
            <w:iCs/>
            <w:color w:val="auto"/>
            <w:sz w:val="28"/>
            <w:szCs w:val="28"/>
          </w:rPr>
          <w:t>https://yandex.ru/video/preview/?filmId=17730812664854159929&amp;text=%D0%BE%D0%B1%D1%8A%D0%B5%D0%BC%D0%BD%D1%8B%D0%B5+%D1%84%D0%B8%D0%B3%D1%83%D1%80%D1%8B+%D0%B8%D0%B7+%D0%B1%D1%83%D0%BC%D0%B0%D0%B3%D0%B8</w:t>
        </w:r>
      </w:hyperlink>
    </w:p>
    <w:p w:rsidR="009F5990" w:rsidRPr="00063C31" w:rsidRDefault="009F5990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63C31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https://yandex.ru/video/preview/?filmId=7535083410936111070&amp;text=%D0%BE%D0%B1%D1%8A%D0%B5%D0%BC%D0%BD%D1%8B%D0%B5+%D1%84%D0%B8%D0%B3%D1%83%D1%80%D1%8B+%D0%B8%D0%B7+%D0%B1%D1%83%D0%BC%D0%B0%D0%B3%D0%B8</w:t>
      </w:r>
    </w:p>
    <w:p w:rsidR="009F5990" w:rsidRPr="00063C31" w:rsidRDefault="009F5990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63C31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https://yandex.ru/video/preview/?filmId=9094779807454220454&amp;text=%D0%B2%D0%BE%D0%B7%D0%B4%D1%83%D1%88%D0%BD%D0%B0%D1%8F+%D0%B8+%D0%BB%D0%B8%D0%BD%D0%B5%D0%B9%D0%BD%D0%B0%D1%8F+%D0%BF%D0%B5%D1%80%D1%81%D0%BF%D0%B5%D0%BA%D1%82%D0%B8%D0%B2%D0%B0</w:t>
      </w:r>
    </w:p>
    <w:p w:rsidR="004F087C" w:rsidRPr="00063C31" w:rsidRDefault="00724803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hyperlink r:id="rId16" w:history="1">
        <w:r w:rsidR="004F087C" w:rsidRPr="00063C31">
          <w:rPr>
            <w:rStyle w:val="af0"/>
            <w:rFonts w:ascii="Times New Roman" w:hAnsi="Times New Roman" w:cs="Times New Roman"/>
            <w:bCs/>
            <w:iCs/>
            <w:color w:val="auto"/>
            <w:sz w:val="28"/>
            <w:szCs w:val="28"/>
          </w:rPr>
          <w:t>https://zen.yandex.ru/media/id/5e32d19849bc971d89d31568/prostaia-i-razvivaiuscaia-tehnika-risovaniia-ornamentov-dlia-malyshei-5f0dd7fb53577c0d45b956f2</w:t>
        </w:r>
      </w:hyperlink>
    </w:p>
    <w:p w:rsidR="004F087C" w:rsidRPr="00063C31" w:rsidRDefault="00724803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hyperlink r:id="rId17" w:history="1">
        <w:r w:rsidR="004F087C" w:rsidRPr="00063C31">
          <w:rPr>
            <w:rStyle w:val="af0"/>
            <w:rFonts w:ascii="Times New Roman" w:hAnsi="Times New Roman" w:cs="Times New Roman"/>
            <w:bCs/>
            <w:iCs/>
            <w:color w:val="auto"/>
            <w:sz w:val="28"/>
            <w:szCs w:val="28"/>
          </w:rPr>
          <w:t>https://yandex.ru/turbo/perunica.ru/s/rukodelie/9609-mezenskaja-rospis-dlja-detej-uchimsja-risovat.html</w:t>
        </w:r>
      </w:hyperlink>
    </w:p>
    <w:p w:rsidR="00063C31" w:rsidRDefault="00724803" w:rsidP="00720E0A">
      <w:pPr>
        <w:numPr>
          <w:ilvl w:val="0"/>
          <w:numId w:val="10"/>
        </w:num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hyperlink r:id="rId18" w:history="1">
        <w:r w:rsidR="00CD5B13" w:rsidRPr="00797A3F">
          <w:rPr>
            <w:rStyle w:val="af0"/>
            <w:rFonts w:ascii="Times New Roman" w:hAnsi="Times New Roman" w:cs="Times New Roman"/>
            <w:bCs/>
            <w:iCs/>
            <w:sz w:val="28"/>
            <w:szCs w:val="28"/>
          </w:rPr>
          <w:t>https://yandex.ru/video/preview/?filmId=11687358380111233790&amp;from=tabbar&amp;parent-reqid=1600350099173772-744599415919074118800283-production-app-host-man-web-yp-69&amp;text=%D0%BE%D1%81%D0%BD%D0%BE%D0%B2%D0%BD%D1%8B%D0%B5+%D0%B8+%D1%81%D0%BE%D1%81%D1%82%D0%B0%D0%B2%D0%BD%D1%8B%D0%B5+%D1%86%D0%B2%D0%B5%D1%82%D0%B0</w:t>
        </w:r>
      </w:hyperlink>
    </w:p>
    <w:p w:rsidR="00CD5B13" w:rsidRDefault="00CD5B13" w:rsidP="00CD5B13">
      <w:p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CD5B13" w:rsidRDefault="00CD5B13" w:rsidP="00CD5B13">
      <w:p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CD5B13" w:rsidRDefault="00CD5B13" w:rsidP="00CD5B13">
      <w:pPr>
        <w:shd w:val="clear" w:color="auto" w:fill="FFFFFF"/>
        <w:tabs>
          <w:tab w:val="left" w:pos="1276"/>
        </w:tabs>
        <w:spacing w:before="98" w:beforeAutospacing="1" w:after="100" w:afterAutospacing="1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B54239" w:rsidRPr="009970DD" w:rsidRDefault="00A77EA6" w:rsidP="003562F4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67350" cy="8280216"/>
            <wp:effectExtent l="19050" t="0" r="0" b="0"/>
            <wp:docPr id="8" name="Рисунок 8" descr="C:\Users\Админ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000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05" cy="837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4239" w:rsidRPr="009970DD" w:rsidSect="00E74F33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BF1" w:rsidRDefault="009D0BF1" w:rsidP="00E22A7E">
      <w:pPr>
        <w:spacing w:after="0" w:line="240" w:lineRule="auto"/>
      </w:pPr>
      <w:r>
        <w:separator/>
      </w:r>
    </w:p>
  </w:endnote>
  <w:endnote w:type="continuationSeparator" w:id="1">
    <w:p w:rsidR="009D0BF1" w:rsidRDefault="009D0BF1" w:rsidP="00E2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87" w:rsidRDefault="003E3287">
    <w:pPr>
      <w:pStyle w:val="10"/>
      <w:tabs>
        <w:tab w:val="left" w:pos="9912"/>
      </w:tabs>
      <w:rPr>
        <w:rFonts w:ascii="Times New Roman" w:eastAsia="Times New Roman" w:hAnsi="Times New Roman"/>
        <w:color w:val="auto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543545"/>
      <w:docPartObj>
        <w:docPartGallery w:val="Page Numbers (Bottom of Page)"/>
        <w:docPartUnique/>
      </w:docPartObj>
    </w:sdtPr>
    <w:sdtContent>
      <w:p w:rsidR="003E3287" w:rsidRDefault="00724803">
        <w:pPr>
          <w:pStyle w:val="af5"/>
          <w:jc w:val="right"/>
        </w:pPr>
        <w:fldSimple w:instr="PAGE   \* MERGEFORMAT">
          <w:r w:rsidR="0021766F">
            <w:rPr>
              <w:noProof/>
            </w:rPr>
            <w:t>11</w:t>
          </w:r>
        </w:fldSimple>
      </w:p>
    </w:sdtContent>
  </w:sdt>
  <w:p w:rsidR="003E3287" w:rsidRDefault="003E3287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87" w:rsidRDefault="00724803" w:rsidP="00615D0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3E3287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3E3287" w:rsidRDefault="003E3287" w:rsidP="00615D00">
    <w:pPr>
      <w:pStyle w:val="af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87" w:rsidRDefault="00724803" w:rsidP="00615D00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3E3287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1766F">
      <w:rPr>
        <w:rStyle w:val="af7"/>
        <w:noProof/>
      </w:rPr>
      <w:t>12</w:t>
    </w:r>
    <w:r>
      <w:rPr>
        <w:rStyle w:val="af7"/>
      </w:rPr>
      <w:fldChar w:fldCharType="end"/>
    </w:r>
  </w:p>
  <w:p w:rsidR="003E3287" w:rsidRDefault="003E3287" w:rsidP="00615D00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BF1" w:rsidRDefault="009D0BF1" w:rsidP="00E22A7E">
      <w:pPr>
        <w:spacing w:after="0" w:line="240" w:lineRule="auto"/>
      </w:pPr>
      <w:r>
        <w:separator/>
      </w:r>
    </w:p>
  </w:footnote>
  <w:footnote w:type="continuationSeparator" w:id="1">
    <w:p w:rsidR="009D0BF1" w:rsidRDefault="009D0BF1" w:rsidP="00E2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87" w:rsidRDefault="003E3287">
    <w:pPr>
      <w:pStyle w:val="1"/>
      <w:tabs>
        <w:tab w:val="left" w:pos="9912"/>
      </w:tabs>
      <w:rPr>
        <w:rFonts w:ascii="Times New Roman" w:eastAsia="Times New Roman" w:hAnsi="Times New Roman"/>
        <w:color w:val="auto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457350"/>
    <w:multiLevelType w:val="multilevel"/>
    <w:tmpl w:val="FCA8669C"/>
    <w:lvl w:ilvl="0">
      <w:start w:val="1"/>
      <w:numFmt w:val="decimal"/>
      <w:lvlText w:val="%1."/>
      <w:legacy w:legacy="1" w:legacySpace="0" w:legacyIndent="224"/>
      <w:lvlJc w:val="left"/>
      <w:rPr>
        <w:rFonts w:ascii="Times New Roman" w:eastAsia="Arial Unicode MS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967D4"/>
    <w:multiLevelType w:val="multilevel"/>
    <w:tmpl w:val="D75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756C8"/>
    <w:multiLevelType w:val="hybridMultilevel"/>
    <w:tmpl w:val="ACFC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53422"/>
    <w:multiLevelType w:val="multilevel"/>
    <w:tmpl w:val="7BEC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258B4"/>
    <w:multiLevelType w:val="hybridMultilevel"/>
    <w:tmpl w:val="C1F0AB4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C2368"/>
    <w:multiLevelType w:val="hybridMultilevel"/>
    <w:tmpl w:val="2D3CDDB8"/>
    <w:lvl w:ilvl="0" w:tplc="DEEA600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38732B"/>
    <w:multiLevelType w:val="multilevel"/>
    <w:tmpl w:val="EE20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96C9A"/>
    <w:multiLevelType w:val="hybridMultilevel"/>
    <w:tmpl w:val="4BDC97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58643C"/>
    <w:multiLevelType w:val="hybridMultilevel"/>
    <w:tmpl w:val="97C4C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E0BE2"/>
    <w:multiLevelType w:val="multilevel"/>
    <w:tmpl w:val="941EC8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60D66"/>
    <w:multiLevelType w:val="hybridMultilevel"/>
    <w:tmpl w:val="EBDCF920"/>
    <w:lvl w:ilvl="0" w:tplc="18F60B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B39C4"/>
    <w:multiLevelType w:val="hybridMultilevel"/>
    <w:tmpl w:val="99D03B36"/>
    <w:lvl w:ilvl="0" w:tplc="FAD43CF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263044"/>
    <w:multiLevelType w:val="multilevel"/>
    <w:tmpl w:val="A29E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6D177F"/>
    <w:multiLevelType w:val="hybridMultilevel"/>
    <w:tmpl w:val="C1F0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4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2"/>
  </w:num>
  <w:num w:numId="14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6AE1"/>
    <w:rsid w:val="00002D52"/>
    <w:rsid w:val="00006757"/>
    <w:rsid w:val="00007AB2"/>
    <w:rsid w:val="00014480"/>
    <w:rsid w:val="00016059"/>
    <w:rsid w:val="00030777"/>
    <w:rsid w:val="00030D0D"/>
    <w:rsid w:val="000414B9"/>
    <w:rsid w:val="00045710"/>
    <w:rsid w:val="00046B7E"/>
    <w:rsid w:val="00051AB7"/>
    <w:rsid w:val="00053EA1"/>
    <w:rsid w:val="00063C31"/>
    <w:rsid w:val="00073F18"/>
    <w:rsid w:val="0007693C"/>
    <w:rsid w:val="00080D59"/>
    <w:rsid w:val="00083FC8"/>
    <w:rsid w:val="000869C3"/>
    <w:rsid w:val="00094AC5"/>
    <w:rsid w:val="00094D7A"/>
    <w:rsid w:val="000966F6"/>
    <w:rsid w:val="00096DF5"/>
    <w:rsid w:val="000A2A42"/>
    <w:rsid w:val="000A7D26"/>
    <w:rsid w:val="000C0863"/>
    <w:rsid w:val="000C1117"/>
    <w:rsid w:val="000C338A"/>
    <w:rsid w:val="00102378"/>
    <w:rsid w:val="001101ED"/>
    <w:rsid w:val="001131A1"/>
    <w:rsid w:val="00117E34"/>
    <w:rsid w:val="00123D94"/>
    <w:rsid w:val="0013280C"/>
    <w:rsid w:val="0014345F"/>
    <w:rsid w:val="00146C5A"/>
    <w:rsid w:val="00154344"/>
    <w:rsid w:val="0015476D"/>
    <w:rsid w:val="00157E18"/>
    <w:rsid w:val="00164F75"/>
    <w:rsid w:val="0016610D"/>
    <w:rsid w:val="001745E4"/>
    <w:rsid w:val="00174A63"/>
    <w:rsid w:val="00176235"/>
    <w:rsid w:val="00184A80"/>
    <w:rsid w:val="001924F1"/>
    <w:rsid w:val="001A0F49"/>
    <w:rsid w:val="001A4154"/>
    <w:rsid w:val="001A5B82"/>
    <w:rsid w:val="001A648A"/>
    <w:rsid w:val="001B249A"/>
    <w:rsid w:val="001B2E86"/>
    <w:rsid w:val="001C2C41"/>
    <w:rsid w:val="001C74F0"/>
    <w:rsid w:val="001D25A7"/>
    <w:rsid w:val="001D441B"/>
    <w:rsid w:val="001E34DB"/>
    <w:rsid w:val="001E6AA2"/>
    <w:rsid w:val="001F0360"/>
    <w:rsid w:val="001F554F"/>
    <w:rsid w:val="00201219"/>
    <w:rsid w:val="0020234B"/>
    <w:rsid w:val="002023BE"/>
    <w:rsid w:val="002024FA"/>
    <w:rsid w:val="00202A87"/>
    <w:rsid w:val="00203ECB"/>
    <w:rsid w:val="00210CA3"/>
    <w:rsid w:val="0021169C"/>
    <w:rsid w:val="00217647"/>
    <w:rsid w:val="0021766F"/>
    <w:rsid w:val="002179B9"/>
    <w:rsid w:val="002226C2"/>
    <w:rsid w:val="00224FFE"/>
    <w:rsid w:val="00230E38"/>
    <w:rsid w:val="00232298"/>
    <w:rsid w:val="00232BA1"/>
    <w:rsid w:val="00236049"/>
    <w:rsid w:val="002409DE"/>
    <w:rsid w:val="002439D4"/>
    <w:rsid w:val="0026230A"/>
    <w:rsid w:val="0027017C"/>
    <w:rsid w:val="002717E6"/>
    <w:rsid w:val="00273E83"/>
    <w:rsid w:val="0028142C"/>
    <w:rsid w:val="002917FC"/>
    <w:rsid w:val="002A3B50"/>
    <w:rsid w:val="002B02F1"/>
    <w:rsid w:val="002B2055"/>
    <w:rsid w:val="002B681D"/>
    <w:rsid w:val="002E2188"/>
    <w:rsid w:val="002F7A82"/>
    <w:rsid w:val="00311271"/>
    <w:rsid w:val="003164EE"/>
    <w:rsid w:val="00317E8A"/>
    <w:rsid w:val="0032398C"/>
    <w:rsid w:val="00336D80"/>
    <w:rsid w:val="003411A5"/>
    <w:rsid w:val="0034327B"/>
    <w:rsid w:val="0034420E"/>
    <w:rsid w:val="00355975"/>
    <w:rsid w:val="003562F4"/>
    <w:rsid w:val="00361765"/>
    <w:rsid w:val="003624B5"/>
    <w:rsid w:val="00363EE7"/>
    <w:rsid w:val="00364773"/>
    <w:rsid w:val="00364B9B"/>
    <w:rsid w:val="00372FCB"/>
    <w:rsid w:val="00380543"/>
    <w:rsid w:val="0038091C"/>
    <w:rsid w:val="00387439"/>
    <w:rsid w:val="00392B6B"/>
    <w:rsid w:val="003A15AA"/>
    <w:rsid w:val="003A42F9"/>
    <w:rsid w:val="003B0028"/>
    <w:rsid w:val="003B116B"/>
    <w:rsid w:val="003B124D"/>
    <w:rsid w:val="003B27BA"/>
    <w:rsid w:val="003C5466"/>
    <w:rsid w:val="003D6C62"/>
    <w:rsid w:val="003D6C7E"/>
    <w:rsid w:val="003D6EE6"/>
    <w:rsid w:val="003D70AC"/>
    <w:rsid w:val="003E1296"/>
    <w:rsid w:val="003E3287"/>
    <w:rsid w:val="003F46F6"/>
    <w:rsid w:val="003F5AA5"/>
    <w:rsid w:val="00416103"/>
    <w:rsid w:val="00423E2E"/>
    <w:rsid w:val="00426085"/>
    <w:rsid w:val="00426872"/>
    <w:rsid w:val="00427979"/>
    <w:rsid w:val="0043493A"/>
    <w:rsid w:val="00453F41"/>
    <w:rsid w:val="0045677F"/>
    <w:rsid w:val="00461D37"/>
    <w:rsid w:val="00465872"/>
    <w:rsid w:val="004736C8"/>
    <w:rsid w:val="00474281"/>
    <w:rsid w:val="00477879"/>
    <w:rsid w:val="0048542F"/>
    <w:rsid w:val="00491AB1"/>
    <w:rsid w:val="00494DD3"/>
    <w:rsid w:val="004A3CF7"/>
    <w:rsid w:val="004A40E5"/>
    <w:rsid w:val="004B2E87"/>
    <w:rsid w:val="004B37C8"/>
    <w:rsid w:val="004B4BBB"/>
    <w:rsid w:val="004C26B9"/>
    <w:rsid w:val="004C3343"/>
    <w:rsid w:val="004C5612"/>
    <w:rsid w:val="004D2AF9"/>
    <w:rsid w:val="004E1DE2"/>
    <w:rsid w:val="004E1F6D"/>
    <w:rsid w:val="004E5AC6"/>
    <w:rsid w:val="004E651B"/>
    <w:rsid w:val="004E6EEB"/>
    <w:rsid w:val="004F0310"/>
    <w:rsid w:val="004F087C"/>
    <w:rsid w:val="004F318D"/>
    <w:rsid w:val="004F4410"/>
    <w:rsid w:val="004F7887"/>
    <w:rsid w:val="00511F26"/>
    <w:rsid w:val="00523001"/>
    <w:rsid w:val="00524D5A"/>
    <w:rsid w:val="005330F3"/>
    <w:rsid w:val="00534F31"/>
    <w:rsid w:val="00543810"/>
    <w:rsid w:val="00543C04"/>
    <w:rsid w:val="0054539A"/>
    <w:rsid w:val="00550784"/>
    <w:rsid w:val="00553D39"/>
    <w:rsid w:val="005627E0"/>
    <w:rsid w:val="005658B5"/>
    <w:rsid w:val="00565D62"/>
    <w:rsid w:val="005728A0"/>
    <w:rsid w:val="005728EB"/>
    <w:rsid w:val="00591E66"/>
    <w:rsid w:val="005932FE"/>
    <w:rsid w:val="005A06A3"/>
    <w:rsid w:val="005B2148"/>
    <w:rsid w:val="005B563A"/>
    <w:rsid w:val="005B7F17"/>
    <w:rsid w:val="005C0F33"/>
    <w:rsid w:val="005C6AAF"/>
    <w:rsid w:val="005D189C"/>
    <w:rsid w:val="005D589F"/>
    <w:rsid w:val="005F1B9F"/>
    <w:rsid w:val="0060270C"/>
    <w:rsid w:val="006041C8"/>
    <w:rsid w:val="006052E5"/>
    <w:rsid w:val="00607FC0"/>
    <w:rsid w:val="00613BBB"/>
    <w:rsid w:val="00615D00"/>
    <w:rsid w:val="00621B1E"/>
    <w:rsid w:val="00625B67"/>
    <w:rsid w:val="0062680F"/>
    <w:rsid w:val="00633992"/>
    <w:rsid w:val="00636A19"/>
    <w:rsid w:val="00643E67"/>
    <w:rsid w:val="0064665E"/>
    <w:rsid w:val="00646E69"/>
    <w:rsid w:val="00651C09"/>
    <w:rsid w:val="006537A3"/>
    <w:rsid w:val="00653B12"/>
    <w:rsid w:val="00657BDE"/>
    <w:rsid w:val="00660F7F"/>
    <w:rsid w:val="0066333E"/>
    <w:rsid w:val="0067178D"/>
    <w:rsid w:val="00671CE2"/>
    <w:rsid w:val="00672E85"/>
    <w:rsid w:val="006849AC"/>
    <w:rsid w:val="006924B6"/>
    <w:rsid w:val="006935B0"/>
    <w:rsid w:val="00696F55"/>
    <w:rsid w:val="006A11EA"/>
    <w:rsid w:val="006A7AE2"/>
    <w:rsid w:val="006B273A"/>
    <w:rsid w:val="006B2C98"/>
    <w:rsid w:val="006B5B21"/>
    <w:rsid w:val="006C0BD5"/>
    <w:rsid w:val="006C2DB5"/>
    <w:rsid w:val="006C3499"/>
    <w:rsid w:val="006C52EF"/>
    <w:rsid w:val="006E1367"/>
    <w:rsid w:val="006E4615"/>
    <w:rsid w:val="006E624C"/>
    <w:rsid w:val="006F1836"/>
    <w:rsid w:val="006F77B3"/>
    <w:rsid w:val="00712D85"/>
    <w:rsid w:val="00714382"/>
    <w:rsid w:val="00720E0A"/>
    <w:rsid w:val="00720F36"/>
    <w:rsid w:val="007212A5"/>
    <w:rsid w:val="00723B0B"/>
    <w:rsid w:val="00724803"/>
    <w:rsid w:val="007322FF"/>
    <w:rsid w:val="00737623"/>
    <w:rsid w:val="00741744"/>
    <w:rsid w:val="00741B81"/>
    <w:rsid w:val="00745411"/>
    <w:rsid w:val="00745A81"/>
    <w:rsid w:val="00751AA7"/>
    <w:rsid w:val="00756314"/>
    <w:rsid w:val="0075735E"/>
    <w:rsid w:val="00757E50"/>
    <w:rsid w:val="00763DF2"/>
    <w:rsid w:val="007748E6"/>
    <w:rsid w:val="007779CD"/>
    <w:rsid w:val="00782A78"/>
    <w:rsid w:val="00792CE7"/>
    <w:rsid w:val="00793575"/>
    <w:rsid w:val="007A1B73"/>
    <w:rsid w:val="007B3DB4"/>
    <w:rsid w:val="007B6B5C"/>
    <w:rsid w:val="007D028E"/>
    <w:rsid w:val="007D4EF1"/>
    <w:rsid w:val="007E4039"/>
    <w:rsid w:val="007F0724"/>
    <w:rsid w:val="007F1CE5"/>
    <w:rsid w:val="008044B2"/>
    <w:rsid w:val="00812959"/>
    <w:rsid w:val="0081466A"/>
    <w:rsid w:val="0081497C"/>
    <w:rsid w:val="00821FFD"/>
    <w:rsid w:val="00823803"/>
    <w:rsid w:val="008305BF"/>
    <w:rsid w:val="008310A3"/>
    <w:rsid w:val="00836A1F"/>
    <w:rsid w:val="00837224"/>
    <w:rsid w:val="00837C02"/>
    <w:rsid w:val="0084220C"/>
    <w:rsid w:val="0084619A"/>
    <w:rsid w:val="00855799"/>
    <w:rsid w:val="00860038"/>
    <w:rsid w:val="0086652F"/>
    <w:rsid w:val="00874341"/>
    <w:rsid w:val="00877BCB"/>
    <w:rsid w:val="00881FDF"/>
    <w:rsid w:val="008865F1"/>
    <w:rsid w:val="008A6C63"/>
    <w:rsid w:val="008A6E54"/>
    <w:rsid w:val="008A7984"/>
    <w:rsid w:val="008B0538"/>
    <w:rsid w:val="008B2FCC"/>
    <w:rsid w:val="008C0284"/>
    <w:rsid w:val="008C380B"/>
    <w:rsid w:val="008C7E28"/>
    <w:rsid w:val="008D132D"/>
    <w:rsid w:val="008D4D61"/>
    <w:rsid w:val="008F226A"/>
    <w:rsid w:val="008F5B82"/>
    <w:rsid w:val="008F6867"/>
    <w:rsid w:val="008F7834"/>
    <w:rsid w:val="00904C35"/>
    <w:rsid w:val="00932DFD"/>
    <w:rsid w:val="00952AD9"/>
    <w:rsid w:val="0095602C"/>
    <w:rsid w:val="009562CB"/>
    <w:rsid w:val="0096638A"/>
    <w:rsid w:val="00975EC3"/>
    <w:rsid w:val="00980A3B"/>
    <w:rsid w:val="00982A8A"/>
    <w:rsid w:val="00984E66"/>
    <w:rsid w:val="009875DE"/>
    <w:rsid w:val="00991A4E"/>
    <w:rsid w:val="00992A09"/>
    <w:rsid w:val="009970DD"/>
    <w:rsid w:val="009B2574"/>
    <w:rsid w:val="009B4D03"/>
    <w:rsid w:val="009C497C"/>
    <w:rsid w:val="009D0BF1"/>
    <w:rsid w:val="009D7CD7"/>
    <w:rsid w:val="009F4380"/>
    <w:rsid w:val="009F5990"/>
    <w:rsid w:val="009F5D69"/>
    <w:rsid w:val="00A0108F"/>
    <w:rsid w:val="00A062F9"/>
    <w:rsid w:val="00A14773"/>
    <w:rsid w:val="00A14A31"/>
    <w:rsid w:val="00A17F52"/>
    <w:rsid w:val="00A22800"/>
    <w:rsid w:val="00A26620"/>
    <w:rsid w:val="00A27633"/>
    <w:rsid w:val="00A27FC2"/>
    <w:rsid w:val="00A30FE5"/>
    <w:rsid w:val="00A36CF7"/>
    <w:rsid w:val="00A4202A"/>
    <w:rsid w:val="00A45222"/>
    <w:rsid w:val="00A45905"/>
    <w:rsid w:val="00A47E7F"/>
    <w:rsid w:val="00A509AC"/>
    <w:rsid w:val="00A50CE5"/>
    <w:rsid w:val="00A522FC"/>
    <w:rsid w:val="00A52738"/>
    <w:rsid w:val="00A536ED"/>
    <w:rsid w:val="00A5395E"/>
    <w:rsid w:val="00A55323"/>
    <w:rsid w:val="00A56F44"/>
    <w:rsid w:val="00A67126"/>
    <w:rsid w:val="00A676B4"/>
    <w:rsid w:val="00A71256"/>
    <w:rsid w:val="00A71981"/>
    <w:rsid w:val="00A77EA6"/>
    <w:rsid w:val="00A8134D"/>
    <w:rsid w:val="00A86128"/>
    <w:rsid w:val="00A863D4"/>
    <w:rsid w:val="00A8745D"/>
    <w:rsid w:val="00A95A41"/>
    <w:rsid w:val="00AA5F4C"/>
    <w:rsid w:val="00AB5C99"/>
    <w:rsid w:val="00AD18B8"/>
    <w:rsid w:val="00AD2659"/>
    <w:rsid w:val="00AD38A1"/>
    <w:rsid w:val="00AE1CAC"/>
    <w:rsid w:val="00AF0F63"/>
    <w:rsid w:val="00AF1154"/>
    <w:rsid w:val="00B305C1"/>
    <w:rsid w:val="00B41D00"/>
    <w:rsid w:val="00B423D5"/>
    <w:rsid w:val="00B468A9"/>
    <w:rsid w:val="00B54239"/>
    <w:rsid w:val="00B5540E"/>
    <w:rsid w:val="00B6526E"/>
    <w:rsid w:val="00B66E94"/>
    <w:rsid w:val="00B72CEE"/>
    <w:rsid w:val="00B7561D"/>
    <w:rsid w:val="00B8207B"/>
    <w:rsid w:val="00B8502B"/>
    <w:rsid w:val="00B91545"/>
    <w:rsid w:val="00B922F6"/>
    <w:rsid w:val="00B95F68"/>
    <w:rsid w:val="00B963D3"/>
    <w:rsid w:val="00BB592F"/>
    <w:rsid w:val="00BC49EE"/>
    <w:rsid w:val="00BC63EA"/>
    <w:rsid w:val="00BC7145"/>
    <w:rsid w:val="00BD060D"/>
    <w:rsid w:val="00BD1555"/>
    <w:rsid w:val="00BD23F7"/>
    <w:rsid w:val="00BD4DF4"/>
    <w:rsid w:val="00BD581A"/>
    <w:rsid w:val="00BD5C0C"/>
    <w:rsid w:val="00BE098A"/>
    <w:rsid w:val="00BE3489"/>
    <w:rsid w:val="00BE390F"/>
    <w:rsid w:val="00BE5A8A"/>
    <w:rsid w:val="00BF2463"/>
    <w:rsid w:val="00BF2AC4"/>
    <w:rsid w:val="00BF72D4"/>
    <w:rsid w:val="00C01C31"/>
    <w:rsid w:val="00C04032"/>
    <w:rsid w:val="00C11635"/>
    <w:rsid w:val="00C13411"/>
    <w:rsid w:val="00C248BE"/>
    <w:rsid w:val="00C2575A"/>
    <w:rsid w:val="00C33468"/>
    <w:rsid w:val="00C414E5"/>
    <w:rsid w:val="00C42909"/>
    <w:rsid w:val="00C4795B"/>
    <w:rsid w:val="00C5207B"/>
    <w:rsid w:val="00C647B4"/>
    <w:rsid w:val="00C66591"/>
    <w:rsid w:val="00C73775"/>
    <w:rsid w:val="00C81470"/>
    <w:rsid w:val="00C817DB"/>
    <w:rsid w:val="00C84E8B"/>
    <w:rsid w:val="00C921EC"/>
    <w:rsid w:val="00C92BD6"/>
    <w:rsid w:val="00C95B88"/>
    <w:rsid w:val="00CB0658"/>
    <w:rsid w:val="00CB3F53"/>
    <w:rsid w:val="00CB6F8D"/>
    <w:rsid w:val="00CC0DAF"/>
    <w:rsid w:val="00CD34F5"/>
    <w:rsid w:val="00CD5B13"/>
    <w:rsid w:val="00CE056C"/>
    <w:rsid w:val="00CE2D4F"/>
    <w:rsid w:val="00CE5F86"/>
    <w:rsid w:val="00CE68F4"/>
    <w:rsid w:val="00CF47B2"/>
    <w:rsid w:val="00D15FB3"/>
    <w:rsid w:val="00D21748"/>
    <w:rsid w:val="00D26AE1"/>
    <w:rsid w:val="00D37FC6"/>
    <w:rsid w:val="00D410DB"/>
    <w:rsid w:val="00D42036"/>
    <w:rsid w:val="00D43F91"/>
    <w:rsid w:val="00D50BD9"/>
    <w:rsid w:val="00D5216E"/>
    <w:rsid w:val="00D679B2"/>
    <w:rsid w:val="00D75571"/>
    <w:rsid w:val="00D8774E"/>
    <w:rsid w:val="00D941B4"/>
    <w:rsid w:val="00DB0086"/>
    <w:rsid w:val="00DB05AB"/>
    <w:rsid w:val="00DB28B9"/>
    <w:rsid w:val="00DB2F13"/>
    <w:rsid w:val="00DC580A"/>
    <w:rsid w:val="00DD1BE3"/>
    <w:rsid w:val="00DD1E67"/>
    <w:rsid w:val="00DD4AB5"/>
    <w:rsid w:val="00DD7FC3"/>
    <w:rsid w:val="00DE0ACD"/>
    <w:rsid w:val="00DE71D6"/>
    <w:rsid w:val="00DE792E"/>
    <w:rsid w:val="00DF1837"/>
    <w:rsid w:val="00DF4112"/>
    <w:rsid w:val="00DF50D9"/>
    <w:rsid w:val="00E01F34"/>
    <w:rsid w:val="00E1314C"/>
    <w:rsid w:val="00E15F0F"/>
    <w:rsid w:val="00E22A7E"/>
    <w:rsid w:val="00E25348"/>
    <w:rsid w:val="00E310C7"/>
    <w:rsid w:val="00E31412"/>
    <w:rsid w:val="00E338DD"/>
    <w:rsid w:val="00E35312"/>
    <w:rsid w:val="00E56746"/>
    <w:rsid w:val="00E600D5"/>
    <w:rsid w:val="00E71763"/>
    <w:rsid w:val="00E72CAF"/>
    <w:rsid w:val="00E73BDD"/>
    <w:rsid w:val="00E74F33"/>
    <w:rsid w:val="00E7792D"/>
    <w:rsid w:val="00E90039"/>
    <w:rsid w:val="00E96D7A"/>
    <w:rsid w:val="00E96F30"/>
    <w:rsid w:val="00EA474F"/>
    <w:rsid w:val="00EB57F2"/>
    <w:rsid w:val="00EB5879"/>
    <w:rsid w:val="00EB6EC4"/>
    <w:rsid w:val="00EC2460"/>
    <w:rsid w:val="00EC362C"/>
    <w:rsid w:val="00ED5C87"/>
    <w:rsid w:val="00ED7807"/>
    <w:rsid w:val="00EE1016"/>
    <w:rsid w:val="00EE1C7A"/>
    <w:rsid w:val="00EE50CD"/>
    <w:rsid w:val="00EF7C51"/>
    <w:rsid w:val="00F04C8C"/>
    <w:rsid w:val="00F05A26"/>
    <w:rsid w:val="00F10777"/>
    <w:rsid w:val="00F10F53"/>
    <w:rsid w:val="00F1286C"/>
    <w:rsid w:val="00F14373"/>
    <w:rsid w:val="00F20E85"/>
    <w:rsid w:val="00F25006"/>
    <w:rsid w:val="00F31719"/>
    <w:rsid w:val="00F348E5"/>
    <w:rsid w:val="00F35569"/>
    <w:rsid w:val="00F445AD"/>
    <w:rsid w:val="00F46D12"/>
    <w:rsid w:val="00F516CA"/>
    <w:rsid w:val="00F5642D"/>
    <w:rsid w:val="00F60935"/>
    <w:rsid w:val="00F62F11"/>
    <w:rsid w:val="00F746A9"/>
    <w:rsid w:val="00F84E37"/>
    <w:rsid w:val="00FA4822"/>
    <w:rsid w:val="00FA7D54"/>
    <w:rsid w:val="00FB2DBD"/>
    <w:rsid w:val="00FB3BB3"/>
    <w:rsid w:val="00FC1393"/>
    <w:rsid w:val="00FC1CD9"/>
    <w:rsid w:val="00FC43FE"/>
    <w:rsid w:val="00FD6722"/>
    <w:rsid w:val="00FD7591"/>
    <w:rsid w:val="00FE2197"/>
    <w:rsid w:val="00FE5838"/>
    <w:rsid w:val="00FF5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49"/>
  </w:style>
  <w:style w:type="paragraph" w:styleId="2">
    <w:name w:val="heading 2"/>
    <w:basedOn w:val="a"/>
    <w:next w:val="a"/>
    <w:link w:val="20"/>
    <w:semiHidden/>
    <w:unhideWhenUsed/>
    <w:qFormat/>
    <w:rsid w:val="00D26AE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"/>
    <w:basedOn w:val="a"/>
    <w:uiPriority w:val="99"/>
    <w:unhideWhenUsed/>
    <w:rsid w:val="00D2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26AE1"/>
    <w:rPr>
      <w:b/>
      <w:bCs/>
    </w:rPr>
  </w:style>
  <w:style w:type="character" w:customStyle="1" w:styleId="20">
    <w:name w:val="Заголовок 2 Знак"/>
    <w:basedOn w:val="a0"/>
    <w:link w:val="2"/>
    <w:semiHidden/>
    <w:rsid w:val="00D26AE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D26AE1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26AE1"/>
    <w:rPr>
      <w:rFonts w:ascii="Arial Narrow" w:eastAsia="Times New Roman" w:hAnsi="Arial Narrow" w:cs="Times New Roman"/>
      <w:b/>
      <w:sz w:val="28"/>
      <w:szCs w:val="20"/>
    </w:rPr>
  </w:style>
  <w:style w:type="paragraph" w:customStyle="1" w:styleId="Default">
    <w:name w:val="Default"/>
    <w:rsid w:val="00C81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Новый"/>
    <w:basedOn w:val="a"/>
    <w:rsid w:val="00975EC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2E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086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D37FC6"/>
    <w:pPr>
      <w:spacing w:after="0" w:line="240" w:lineRule="auto"/>
      <w:ind w:left="-720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D37FC6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 Spacing"/>
    <w:uiPriority w:val="1"/>
    <w:qFormat/>
    <w:rsid w:val="00D37FC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">
    <w:name w:val="Верхний колонтитул1"/>
    <w:rsid w:val="00D37FC6"/>
    <w:pPr>
      <w:tabs>
        <w:tab w:val="center" w:pos="4677"/>
        <w:tab w:val="right" w:pos="9355"/>
      </w:tabs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10">
    <w:name w:val="Нижний колонтитул1"/>
    <w:autoRedefine/>
    <w:rsid w:val="00D37FC6"/>
    <w:pPr>
      <w:tabs>
        <w:tab w:val="center" w:pos="4677"/>
        <w:tab w:val="right" w:pos="9355"/>
      </w:tabs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ae">
    <w:name w:val="Свободная форма"/>
    <w:autoRedefine/>
    <w:rsid w:val="00D37FC6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</w:rPr>
  </w:style>
  <w:style w:type="paragraph" w:customStyle="1" w:styleId="c11">
    <w:name w:val="c11"/>
    <w:basedOn w:val="a"/>
    <w:rsid w:val="00F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B3BB3"/>
  </w:style>
  <w:style w:type="paragraph" w:styleId="af">
    <w:name w:val="List Paragraph"/>
    <w:basedOn w:val="a"/>
    <w:qFormat/>
    <w:rsid w:val="00FB3BB3"/>
    <w:pPr>
      <w:ind w:left="720"/>
      <w:contextualSpacing/>
    </w:pPr>
    <w:rPr>
      <w:rFonts w:eastAsiaTheme="minorHAnsi"/>
      <w:lang w:eastAsia="en-US"/>
    </w:rPr>
  </w:style>
  <w:style w:type="paragraph" w:customStyle="1" w:styleId="c32">
    <w:name w:val="c32"/>
    <w:basedOn w:val="a"/>
    <w:rsid w:val="00F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B3BB3"/>
  </w:style>
  <w:style w:type="paragraph" w:customStyle="1" w:styleId="c0">
    <w:name w:val="c0"/>
    <w:basedOn w:val="a"/>
    <w:rsid w:val="00F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FB3BB3"/>
    <w:rPr>
      <w:color w:val="0000FF" w:themeColor="hyperlink"/>
      <w:u w:val="single"/>
    </w:rPr>
  </w:style>
  <w:style w:type="character" w:customStyle="1" w:styleId="af1">
    <w:name w:val="Основной текст_"/>
    <w:link w:val="11"/>
    <w:locked/>
    <w:rsid w:val="00174A63"/>
    <w:rPr>
      <w:rFonts w:ascii="Times New Roman" w:eastAsia="Times New Roman" w:hAnsi="Times New Roman" w:cs="Times New Roman"/>
      <w:spacing w:val="-2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1"/>
    <w:rsid w:val="00174A63"/>
    <w:pPr>
      <w:shd w:val="clear" w:color="auto" w:fill="FFFFFF"/>
      <w:spacing w:after="0" w:line="275" w:lineRule="exact"/>
      <w:ind w:hanging="880"/>
      <w:jc w:val="both"/>
    </w:pPr>
    <w:rPr>
      <w:rFonts w:ascii="Times New Roman" w:eastAsia="Times New Roman" w:hAnsi="Times New Roman" w:cs="Times New Roman"/>
      <w:spacing w:val="-2"/>
      <w:sz w:val="27"/>
      <w:szCs w:val="27"/>
    </w:rPr>
  </w:style>
  <w:style w:type="character" w:customStyle="1" w:styleId="3">
    <w:name w:val="Основной текст (3)_"/>
    <w:link w:val="30"/>
    <w:locked/>
    <w:rsid w:val="00174A63"/>
    <w:rPr>
      <w:rFonts w:ascii="Times New Roman" w:eastAsia="Times New Roman" w:hAnsi="Times New Roman" w:cs="Times New Roman"/>
      <w:spacing w:val="-5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74A63"/>
    <w:pPr>
      <w:shd w:val="clear" w:color="auto" w:fill="FFFFFF"/>
      <w:spacing w:before="180" w:after="120" w:line="0" w:lineRule="atLeast"/>
      <w:jc w:val="both"/>
    </w:pPr>
    <w:rPr>
      <w:rFonts w:ascii="Times New Roman" w:eastAsia="Times New Roman" w:hAnsi="Times New Roman" w:cs="Times New Roman"/>
      <w:spacing w:val="-5"/>
      <w:sz w:val="27"/>
      <w:szCs w:val="27"/>
    </w:rPr>
  </w:style>
  <w:style w:type="character" w:customStyle="1" w:styleId="21">
    <w:name w:val="Основной текст (2)_"/>
    <w:link w:val="22"/>
    <w:locked/>
    <w:rsid w:val="00174A63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A63"/>
    <w:pPr>
      <w:shd w:val="clear" w:color="auto" w:fill="FFFFFF"/>
      <w:spacing w:before="120" w:after="120" w:line="338" w:lineRule="exact"/>
      <w:ind w:hanging="320"/>
      <w:jc w:val="center"/>
    </w:pPr>
    <w:rPr>
      <w:rFonts w:ascii="Times New Roman" w:eastAsia="Times New Roman" w:hAnsi="Times New Roman" w:cs="Times New Roman"/>
      <w:sz w:val="33"/>
      <w:szCs w:val="33"/>
    </w:rPr>
  </w:style>
  <w:style w:type="character" w:customStyle="1" w:styleId="4">
    <w:name w:val="Основной текст (4)_"/>
    <w:link w:val="40"/>
    <w:locked/>
    <w:rsid w:val="00174A63"/>
    <w:rPr>
      <w:rFonts w:ascii="Tahoma" w:eastAsia="Tahoma" w:hAnsi="Tahoma" w:cs="Tahoma"/>
      <w:spacing w:val="-7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74A63"/>
    <w:pPr>
      <w:shd w:val="clear" w:color="auto" w:fill="FFFFFF"/>
      <w:spacing w:after="0" w:line="262" w:lineRule="exact"/>
      <w:ind w:hanging="320"/>
      <w:jc w:val="both"/>
    </w:pPr>
    <w:rPr>
      <w:rFonts w:ascii="Tahoma" w:eastAsia="Tahoma" w:hAnsi="Tahoma" w:cs="Tahoma"/>
      <w:spacing w:val="-7"/>
      <w:sz w:val="25"/>
      <w:szCs w:val="25"/>
    </w:rPr>
  </w:style>
  <w:style w:type="character" w:customStyle="1" w:styleId="af2">
    <w:name w:val="Основной текст + Полужирный"/>
    <w:rsid w:val="00174A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7"/>
      <w:szCs w:val="27"/>
      <w:u w:val="none"/>
      <w:effect w:val="none"/>
    </w:rPr>
  </w:style>
  <w:style w:type="character" w:customStyle="1" w:styleId="31">
    <w:name w:val="Основной текст (3) + Не полужирный"/>
    <w:rsid w:val="00174A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2"/>
      <w:sz w:val="27"/>
      <w:szCs w:val="27"/>
      <w:u w:val="none"/>
      <w:effect w:val="none"/>
    </w:rPr>
  </w:style>
  <w:style w:type="paragraph" w:styleId="af3">
    <w:name w:val="header"/>
    <w:basedOn w:val="a"/>
    <w:link w:val="af4"/>
    <w:uiPriority w:val="99"/>
    <w:unhideWhenUsed/>
    <w:rsid w:val="00DC5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C580A"/>
  </w:style>
  <w:style w:type="paragraph" w:styleId="af5">
    <w:name w:val="footer"/>
    <w:basedOn w:val="a"/>
    <w:link w:val="af6"/>
    <w:uiPriority w:val="99"/>
    <w:unhideWhenUsed/>
    <w:rsid w:val="00DC5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C580A"/>
  </w:style>
  <w:style w:type="character" w:styleId="af7">
    <w:name w:val="page number"/>
    <w:basedOn w:val="a0"/>
    <w:rsid w:val="007779CD"/>
  </w:style>
  <w:style w:type="paragraph" w:styleId="af8">
    <w:name w:val="Body Text"/>
    <w:basedOn w:val="a"/>
    <w:link w:val="af9"/>
    <w:rsid w:val="00763D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Основной текст Знак"/>
    <w:basedOn w:val="a0"/>
    <w:link w:val="af8"/>
    <w:rsid w:val="00763D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Subtitle"/>
    <w:basedOn w:val="a"/>
    <w:next w:val="a"/>
    <w:link w:val="afb"/>
    <w:qFormat/>
    <w:rsid w:val="00763D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rsid w:val="00763DF2"/>
    <w:rPr>
      <w:rFonts w:ascii="Cambria" w:eastAsia="Times New Roman" w:hAnsi="Cambria" w:cs="Times New Roman"/>
      <w:sz w:val="24"/>
      <w:szCs w:val="24"/>
    </w:rPr>
  </w:style>
  <w:style w:type="character" w:styleId="afc">
    <w:name w:val="FollowedHyperlink"/>
    <w:basedOn w:val="a0"/>
    <w:uiPriority w:val="99"/>
    <w:semiHidden/>
    <w:unhideWhenUsed/>
    <w:rsid w:val="002439D4"/>
    <w:rPr>
      <w:color w:val="800080" w:themeColor="followedHyperlink"/>
      <w:u w:val="single"/>
    </w:rPr>
  </w:style>
  <w:style w:type="paragraph" w:customStyle="1" w:styleId="c10">
    <w:name w:val="c10"/>
    <w:basedOn w:val="a"/>
    <w:rsid w:val="00E60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600D5"/>
  </w:style>
  <w:style w:type="character" w:customStyle="1" w:styleId="c14">
    <w:name w:val="c14"/>
    <w:basedOn w:val="a0"/>
    <w:rsid w:val="00E600D5"/>
  </w:style>
  <w:style w:type="paragraph" w:customStyle="1" w:styleId="c40">
    <w:name w:val="c40"/>
    <w:basedOn w:val="a"/>
    <w:rsid w:val="003E1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E1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3E1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26AE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"/>
    <w:basedOn w:val="a"/>
    <w:uiPriority w:val="99"/>
    <w:unhideWhenUsed/>
    <w:rsid w:val="00D2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26AE1"/>
    <w:rPr>
      <w:b/>
      <w:bCs/>
    </w:rPr>
  </w:style>
  <w:style w:type="character" w:customStyle="1" w:styleId="20">
    <w:name w:val="Заголовок 2 Знак"/>
    <w:basedOn w:val="a0"/>
    <w:link w:val="2"/>
    <w:semiHidden/>
    <w:rsid w:val="00D26AE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D26AE1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Название Знак"/>
    <w:basedOn w:val="a0"/>
    <w:link w:val="a5"/>
    <w:rsid w:val="00D26AE1"/>
    <w:rPr>
      <w:rFonts w:ascii="Arial Narrow" w:eastAsia="Times New Roman" w:hAnsi="Arial Narrow" w:cs="Times New Roman"/>
      <w:b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C81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Новый"/>
    <w:basedOn w:val="a"/>
    <w:rsid w:val="00975EC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2E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086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D37FC6"/>
    <w:pPr>
      <w:spacing w:after="0" w:line="240" w:lineRule="auto"/>
      <w:ind w:left="-720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D37FC6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 Spacing"/>
    <w:uiPriority w:val="1"/>
    <w:qFormat/>
    <w:rsid w:val="00D37FC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">
    <w:name w:val="Верхний колонтитул1"/>
    <w:rsid w:val="00D37FC6"/>
    <w:pPr>
      <w:tabs>
        <w:tab w:val="center" w:pos="4677"/>
        <w:tab w:val="right" w:pos="9355"/>
      </w:tabs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10">
    <w:name w:val="Нижний колонтитул1"/>
    <w:autoRedefine/>
    <w:rsid w:val="00D37FC6"/>
    <w:pPr>
      <w:tabs>
        <w:tab w:val="center" w:pos="4677"/>
        <w:tab w:val="right" w:pos="9355"/>
      </w:tabs>
    </w:pPr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ae">
    <w:name w:val="Свободная форма"/>
    <w:autoRedefine/>
    <w:rsid w:val="00D37FC6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</w:rPr>
  </w:style>
  <w:style w:type="paragraph" w:customStyle="1" w:styleId="c11">
    <w:name w:val="c11"/>
    <w:basedOn w:val="a"/>
    <w:rsid w:val="00F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B3BB3"/>
  </w:style>
  <w:style w:type="paragraph" w:styleId="af">
    <w:name w:val="List Paragraph"/>
    <w:basedOn w:val="a"/>
    <w:qFormat/>
    <w:rsid w:val="00FB3BB3"/>
    <w:pPr>
      <w:ind w:left="720"/>
      <w:contextualSpacing/>
    </w:pPr>
    <w:rPr>
      <w:rFonts w:eastAsiaTheme="minorHAnsi"/>
      <w:lang w:eastAsia="en-US"/>
    </w:rPr>
  </w:style>
  <w:style w:type="paragraph" w:customStyle="1" w:styleId="c32">
    <w:name w:val="c32"/>
    <w:basedOn w:val="a"/>
    <w:rsid w:val="00F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B3BB3"/>
  </w:style>
  <w:style w:type="paragraph" w:customStyle="1" w:styleId="c0">
    <w:name w:val="c0"/>
    <w:basedOn w:val="a"/>
    <w:rsid w:val="00F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FB3BB3"/>
    <w:rPr>
      <w:color w:val="0000FF" w:themeColor="hyperlink"/>
      <w:u w:val="single"/>
    </w:rPr>
  </w:style>
  <w:style w:type="character" w:customStyle="1" w:styleId="af1">
    <w:name w:val="Основной текст_"/>
    <w:link w:val="11"/>
    <w:locked/>
    <w:rsid w:val="00174A63"/>
    <w:rPr>
      <w:rFonts w:ascii="Times New Roman" w:eastAsia="Times New Roman" w:hAnsi="Times New Roman" w:cs="Times New Roman"/>
      <w:spacing w:val="-2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1"/>
    <w:rsid w:val="00174A63"/>
    <w:pPr>
      <w:shd w:val="clear" w:color="auto" w:fill="FFFFFF"/>
      <w:spacing w:after="0" w:line="275" w:lineRule="exact"/>
      <w:ind w:hanging="880"/>
      <w:jc w:val="both"/>
    </w:pPr>
    <w:rPr>
      <w:rFonts w:ascii="Times New Roman" w:eastAsia="Times New Roman" w:hAnsi="Times New Roman" w:cs="Times New Roman"/>
      <w:spacing w:val="-2"/>
      <w:sz w:val="27"/>
      <w:szCs w:val="27"/>
    </w:rPr>
  </w:style>
  <w:style w:type="character" w:customStyle="1" w:styleId="3">
    <w:name w:val="Основной текст (3)_"/>
    <w:link w:val="30"/>
    <w:locked/>
    <w:rsid w:val="00174A63"/>
    <w:rPr>
      <w:rFonts w:ascii="Times New Roman" w:eastAsia="Times New Roman" w:hAnsi="Times New Roman" w:cs="Times New Roman"/>
      <w:spacing w:val="-5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74A63"/>
    <w:pPr>
      <w:shd w:val="clear" w:color="auto" w:fill="FFFFFF"/>
      <w:spacing w:before="180" w:after="120" w:line="0" w:lineRule="atLeast"/>
      <w:jc w:val="both"/>
    </w:pPr>
    <w:rPr>
      <w:rFonts w:ascii="Times New Roman" w:eastAsia="Times New Roman" w:hAnsi="Times New Roman" w:cs="Times New Roman"/>
      <w:spacing w:val="-5"/>
      <w:sz w:val="27"/>
      <w:szCs w:val="27"/>
    </w:rPr>
  </w:style>
  <w:style w:type="character" w:customStyle="1" w:styleId="21">
    <w:name w:val="Основной текст (2)_"/>
    <w:link w:val="22"/>
    <w:locked/>
    <w:rsid w:val="00174A63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A63"/>
    <w:pPr>
      <w:shd w:val="clear" w:color="auto" w:fill="FFFFFF"/>
      <w:spacing w:before="120" w:after="120" w:line="338" w:lineRule="exact"/>
      <w:ind w:hanging="320"/>
      <w:jc w:val="center"/>
    </w:pPr>
    <w:rPr>
      <w:rFonts w:ascii="Times New Roman" w:eastAsia="Times New Roman" w:hAnsi="Times New Roman" w:cs="Times New Roman"/>
      <w:sz w:val="33"/>
      <w:szCs w:val="33"/>
    </w:rPr>
  </w:style>
  <w:style w:type="character" w:customStyle="1" w:styleId="4">
    <w:name w:val="Основной текст (4)_"/>
    <w:link w:val="40"/>
    <w:locked/>
    <w:rsid w:val="00174A63"/>
    <w:rPr>
      <w:rFonts w:ascii="Tahoma" w:eastAsia="Tahoma" w:hAnsi="Tahoma" w:cs="Tahoma"/>
      <w:spacing w:val="-7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74A63"/>
    <w:pPr>
      <w:shd w:val="clear" w:color="auto" w:fill="FFFFFF"/>
      <w:spacing w:after="0" w:line="262" w:lineRule="exact"/>
      <w:ind w:hanging="320"/>
      <w:jc w:val="both"/>
    </w:pPr>
    <w:rPr>
      <w:rFonts w:ascii="Tahoma" w:eastAsia="Tahoma" w:hAnsi="Tahoma" w:cs="Tahoma"/>
      <w:spacing w:val="-7"/>
      <w:sz w:val="25"/>
      <w:szCs w:val="25"/>
    </w:rPr>
  </w:style>
  <w:style w:type="character" w:customStyle="1" w:styleId="af2">
    <w:name w:val="Основной текст + Полужирный"/>
    <w:rsid w:val="00174A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7"/>
      <w:szCs w:val="27"/>
      <w:u w:val="none"/>
      <w:effect w:val="none"/>
    </w:rPr>
  </w:style>
  <w:style w:type="character" w:customStyle="1" w:styleId="31">
    <w:name w:val="Основной текст (3) + Не полужирный"/>
    <w:rsid w:val="00174A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2"/>
      <w:sz w:val="27"/>
      <w:szCs w:val="27"/>
      <w:u w:val="none"/>
      <w:effect w:val="none"/>
    </w:rPr>
  </w:style>
  <w:style w:type="paragraph" w:styleId="af3">
    <w:name w:val="header"/>
    <w:basedOn w:val="a"/>
    <w:link w:val="af4"/>
    <w:uiPriority w:val="99"/>
    <w:unhideWhenUsed/>
    <w:rsid w:val="00DC5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C580A"/>
  </w:style>
  <w:style w:type="paragraph" w:styleId="af5">
    <w:name w:val="footer"/>
    <w:basedOn w:val="a"/>
    <w:link w:val="af6"/>
    <w:uiPriority w:val="99"/>
    <w:unhideWhenUsed/>
    <w:rsid w:val="00DC5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C580A"/>
  </w:style>
  <w:style w:type="character" w:styleId="af7">
    <w:name w:val="page number"/>
    <w:basedOn w:val="a0"/>
    <w:rsid w:val="007779CD"/>
  </w:style>
  <w:style w:type="paragraph" w:styleId="af8">
    <w:name w:val="Body Text"/>
    <w:basedOn w:val="a"/>
    <w:link w:val="af9"/>
    <w:rsid w:val="00763D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Основной текст Знак"/>
    <w:basedOn w:val="a0"/>
    <w:link w:val="af8"/>
    <w:rsid w:val="00763D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Subtitle"/>
    <w:basedOn w:val="a"/>
    <w:next w:val="a"/>
    <w:link w:val="afb"/>
    <w:qFormat/>
    <w:rsid w:val="00763D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rsid w:val="00763DF2"/>
    <w:rPr>
      <w:rFonts w:ascii="Cambria" w:eastAsia="Times New Roman" w:hAnsi="Cambria" w:cs="Times New Roman"/>
      <w:sz w:val="24"/>
      <w:szCs w:val="24"/>
    </w:rPr>
  </w:style>
  <w:style w:type="character" w:styleId="afc">
    <w:name w:val="FollowedHyperlink"/>
    <w:basedOn w:val="a0"/>
    <w:uiPriority w:val="99"/>
    <w:semiHidden/>
    <w:unhideWhenUsed/>
    <w:rsid w:val="002439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yperlink" Target="https://yandex.ru/video/preview/?filmId=11687358380111233790&amp;from=tabbar&amp;parent-reqid=1600350099173772-744599415919074118800283-production-app-host-man-web-yp-69&amp;text=%D0%BE%D1%81%D0%BD%D0%BE%D0%B2%D0%BD%D1%8B%D0%B5+%D0%B8+%D1%81%D0%BE%D1%81%D1%82%D0%B0%D0%B2%D0%BD%D1%8B%D0%B5+%D1%86%D0%B2%D0%B5%D1%82%D0%B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yandex.ru/turbo/perunica.ru/s/rukodelie/9609-mezenskaja-rospis-dlja-detej-uchimsja-risova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en.yandex.ru/media/id/5e32d19849bc971d89d31568/prostaia-i-razvivaiuscaia-tehnika-risovaniia-ornamentov-dlia-malyshei-5f0dd7fb53577c0d45b956f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7730812664854159929&amp;text=%D0%BE%D0%B1%D1%8A%D0%B5%D0%BC%D0%BD%D1%8B%D0%B5+%D1%84%D0%B8%D0%B3%D1%83%D1%80%D1%8B+%D0%B8%D0%B7+%D0%B1%D1%83%D0%BC%D0%B0%D0%B3%D0%B8" TargetMode="External"/><Relationship Id="rId10" Type="http://schemas.openxmlformats.org/officeDocument/2006/relationships/footer" Target="footer2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video/preview/?filmId=13895447441417803235&amp;text=%D0%BF%D0%B5%D1%80%D1%81%D0%BF%D0%B5%D0%BA%D1%82%D0%B8%D0%B2%D0%B0+%D0%B8%D0%B7%D0%BE%D0%B1%D1%80%D0%B0%D0%B6%D0%B5%D0%BD%D0%B8%D0%B5+%D0%B3%D0%B5%D0%BE%D0%BC%D0%B5%D1%82%D1%80%D0%B8%D1%87%D0%B5%D1%81%D0%BA%D0%B8%D1%85+%D1%84%D0%B8%D0%B3%D1%83%D1%80&amp;where=all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540A-B4E3-4483-BFBB-494BA88C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МКУОШИ "Мыскаменская школа - интернат С(П)ОО"</Company>
  <LinksUpToDate>false</LinksUpToDate>
  <CharactersWithSpaces>18101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зам. директора по МР</dc:creator>
  <cp:lastModifiedBy>Админ</cp:lastModifiedBy>
  <cp:revision>2</cp:revision>
  <cp:lastPrinted>2018-11-01T11:44:00Z</cp:lastPrinted>
  <dcterms:created xsi:type="dcterms:W3CDTF">2021-02-14T14:05:00Z</dcterms:created>
  <dcterms:modified xsi:type="dcterms:W3CDTF">2021-02-14T14:05:00Z</dcterms:modified>
</cp:coreProperties>
</file>