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134" w:rsidRPr="009A1379" w:rsidRDefault="00696134" w:rsidP="00696134">
      <w:pPr>
        <w:spacing w:after="0" w:line="276" w:lineRule="auto"/>
        <w:ind w:left="-5" w:right="-8"/>
        <w:jc w:val="center"/>
        <w:rPr>
          <w:rFonts w:ascii="Times New Roman" w:hAnsi="Times New Roman" w:cs="Times New Roman"/>
          <w:sz w:val="24"/>
          <w:szCs w:val="24"/>
        </w:rPr>
      </w:pPr>
      <w:r w:rsidRPr="009A1379">
        <w:rPr>
          <w:rFonts w:ascii="Times New Roman" w:hAnsi="Times New Roman" w:cs="Times New Roman"/>
          <w:sz w:val="24"/>
          <w:szCs w:val="24"/>
        </w:rPr>
        <w:t>Анализ результатов государственной итоговой аттестации</w:t>
      </w:r>
    </w:p>
    <w:p w:rsidR="00696134" w:rsidRPr="009A1379" w:rsidRDefault="00696134" w:rsidP="00696134">
      <w:pPr>
        <w:spacing w:after="0" w:line="276" w:lineRule="auto"/>
        <w:ind w:left="-5" w:right="-8"/>
        <w:jc w:val="center"/>
        <w:rPr>
          <w:rFonts w:ascii="Times New Roman" w:hAnsi="Times New Roman" w:cs="Times New Roman"/>
          <w:sz w:val="24"/>
          <w:szCs w:val="24"/>
        </w:rPr>
      </w:pPr>
      <w:r w:rsidRPr="009A1379">
        <w:rPr>
          <w:rFonts w:ascii="Times New Roman" w:hAnsi="Times New Roman" w:cs="Times New Roman"/>
          <w:sz w:val="24"/>
          <w:szCs w:val="24"/>
        </w:rPr>
        <w:t>по программам основного общего образования в 2025 году</w:t>
      </w:r>
    </w:p>
    <w:p w:rsidR="00696134" w:rsidRPr="009A1379" w:rsidRDefault="00696134" w:rsidP="0069613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6134" w:rsidRPr="009A1379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379">
        <w:rPr>
          <w:rFonts w:ascii="Times New Roman" w:hAnsi="Times New Roman" w:cs="Times New Roman"/>
          <w:bCs/>
          <w:sz w:val="24"/>
          <w:szCs w:val="24"/>
        </w:rPr>
        <w:t>Цель:</w:t>
      </w:r>
      <w:r w:rsidRPr="009A1379">
        <w:rPr>
          <w:rFonts w:ascii="Times New Roman" w:hAnsi="Times New Roman" w:cs="Times New Roman"/>
          <w:sz w:val="24"/>
          <w:szCs w:val="24"/>
        </w:rPr>
        <w:t xml:space="preserve"> определение качества образования обучающихся по результатам внешней независимой оценки.</w:t>
      </w:r>
    </w:p>
    <w:p w:rsidR="00696134" w:rsidRPr="009A1379" w:rsidRDefault="00696134" w:rsidP="00696134">
      <w:pPr>
        <w:pStyle w:val="a5"/>
        <w:spacing w:after="0" w:line="240" w:lineRule="auto"/>
        <w:ind w:left="2220"/>
        <w:rPr>
          <w:rFonts w:ascii="Times New Roman" w:hAnsi="Times New Roman" w:cs="Times New Roman"/>
          <w:bCs/>
          <w:sz w:val="24"/>
          <w:szCs w:val="24"/>
        </w:rPr>
      </w:pPr>
      <w:r w:rsidRPr="009A1379">
        <w:rPr>
          <w:rFonts w:ascii="Times New Roman" w:hAnsi="Times New Roman" w:cs="Times New Roman"/>
          <w:bCs/>
          <w:sz w:val="24"/>
          <w:szCs w:val="24"/>
        </w:rPr>
        <w:t>1.Подготовка к проведению ГИА-2024</w:t>
      </w:r>
    </w:p>
    <w:p w:rsidR="00696134" w:rsidRPr="009A1379" w:rsidRDefault="00696134" w:rsidP="006961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37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A1379">
        <w:rPr>
          <w:rFonts w:ascii="Times New Roman" w:hAnsi="Times New Roman" w:cs="Times New Roman"/>
          <w:sz w:val="24"/>
          <w:szCs w:val="24"/>
        </w:rPr>
        <w:tab/>
        <w:t>ОГЭ в 2024 году проводился в соответствии с распорядительными документами:</w:t>
      </w:r>
    </w:p>
    <w:p w:rsidR="00696134" w:rsidRPr="009A1379" w:rsidRDefault="00696134" w:rsidP="00696134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9A1379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-Приказ Министерства просвещения Российской Федерации, Федеральной службы по надзору в сфере образования и науки от 11.11.2024 №788/2090</w:t>
      </w:r>
      <w:r w:rsidRPr="009A137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1379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году»</w:t>
      </w:r>
    </w:p>
    <w:p w:rsidR="00696134" w:rsidRPr="009A1379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1379">
        <w:rPr>
          <w:rFonts w:ascii="Times New Roman" w:hAnsi="Times New Roman" w:cs="Times New Roman"/>
          <w:sz w:val="24"/>
          <w:szCs w:val="24"/>
          <w:shd w:val="clear" w:color="auto" w:fill="FFFFFF"/>
        </w:rPr>
        <w:t>-П</w:t>
      </w:r>
      <w:r w:rsidRPr="009A1379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риказ Министерства просвещения Российской Федерации и Федеральной службы по надзору в сфере образования и науки от 11 ноября 2024 года №787/2089</w:t>
      </w:r>
      <w:r w:rsidRPr="009A1379">
        <w:rPr>
          <w:rFonts w:ascii="Times New Roman" w:hAnsi="Times New Roman" w:cs="Times New Roman"/>
          <w:sz w:val="24"/>
          <w:szCs w:val="24"/>
          <w:shd w:val="clear" w:color="auto" w:fill="FFFFFF"/>
        </w:rPr>
        <w:t> 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2025 году»</w:t>
      </w:r>
    </w:p>
    <w:p w:rsidR="00696134" w:rsidRPr="009A1379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379">
        <w:rPr>
          <w:rFonts w:ascii="Times New Roman" w:hAnsi="Times New Roman" w:cs="Times New Roman"/>
          <w:sz w:val="24"/>
          <w:szCs w:val="24"/>
          <w:shd w:val="clear" w:color="auto" w:fill="FFFFFF"/>
        </w:rPr>
        <w:t>-Приказ Министерства просвещения Российской Федерации и Федеральной службы по надзору в сфере образования и науки от 9 февраля 2024 года №89/208. </w:t>
      </w:r>
      <w:r w:rsidRPr="009A1379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«О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условия допуска к ней в 2023/24, 2024/25, 2025/26 учебных годах»</w:t>
      </w:r>
      <w:r w:rsidRPr="009A13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96134" w:rsidRPr="009A1379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379">
        <w:rPr>
          <w:rFonts w:ascii="Times New Roman" w:hAnsi="Times New Roman" w:cs="Times New Roman"/>
          <w:sz w:val="24"/>
          <w:szCs w:val="24"/>
        </w:rPr>
        <w:t>-П</w:t>
      </w:r>
      <w:r w:rsidRPr="009A1379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исьмо Федеральной службы по надзору в сфере образования и науки от 8 апреля 2025 года №04-103</w:t>
      </w:r>
      <w:r w:rsidRPr="009A1379">
        <w:rPr>
          <w:rFonts w:ascii="Times New Roman" w:hAnsi="Times New Roman" w:cs="Times New Roman"/>
          <w:sz w:val="24"/>
          <w:szCs w:val="24"/>
          <w:shd w:val="clear" w:color="auto" w:fill="FFFFFF"/>
        </w:rPr>
        <w:t> «Об организации и проведении государственной итоговой аттестации по образовательным программам основного общего образования и среднего общего образования в 2025 году»</w:t>
      </w:r>
      <w:r w:rsidRPr="009A1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134" w:rsidRPr="009A1379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379">
        <w:rPr>
          <w:rFonts w:ascii="Times New Roman" w:hAnsi="Times New Roman" w:cs="Times New Roman"/>
          <w:sz w:val="24"/>
          <w:szCs w:val="24"/>
        </w:rPr>
        <w:t>-Методические рекомендации по подготовке и проведению государственной итоговой аттестации по образовательным программам основного общего и среднего общего образования в 2025 году.</w:t>
      </w:r>
    </w:p>
    <w:p w:rsidR="00696134" w:rsidRPr="009A1379" w:rsidRDefault="00696134" w:rsidP="00696134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A137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Подготовительный этап к государственной итоговой аттестации</w:t>
      </w:r>
    </w:p>
    <w:p w:rsidR="00696134" w:rsidRDefault="00696134" w:rsidP="006961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рамках подготовки и проведения экзаменов в школе разработана и планомерно реализовалась «Дорожная карта» - план мероприятий по подготовке и проведению ГИА в 2025 году.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планом мероприятий по подготовке к государственной итоговой аттестации была сформирована нормативно-правовая база, регламентирующая деятельность администрации школы, учителей и учащихся. </w:t>
      </w:r>
    </w:p>
    <w:p w:rsidR="00696134" w:rsidRDefault="00696134" w:rsidP="0069613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Были оформлены стенды «Государственная итоговая аттестация (для учащихся 9-х и 11 -х классов), на которых размещена основная информация, касающаяся особенностей проведения ОГЭ и ЕГЭ и ГВЭ в 2025 году, правила заполнения бланков, советы психолога по преодолению тревожности, связанной с прохождением итоговой аттестации, ссылки на основные образовательные интернет порталы, сроки проведения государственной итоговой аттестации в 2025году, другая полезная информация. Стенды, содержащие информацию об особенностях ОГЭ и ЕГЭ по каждому предмету, были также оформлены в предметных кабинетах.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Вся необходимая информация была размещена на официальном сайте школы. Согласно утвержденному плану в течение года были проведены единые классные собрания и классные часы для учащихся 9-х и 11-х классов, где выпускники были ознакомлены с нормативно-правовой базой проведения ГИА в 2025 году.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Особое внимание было уделено правовым вопросам организации и проведения государственной итоговой аттестации: соблюдению информационной безопасности и ответственности за ее нарушение, о поведении выпускников на экзамене.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В течение года осуществлялось постоянное информирование учащихся 9-х и 11-х классов и их родителей (законных представителей)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 выпускников во время подготовки и прохождения ГИА. Данная информация зафиксирована в протоколах родительских собраний. В течение года учителя-предметники знакомили учащихся с демоверсиями, кодификаторами, спецификациями экзаменов.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В течение 2024-2025 учебного года в школе велась целенаправленная, планомерная, систематическая подготовка участников образовательного процесса к ГИА.  В соответствии с нормативно-правовыми документами по организации и проведению ГИА, был разработан план-график подготовки учащихся к ОГЭ и ЕГЭ в годовом плане работы школы.  В соответствии с данным администрация школы, методические объединения, наметили планы работы по подготовке учащихся к государственной итоговой аттестации. В течение учебного года для учителей-предметников проводились совещания, на которых были рассмотрены основные вопросы проведения ГИА в 2025 году. В начале 2024-2025 учебного года сформирована предварительная база данных по учащимся школы для сдачи ОГЭ и ЕГЭ-2025, которая обновлялась в течение года. Каждый выбор ученика анализировался с учеником и их родителем и до закрытия базы редактировалась. Учителя-предметники уделяли большое внимание разбору различных вариантов тестовых заданий на уроках, дополнительных и индивидуальных занятиях, правильности заполнения бланков.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Проведены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муниципальные пробные экзамены по русскому языку и математике и по предметам по выбору в форме и по материалам ОГЭ и ЕГЭ. До сведения учащихся и родителей (законных представителей)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работы планов мероприятий по подготовке к ГИА.</w:t>
      </w:r>
    </w:p>
    <w:p w:rsidR="00696134" w:rsidRDefault="00696134" w:rsidP="00696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подготовки к ГИА в течение года был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контроле. Контролировалась работа с бланками,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посещаемость занятий учащимися, организация подготовки к ОГЭ и ЕГЭ на уроках и консультациях </w:t>
      </w:r>
    </w:p>
    <w:p w:rsidR="00696134" w:rsidRPr="00E13CA8" w:rsidRDefault="00696134" w:rsidP="00696134">
      <w:pPr>
        <w:spacing w:after="0"/>
        <w:ind w:left="15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A13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E13CA8">
        <w:rPr>
          <w:rFonts w:ascii="Times New Roman" w:hAnsi="Times New Roman" w:cs="Times New Roman"/>
          <w:b/>
          <w:bCs/>
          <w:sz w:val="24"/>
          <w:szCs w:val="24"/>
        </w:rPr>
        <w:t>Итогова</w:t>
      </w:r>
      <w:r>
        <w:rPr>
          <w:rFonts w:ascii="Times New Roman" w:hAnsi="Times New Roman" w:cs="Times New Roman"/>
          <w:b/>
          <w:bCs/>
          <w:sz w:val="24"/>
          <w:szCs w:val="24"/>
        </w:rPr>
        <w:t>я аттестация учащихся 9 классов</w:t>
      </w:r>
    </w:p>
    <w:p w:rsidR="00696134" w:rsidRDefault="00696134" w:rsidP="0069613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ГИА-9 в 2025 году проводилась по двум обязательным учебным предметам русскому языку и математике и двум предметам по выбору. </w:t>
      </w:r>
    </w:p>
    <w:p w:rsidR="00696134" w:rsidRDefault="00696134" w:rsidP="00696134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9574048"/>
      <w:r>
        <w:rPr>
          <w:rFonts w:ascii="Times New Roman" w:hAnsi="Times New Roman" w:cs="Times New Roman"/>
          <w:sz w:val="24"/>
          <w:szCs w:val="24"/>
        </w:rPr>
        <w:t xml:space="preserve">В 2024-2025 учебном году в 9-х классах обучалось 55 учащихся и плюс 1 ученик, который находился на семейном образовании. Допущены к итоговой аттестации все 56 обучающихся по результатам устного собеседования по русскому языку и итоговых оценок за курс 9 класса.  </w:t>
      </w:r>
      <w:bookmarkEnd w:id="1"/>
    </w:p>
    <w:p w:rsidR="00696134" w:rsidRDefault="00696134" w:rsidP="00696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9А класс из 30 обучающихся-  все допущены к ГИА, 30 получили аттестат об основном общем образовании, из них 2 ученика получили аттестаты особого образца.</w:t>
      </w:r>
    </w:p>
    <w:p w:rsidR="00696134" w:rsidRDefault="00696134" w:rsidP="00696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9Б класс из 26 обучающихся –  все допущены к ГИА, 25 получили аттестат об основном общем образовании, 1- пересдача осенью.</w:t>
      </w:r>
    </w:p>
    <w:p w:rsidR="00696134" w:rsidRPr="008C5BF4" w:rsidRDefault="00696134" w:rsidP="00696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5B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Информация об организации и проведении государственной итоговой аттестации выпускников 9 классов </w:t>
      </w:r>
    </w:p>
    <w:tbl>
      <w:tblPr>
        <w:tblW w:w="9575" w:type="dxa"/>
        <w:jc w:val="center"/>
        <w:tblLayout w:type="fixed"/>
        <w:tblLook w:val="04A0" w:firstRow="1" w:lastRow="0" w:firstColumn="1" w:lastColumn="0" w:noHBand="0" w:noVBand="1"/>
      </w:tblPr>
      <w:tblGrid>
        <w:gridCol w:w="536"/>
        <w:gridCol w:w="992"/>
        <w:gridCol w:w="850"/>
        <w:gridCol w:w="851"/>
        <w:gridCol w:w="1276"/>
        <w:gridCol w:w="1134"/>
        <w:gridCol w:w="1100"/>
        <w:gridCol w:w="1168"/>
        <w:gridCol w:w="1668"/>
      </w:tblGrid>
      <w:tr w:rsidR="00696134" w:rsidTr="00966713">
        <w:trPr>
          <w:cantSplit/>
          <w:trHeight w:val="317"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6134" w:rsidRPr="008C5BF4" w:rsidRDefault="00696134" w:rsidP="00966713">
            <w:pPr>
              <w:widowControl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из числа обучающихся, допущенных к ГИА</w:t>
            </w:r>
          </w:p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награждены</w:t>
            </w:r>
          </w:p>
        </w:tc>
      </w:tr>
      <w:tr w:rsidR="00696134" w:rsidTr="00966713">
        <w:trPr>
          <w:cantSplit/>
          <w:trHeight w:val="340"/>
          <w:jc w:val="center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134" w:rsidRPr="008C5BF4" w:rsidRDefault="00696134" w:rsidP="009667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134" w:rsidRPr="008C5BF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</w:t>
            </w:r>
            <w:proofErr w:type="spellEnd"/>
          </w:p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ны</w:t>
            </w:r>
            <w:proofErr w:type="spellEnd"/>
          </w:p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прошли гос.</w:t>
            </w:r>
          </w:p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</w:t>
            </w:r>
            <w:proofErr w:type="spellEnd"/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прошли государственную (итоговую) аттестацию, в </w:t>
            </w:r>
            <w:proofErr w:type="spellStart"/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аттестаты с отличием</w:t>
            </w:r>
          </w:p>
          <w:p w:rsidR="00696134" w:rsidRPr="008C5BF4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6134" w:rsidTr="00966713">
        <w:trPr>
          <w:cantSplit/>
          <w:trHeight w:val="760"/>
          <w:jc w:val="center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134" w:rsidRPr="00A6339F" w:rsidRDefault="00696134" w:rsidP="009667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134" w:rsidRPr="00A6339F" w:rsidRDefault="00696134" w:rsidP="009667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134" w:rsidRPr="00A6339F" w:rsidRDefault="00696134" w:rsidP="009667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134" w:rsidRPr="00A6339F" w:rsidRDefault="00696134" w:rsidP="009667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134" w:rsidRPr="00A6339F" w:rsidRDefault="00696134" w:rsidP="009667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оставлены на</w:t>
            </w:r>
          </w:p>
          <w:p w:rsidR="00696134" w:rsidRPr="008C5BF4" w:rsidRDefault="00696134" w:rsidP="0096671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повтор. аттестацию</w:t>
            </w:r>
          </w:p>
          <w:p w:rsidR="00696134" w:rsidRPr="008C5BF4" w:rsidRDefault="00696134" w:rsidP="0096671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(осень)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оставлены на 2-й год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8C5BF4" w:rsidRDefault="00696134" w:rsidP="0096671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</w:t>
            </w:r>
            <w:proofErr w:type="spellEnd"/>
            <w:r w:rsidRPr="008C5BF4">
              <w:rPr>
                <w:rFonts w:ascii="Times New Roman" w:eastAsia="Times New Roman" w:hAnsi="Times New Roman" w:cs="Times New Roman"/>
                <w:sz w:val="24"/>
                <w:szCs w:val="24"/>
              </w:rPr>
              <w:t>. справку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134" w:rsidRPr="00A6339F" w:rsidRDefault="00696134" w:rsidP="009667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96134" w:rsidTr="00966713">
        <w:trPr>
          <w:cantSplit/>
          <w:trHeight w:val="54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A6339F" w:rsidRDefault="00696134" w:rsidP="0096671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39F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  <w:p w:rsidR="00696134" w:rsidRPr="00A6339F" w:rsidRDefault="00696134" w:rsidP="0096671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39F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  <w:p w:rsidR="00696134" w:rsidRPr="00A6339F" w:rsidRDefault="00696134" w:rsidP="0096671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A6339F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33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A6339F" w:rsidRDefault="00696134" w:rsidP="00966713">
            <w:pPr>
              <w:widowControl w:val="0"/>
              <w:spacing w:after="0"/>
              <w:ind w:left="-108" w:right="-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33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A6339F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33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A6339F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33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A6339F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33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A6339F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33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A6339F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33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Pr="00A6339F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33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696134" w:rsidRPr="00A6339F" w:rsidRDefault="00696134" w:rsidP="0096671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96134" w:rsidRDefault="00696134" w:rsidP="00696134">
      <w:pPr>
        <w:pStyle w:val="a5"/>
        <w:ind w:left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96134" w:rsidRDefault="00696134" w:rsidP="00696134">
      <w:pPr>
        <w:pStyle w:val="a5"/>
        <w:ind w:left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96134" w:rsidRDefault="00696134" w:rsidP="00696134">
      <w:pPr>
        <w:pStyle w:val="a5"/>
        <w:ind w:left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96134" w:rsidRPr="008C5BF4" w:rsidRDefault="00696134" w:rsidP="00696134">
      <w:pPr>
        <w:pStyle w:val="a5"/>
        <w:ind w:left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C5BF4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Выбор предметов по 9 классам распределился следующим образом: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134"/>
        <w:gridCol w:w="1134"/>
        <w:gridCol w:w="1275"/>
        <w:gridCol w:w="1134"/>
        <w:gridCol w:w="1560"/>
      </w:tblGrid>
      <w:tr w:rsidR="00696134" w:rsidTr="00966713">
        <w:trPr>
          <w:trHeight w:val="467"/>
        </w:trPr>
        <w:tc>
          <w:tcPr>
            <w:tcW w:w="1101" w:type="dxa"/>
          </w:tcPr>
          <w:p w:rsidR="00696134" w:rsidRDefault="00696134" w:rsidP="009667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Общ.</w:t>
            </w:r>
          </w:p>
        </w:tc>
        <w:tc>
          <w:tcPr>
            <w:tcW w:w="1134" w:type="dxa"/>
          </w:tcPr>
          <w:p w:rsidR="00696134" w:rsidRDefault="00696134" w:rsidP="009667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Родной (тат.)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134" w:type="dxa"/>
          </w:tcPr>
          <w:p w:rsidR="00696134" w:rsidRDefault="00696134" w:rsidP="009667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Биолог.</w:t>
            </w:r>
          </w:p>
        </w:tc>
        <w:tc>
          <w:tcPr>
            <w:tcW w:w="1134" w:type="dxa"/>
          </w:tcPr>
          <w:p w:rsidR="00696134" w:rsidRDefault="00696134" w:rsidP="009667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696134" w:rsidRDefault="00696134" w:rsidP="009667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275" w:type="dxa"/>
          </w:tcPr>
          <w:p w:rsidR="00696134" w:rsidRDefault="00696134" w:rsidP="009667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Англ.</w:t>
            </w:r>
          </w:p>
          <w:p w:rsidR="00696134" w:rsidRDefault="00696134" w:rsidP="009667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134" w:type="dxa"/>
          </w:tcPr>
          <w:p w:rsidR="00696134" w:rsidRDefault="00696134" w:rsidP="009667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Геогр.</w:t>
            </w:r>
          </w:p>
        </w:tc>
        <w:tc>
          <w:tcPr>
            <w:tcW w:w="1560" w:type="dxa"/>
          </w:tcPr>
          <w:p w:rsidR="00696134" w:rsidRDefault="00696134" w:rsidP="009667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Инф.</w:t>
            </w:r>
          </w:p>
        </w:tc>
      </w:tr>
      <w:tr w:rsidR="00696134" w:rsidTr="00966713">
        <w:trPr>
          <w:trHeight w:val="414"/>
        </w:trPr>
        <w:tc>
          <w:tcPr>
            <w:tcW w:w="1101" w:type="dxa"/>
          </w:tcPr>
          <w:p w:rsidR="00696134" w:rsidRPr="0052266C" w:rsidRDefault="00696134" w:rsidP="009667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66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696134" w:rsidRPr="0052266C" w:rsidRDefault="00696134" w:rsidP="009667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96134" w:rsidRPr="0052266C" w:rsidRDefault="00696134" w:rsidP="009667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66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96134" w:rsidRPr="0052266C" w:rsidRDefault="00696134" w:rsidP="009667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6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96134" w:rsidRPr="0052266C" w:rsidRDefault="00696134" w:rsidP="009667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6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96134" w:rsidRPr="0052266C" w:rsidRDefault="00696134" w:rsidP="009667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66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134" w:rsidRPr="0052266C" w:rsidRDefault="00696134" w:rsidP="009667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66C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696134" w:rsidRPr="0052266C" w:rsidRDefault="00696134" w:rsidP="009667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66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</w:tbl>
    <w:p w:rsidR="00696134" w:rsidRPr="008C5BF4" w:rsidRDefault="00696134" w:rsidP="00696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139574135"/>
      <w:r w:rsidRPr="008C5BF4">
        <w:rPr>
          <w:rFonts w:ascii="Times New Roman" w:hAnsi="Times New Roman" w:cs="Times New Roman"/>
          <w:b/>
          <w:i/>
          <w:sz w:val="24"/>
          <w:szCs w:val="24"/>
        </w:rPr>
        <w:t>Результаты государственной итоговой аттестации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Русский язык 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Средняя оценка – 3,5 </w:t>
      </w:r>
    </w:p>
    <w:tbl>
      <w:tblPr>
        <w:tblW w:w="8131" w:type="dxa"/>
        <w:tblLayout w:type="fixed"/>
        <w:tblLook w:val="04A0" w:firstRow="1" w:lastRow="0" w:firstColumn="1" w:lastColumn="0" w:noHBand="0" w:noVBand="1"/>
      </w:tblPr>
      <w:tblGrid>
        <w:gridCol w:w="1526"/>
        <w:gridCol w:w="1475"/>
        <w:gridCol w:w="570"/>
        <w:gridCol w:w="525"/>
        <w:gridCol w:w="633"/>
        <w:gridCol w:w="2325"/>
        <w:gridCol w:w="1077"/>
      </w:tblGrid>
      <w:tr w:rsidR="00696134" w:rsidTr="00696134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(кол. обучающихся)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образовательных программ(%)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</w:tr>
      <w:tr w:rsidR="00696134" w:rsidTr="00696134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56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33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98,2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39,3</w:t>
            </w:r>
          </w:p>
        </w:tc>
      </w:tr>
    </w:tbl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Математика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Средняя оценка – 3,98</w:t>
      </w:r>
    </w:p>
    <w:tbl>
      <w:tblPr>
        <w:tblW w:w="8131" w:type="dxa"/>
        <w:tblLayout w:type="fixed"/>
        <w:tblLook w:val="04A0" w:firstRow="1" w:lastRow="0" w:firstColumn="1" w:lastColumn="0" w:noHBand="0" w:noVBand="1"/>
      </w:tblPr>
      <w:tblGrid>
        <w:gridCol w:w="1526"/>
        <w:gridCol w:w="1475"/>
        <w:gridCol w:w="570"/>
        <w:gridCol w:w="525"/>
        <w:gridCol w:w="633"/>
        <w:gridCol w:w="2325"/>
        <w:gridCol w:w="1077"/>
      </w:tblGrid>
      <w:tr w:rsidR="00696134" w:rsidTr="00696134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(кол. обучающихся)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образовательных программ(%)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34" w:rsidTr="00696134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56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37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10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98,2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83,9</w:t>
            </w:r>
          </w:p>
        </w:tc>
      </w:tr>
    </w:tbl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Общестовознание</w:t>
      </w:r>
      <w:proofErr w:type="spellEnd"/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Средняя оценка – 4,2</w:t>
      </w:r>
    </w:p>
    <w:tbl>
      <w:tblPr>
        <w:tblW w:w="7764" w:type="dxa"/>
        <w:tblLayout w:type="fixed"/>
        <w:tblLook w:val="04A0" w:firstRow="1" w:lastRow="0" w:firstColumn="1" w:lastColumn="0" w:noHBand="0" w:noVBand="1"/>
      </w:tblPr>
      <w:tblGrid>
        <w:gridCol w:w="1159"/>
        <w:gridCol w:w="1502"/>
        <w:gridCol w:w="567"/>
        <w:gridCol w:w="567"/>
        <w:gridCol w:w="567"/>
        <w:gridCol w:w="2268"/>
        <w:gridCol w:w="1134"/>
      </w:tblGrid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(кол. обучающихся)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образовательных программ(%)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</w:tr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14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100</w:t>
            </w:r>
          </w:p>
        </w:tc>
      </w:tr>
    </w:tbl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География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Средняя оценка – 4,2</w:t>
      </w:r>
    </w:p>
    <w:tbl>
      <w:tblPr>
        <w:tblW w:w="7764" w:type="dxa"/>
        <w:tblLayout w:type="fixed"/>
        <w:tblLook w:val="04A0" w:firstRow="1" w:lastRow="0" w:firstColumn="1" w:lastColumn="0" w:noHBand="0" w:noVBand="1"/>
      </w:tblPr>
      <w:tblGrid>
        <w:gridCol w:w="1159"/>
        <w:gridCol w:w="1502"/>
        <w:gridCol w:w="567"/>
        <w:gridCol w:w="567"/>
        <w:gridCol w:w="567"/>
        <w:gridCol w:w="2268"/>
        <w:gridCol w:w="1134"/>
      </w:tblGrid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(кол. обучающихся)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образовательных программ(%)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</w:tr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38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97,3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50</w:t>
            </w:r>
          </w:p>
        </w:tc>
      </w:tr>
    </w:tbl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Информатика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Средняя оценка – 3,25</w:t>
      </w:r>
    </w:p>
    <w:tbl>
      <w:tblPr>
        <w:tblW w:w="7764" w:type="dxa"/>
        <w:tblLayout w:type="fixed"/>
        <w:tblLook w:val="04A0" w:firstRow="1" w:lastRow="0" w:firstColumn="1" w:lastColumn="0" w:noHBand="0" w:noVBand="1"/>
      </w:tblPr>
      <w:tblGrid>
        <w:gridCol w:w="1159"/>
        <w:gridCol w:w="1643"/>
        <w:gridCol w:w="709"/>
        <w:gridCol w:w="585"/>
        <w:gridCol w:w="524"/>
        <w:gridCol w:w="1726"/>
        <w:gridCol w:w="1418"/>
      </w:tblGrid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(кол. обучающихся)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образовательных программ(%)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</w:tr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20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70</w:t>
            </w:r>
          </w:p>
        </w:tc>
      </w:tr>
    </w:tbl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Биология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Средняя оценка – 4,3</w:t>
      </w:r>
    </w:p>
    <w:tbl>
      <w:tblPr>
        <w:tblW w:w="7764" w:type="dxa"/>
        <w:tblLayout w:type="fixed"/>
        <w:tblLook w:val="04A0" w:firstRow="1" w:lastRow="0" w:firstColumn="1" w:lastColumn="0" w:noHBand="0" w:noVBand="1"/>
      </w:tblPr>
      <w:tblGrid>
        <w:gridCol w:w="1159"/>
        <w:gridCol w:w="1643"/>
        <w:gridCol w:w="709"/>
        <w:gridCol w:w="585"/>
        <w:gridCol w:w="524"/>
        <w:gridCol w:w="1726"/>
        <w:gridCol w:w="1418"/>
      </w:tblGrid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(кол. обучающихся)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образовательных программ(%)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</w:tr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22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95,5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86,3</w:t>
            </w:r>
          </w:p>
        </w:tc>
      </w:tr>
    </w:tbl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Физика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Средняя оценка – 4</w:t>
      </w:r>
    </w:p>
    <w:tbl>
      <w:tblPr>
        <w:tblW w:w="7764" w:type="dxa"/>
        <w:tblLayout w:type="fixed"/>
        <w:tblLook w:val="04A0" w:firstRow="1" w:lastRow="0" w:firstColumn="1" w:lastColumn="0" w:noHBand="0" w:noVBand="1"/>
      </w:tblPr>
      <w:tblGrid>
        <w:gridCol w:w="1159"/>
        <w:gridCol w:w="1842"/>
        <w:gridCol w:w="570"/>
        <w:gridCol w:w="525"/>
        <w:gridCol w:w="524"/>
        <w:gridCol w:w="1726"/>
        <w:gridCol w:w="1418"/>
      </w:tblGrid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(кол. обучающихся)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образовательных программ(%)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</w:tr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66,6</w:t>
            </w:r>
          </w:p>
        </w:tc>
      </w:tr>
    </w:tbl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Английский язык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Средняя оценка – 5</w:t>
      </w:r>
    </w:p>
    <w:tbl>
      <w:tblPr>
        <w:tblW w:w="7764" w:type="dxa"/>
        <w:tblLayout w:type="fixed"/>
        <w:tblLook w:val="04A0" w:firstRow="1" w:lastRow="0" w:firstColumn="1" w:lastColumn="0" w:noHBand="0" w:noVBand="1"/>
      </w:tblPr>
      <w:tblGrid>
        <w:gridCol w:w="1159"/>
        <w:gridCol w:w="1842"/>
        <w:gridCol w:w="570"/>
        <w:gridCol w:w="525"/>
        <w:gridCol w:w="524"/>
        <w:gridCol w:w="1726"/>
        <w:gridCol w:w="1418"/>
      </w:tblGrid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(кол. обучающихся)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образовательных программ(%)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</w:tr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100</w:t>
            </w:r>
          </w:p>
        </w:tc>
      </w:tr>
    </w:tbl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Химия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Средняя оценка – 5</w:t>
      </w:r>
    </w:p>
    <w:tbl>
      <w:tblPr>
        <w:tblW w:w="7764" w:type="dxa"/>
        <w:tblLayout w:type="fixed"/>
        <w:tblLook w:val="04A0" w:firstRow="1" w:lastRow="0" w:firstColumn="1" w:lastColumn="0" w:noHBand="0" w:noVBand="1"/>
      </w:tblPr>
      <w:tblGrid>
        <w:gridCol w:w="1159"/>
        <w:gridCol w:w="1842"/>
        <w:gridCol w:w="570"/>
        <w:gridCol w:w="525"/>
        <w:gridCol w:w="524"/>
        <w:gridCol w:w="1726"/>
        <w:gridCol w:w="1418"/>
      </w:tblGrid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(кол. обучающихся)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образовательных программ(%)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</w:tr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80</w:t>
            </w:r>
          </w:p>
        </w:tc>
      </w:tr>
    </w:tbl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Родной (тат.) язык</w:t>
      </w:r>
    </w:p>
    <w:p w:rsidR="0069613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Средняя оценка – 4,4</w:t>
      </w:r>
    </w:p>
    <w:tbl>
      <w:tblPr>
        <w:tblW w:w="7764" w:type="dxa"/>
        <w:tblLayout w:type="fixed"/>
        <w:tblLook w:val="04A0" w:firstRow="1" w:lastRow="0" w:firstColumn="1" w:lastColumn="0" w:noHBand="0" w:noVBand="1"/>
      </w:tblPr>
      <w:tblGrid>
        <w:gridCol w:w="1159"/>
        <w:gridCol w:w="1842"/>
        <w:gridCol w:w="570"/>
        <w:gridCol w:w="525"/>
        <w:gridCol w:w="524"/>
        <w:gridCol w:w="1726"/>
        <w:gridCol w:w="1418"/>
      </w:tblGrid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(кол. обучающихся)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образовательных программ(%)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</w:tr>
      <w:tr w:rsidR="00696134" w:rsidTr="00696134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5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widowControl w:val="0"/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Cs w:val="24"/>
                <w:lang w:bidi="en-US"/>
              </w:rPr>
              <w:t>75</w:t>
            </w:r>
          </w:p>
        </w:tc>
      </w:tr>
    </w:tbl>
    <w:p w:rsidR="00696134" w:rsidRPr="008C5BF4" w:rsidRDefault="00696134" w:rsidP="0069613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C5BF4">
        <w:rPr>
          <w:rFonts w:ascii="Times New Roman" w:hAnsi="Times New Roman"/>
          <w:b/>
          <w:i/>
          <w:sz w:val="24"/>
          <w:szCs w:val="24"/>
        </w:rPr>
        <w:t xml:space="preserve">Сравнительный анализ результатов ОГЭ </w:t>
      </w:r>
    </w:p>
    <w:p w:rsidR="00696134" w:rsidRPr="008C5BF4" w:rsidRDefault="00696134" w:rsidP="0069613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C5BF4">
        <w:rPr>
          <w:rFonts w:ascii="Times New Roman" w:hAnsi="Times New Roman"/>
          <w:b/>
          <w:i/>
          <w:sz w:val="24"/>
          <w:szCs w:val="24"/>
        </w:rPr>
        <w:t xml:space="preserve"> по школе за 3 года (средняя оценка):</w:t>
      </w:r>
    </w:p>
    <w:tbl>
      <w:tblPr>
        <w:tblpPr w:leftFromText="180" w:rightFromText="180" w:vertAnchor="text" w:horzAnchor="margin" w:tblpXSpec="center" w:tblpY="127"/>
        <w:tblW w:w="8897" w:type="dxa"/>
        <w:jc w:val="center"/>
        <w:tblLayout w:type="fixed"/>
        <w:tblLook w:val="01E0" w:firstRow="1" w:lastRow="1" w:firstColumn="1" w:lastColumn="1" w:noHBand="0" w:noVBand="0"/>
      </w:tblPr>
      <w:tblGrid>
        <w:gridCol w:w="4218"/>
        <w:gridCol w:w="1559"/>
        <w:gridCol w:w="1560"/>
        <w:gridCol w:w="1560"/>
      </w:tblGrid>
      <w:tr w:rsidR="00696134" w:rsidTr="00966713">
        <w:trPr>
          <w:trHeight w:val="276"/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2022-2023 учебный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2023-2024 учебный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2024-2025 учебный год</w:t>
            </w:r>
          </w:p>
        </w:tc>
      </w:tr>
      <w:tr w:rsidR="00696134" w:rsidTr="00966713">
        <w:trPr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3,98</w:t>
            </w:r>
          </w:p>
        </w:tc>
      </w:tr>
      <w:tr w:rsidR="00696134" w:rsidTr="00966713">
        <w:trPr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696134" w:rsidTr="00966713">
        <w:trPr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96134" w:rsidTr="00966713">
        <w:trPr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(КОГЭ)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</w:tr>
      <w:tr w:rsidR="00696134" w:rsidTr="00966713">
        <w:trPr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</w:tr>
      <w:tr w:rsidR="00696134" w:rsidTr="00966713">
        <w:trPr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696134" w:rsidTr="00966713">
        <w:trPr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(82)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96134" w:rsidTr="00966713">
        <w:trPr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(83)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</w:tr>
      <w:tr w:rsidR="00696134" w:rsidTr="00966713">
        <w:trPr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96134" w:rsidTr="00966713">
        <w:trPr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96134" w:rsidTr="00966713">
        <w:trPr>
          <w:jc w:val="center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</w:tbl>
    <w:p w:rsidR="00696134" w:rsidRPr="008C5BF4" w:rsidRDefault="00696134" w:rsidP="0069613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8C5BF4">
        <w:rPr>
          <w:rFonts w:ascii="Times New Roman" w:hAnsi="Times New Roman"/>
          <w:b/>
          <w:i/>
          <w:sz w:val="24"/>
          <w:szCs w:val="24"/>
        </w:rPr>
        <w:t xml:space="preserve">Сравнительный анализ результатов </w:t>
      </w:r>
    </w:p>
    <w:p w:rsidR="00696134" w:rsidRDefault="00696134" w:rsidP="006961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5BF4">
        <w:rPr>
          <w:rFonts w:ascii="Times New Roman" w:hAnsi="Times New Roman"/>
          <w:b/>
          <w:i/>
          <w:sz w:val="24"/>
          <w:szCs w:val="24"/>
        </w:rPr>
        <w:t xml:space="preserve"> с </w:t>
      </w:r>
      <w:proofErr w:type="spellStart"/>
      <w:r w:rsidRPr="008C5BF4">
        <w:rPr>
          <w:rFonts w:ascii="Times New Roman" w:hAnsi="Times New Roman"/>
          <w:b/>
          <w:i/>
          <w:sz w:val="24"/>
          <w:szCs w:val="24"/>
        </w:rPr>
        <w:t>Бавлинским</w:t>
      </w:r>
      <w:proofErr w:type="spellEnd"/>
      <w:r w:rsidRPr="008C5BF4">
        <w:rPr>
          <w:rFonts w:ascii="Times New Roman" w:hAnsi="Times New Roman"/>
          <w:b/>
          <w:i/>
          <w:sz w:val="24"/>
          <w:szCs w:val="24"/>
        </w:rPr>
        <w:t xml:space="preserve"> районом и Республикой Татарстан:</w:t>
      </w: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6"/>
        <w:gridCol w:w="849"/>
        <w:gridCol w:w="993"/>
        <w:gridCol w:w="1135"/>
        <w:gridCol w:w="1416"/>
        <w:gridCol w:w="1134"/>
        <w:gridCol w:w="1559"/>
      </w:tblGrid>
      <w:tr w:rsidR="00696134" w:rsidTr="0096671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Бавлинский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Республика Татарстан</w:t>
            </w: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Ср. оценка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Ср. 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</w:p>
        </w:tc>
      </w:tr>
      <w:tr w:rsidR="00696134" w:rsidTr="0096671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6134" w:rsidRDefault="00696134" w:rsidP="00966713">
            <w:pPr>
              <w:pStyle w:val="a3"/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+0,09</w:t>
            </w: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-0,35</w:t>
            </w:r>
          </w:p>
        </w:tc>
      </w:tr>
      <w:tr w:rsidR="00696134" w:rsidTr="0096671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6134" w:rsidRDefault="00696134" w:rsidP="00966713">
            <w:pPr>
              <w:pStyle w:val="a3"/>
              <w:widowControl w:val="0"/>
              <w:tabs>
                <w:tab w:val="left" w:pos="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+0,06</w:t>
            </w: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-0,12</w:t>
            </w:r>
          </w:p>
        </w:tc>
      </w:tr>
      <w:tr w:rsidR="00696134" w:rsidTr="0096671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-0,24</w:t>
            </w:r>
          </w:p>
        </w:tc>
      </w:tr>
      <w:tr w:rsidR="00696134" w:rsidTr="0096671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+0,20</w:t>
            </w: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-0,28</w:t>
            </w:r>
          </w:p>
        </w:tc>
      </w:tr>
      <w:tr w:rsidR="00696134" w:rsidTr="0096671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+0,14</w:t>
            </w: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+0,12</w:t>
            </w:r>
          </w:p>
        </w:tc>
      </w:tr>
      <w:tr w:rsidR="00696134" w:rsidTr="0096671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-0,08</w:t>
            </w: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-0,16</w:t>
            </w:r>
          </w:p>
        </w:tc>
      </w:tr>
      <w:tr w:rsidR="00696134" w:rsidTr="0096671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(82)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(83)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6134" w:rsidRDefault="00696134" w:rsidP="00966713">
            <w:pPr>
              <w:pStyle w:val="a3"/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+0,43</w:t>
            </w:r>
          </w:p>
        </w:tc>
      </w:tr>
      <w:tr w:rsidR="00696134" w:rsidTr="0096671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34" w:rsidRPr="00AE706F" w:rsidRDefault="00696134" w:rsidP="0096671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134" w:rsidRPr="00AE706F" w:rsidRDefault="00696134" w:rsidP="0096671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134" w:rsidRPr="00AE706F" w:rsidRDefault="00696134" w:rsidP="0096671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34" w:rsidRPr="00AE706F" w:rsidRDefault="00696134" w:rsidP="0096671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134" w:rsidRPr="00AE706F" w:rsidRDefault="00696134" w:rsidP="0096671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-0,02</w:t>
            </w: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134" w:rsidTr="0096671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6134" w:rsidRDefault="00696134" w:rsidP="0096671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+0,58</w:t>
            </w:r>
          </w:p>
        </w:tc>
      </w:tr>
    </w:tbl>
    <w:p w:rsidR="00696134" w:rsidRDefault="00696134" w:rsidP="00696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экзаменационный этап учащихся 9 класса в 2025 году прошел организованно. Государственная итоговая аттестация показала у подавляющего количества выпускников 9-х классов наличие достаточного уровня теоретических знаний и практических умений по большинству предметов. </w:t>
      </w:r>
      <w:bookmarkStart w:id="3" w:name="_Hlk139573646"/>
      <w:bookmarkEnd w:id="2"/>
      <w:r>
        <w:rPr>
          <w:rFonts w:ascii="Times New Roman" w:hAnsi="Times New Roman" w:cs="Times New Roman"/>
          <w:sz w:val="24"/>
          <w:szCs w:val="24"/>
        </w:rPr>
        <w:t xml:space="preserve">По итогам проведения государственной итоговой аттестации 2025 года были выявлены и ряд проблем. Администрация школы видит следующие причины, которые необходимо учесть при организации работы по подготовке к ГИА 2026 года: </w:t>
      </w:r>
    </w:p>
    <w:p w:rsidR="00696134" w:rsidRPr="008C5BF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5BF4">
        <w:rPr>
          <w:rFonts w:ascii="Times New Roman" w:hAnsi="Times New Roman" w:cs="Times New Roman"/>
          <w:sz w:val="24"/>
          <w:szCs w:val="24"/>
        </w:rPr>
        <w:t>недостатками в работе школы по профориентации учащихся по части выбора профильности обучения в дальнейшем (соответственно проблема выбора экзамена у ряда выпускников), даже 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5BF4">
        <w:rPr>
          <w:rFonts w:ascii="Times New Roman" w:hAnsi="Times New Roman" w:cs="Times New Roman"/>
          <w:sz w:val="24"/>
          <w:szCs w:val="24"/>
        </w:rPr>
        <w:t xml:space="preserve"> которые собираются получать средние специальное образования сомневаются при выборе предметов. Это работа - классного руководителя;</w:t>
      </w:r>
    </w:p>
    <w:p w:rsidR="00696134" w:rsidRPr="008C5BF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5BF4">
        <w:rPr>
          <w:rFonts w:ascii="Times New Roman" w:hAnsi="Times New Roman" w:cs="Times New Roman"/>
          <w:sz w:val="24"/>
          <w:szCs w:val="24"/>
        </w:rPr>
        <w:t>недостатками в организации системы текущего контроля по предметам.</w:t>
      </w:r>
    </w:p>
    <w:p w:rsidR="00696134" w:rsidRDefault="00696134" w:rsidP="00696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Полученная в результате аналитических данных информация, позволяет сформулировать следующие задачи для совершенствования деятельности педагогического коллектива школы по подготовке обучающихся к ГИА в новом учебном году:</w:t>
      </w:r>
    </w:p>
    <w:p w:rsidR="00696134" w:rsidRPr="008C5BF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5BF4">
        <w:rPr>
          <w:rFonts w:ascii="Times New Roman" w:hAnsi="Times New Roman" w:cs="Times New Roman"/>
          <w:sz w:val="24"/>
          <w:szCs w:val="24"/>
        </w:rPr>
        <w:t xml:space="preserve">продолжить осуществлять контроль преподавания предметов по всем предметам; </w:t>
      </w:r>
    </w:p>
    <w:p w:rsidR="00696134" w:rsidRPr="008C5BF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F4">
        <w:rPr>
          <w:rFonts w:ascii="Times New Roman" w:hAnsi="Times New Roman" w:cs="Times New Roman"/>
          <w:sz w:val="24"/>
          <w:szCs w:val="24"/>
        </w:rPr>
        <w:t>-организовать систематическую работу с учителями-предметниками по экспертизе и методике работы с контрольными измерительными материалами (</w:t>
      </w:r>
      <w:proofErr w:type="spellStart"/>
      <w:r w:rsidRPr="008C5BF4">
        <w:rPr>
          <w:rFonts w:ascii="Times New Roman" w:hAnsi="Times New Roman" w:cs="Times New Roman"/>
          <w:sz w:val="24"/>
          <w:szCs w:val="24"/>
        </w:rPr>
        <w:t>КИМами</w:t>
      </w:r>
      <w:proofErr w:type="spellEnd"/>
      <w:r w:rsidRPr="008C5BF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96134" w:rsidRPr="008C5BF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5BF4">
        <w:rPr>
          <w:rFonts w:ascii="Times New Roman" w:hAnsi="Times New Roman" w:cs="Times New Roman"/>
          <w:sz w:val="24"/>
          <w:szCs w:val="24"/>
        </w:rPr>
        <w:t xml:space="preserve">направлять учителей для обучения и дальнейшей работы в предметных комиссиях в качестве экспертов и делится набранным опытом с коллегами по </w:t>
      </w:r>
      <w:proofErr w:type="spellStart"/>
      <w:r w:rsidRPr="008C5BF4">
        <w:rPr>
          <w:rFonts w:ascii="Times New Roman" w:hAnsi="Times New Roman" w:cs="Times New Roman"/>
          <w:sz w:val="24"/>
          <w:szCs w:val="24"/>
        </w:rPr>
        <w:t>методобъединению</w:t>
      </w:r>
      <w:proofErr w:type="spellEnd"/>
      <w:r w:rsidRPr="008C5BF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96134" w:rsidRPr="008C5BF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5BF4">
        <w:rPr>
          <w:rFonts w:ascii="Times New Roman" w:hAnsi="Times New Roman" w:cs="Times New Roman"/>
          <w:sz w:val="24"/>
          <w:szCs w:val="24"/>
        </w:rPr>
        <w:t>осуществлять тщательный анализ методических материалов, разработанных специалистами ФГБНУ «ФИПИ», в которых даются детальные рекомендации по основным вопросам методики обучения, анализу основных ошибок, методике повторения, изучить и использовать в работе рекомендованную литературу по подготовке к ОГЭ;</w:t>
      </w:r>
    </w:p>
    <w:p w:rsidR="00696134" w:rsidRPr="008C5BF4" w:rsidRDefault="00696134" w:rsidP="00696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5BF4">
        <w:rPr>
          <w:rFonts w:ascii="Times New Roman" w:hAnsi="Times New Roman" w:cs="Times New Roman"/>
          <w:sz w:val="24"/>
          <w:szCs w:val="24"/>
        </w:rPr>
        <w:t>продолжить работу по созданию внутренней оценочной системы оценки качества, позволяющей управлять процессом повышения качества образования в школе. Также необходимо шире использовать и транслировать возможности участия учащихся основной школы в олимпиадах и конкурсах по различным предметам (</w:t>
      </w:r>
      <w:proofErr w:type="spellStart"/>
      <w:r w:rsidRPr="008C5BF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8C5BF4">
        <w:rPr>
          <w:rFonts w:ascii="Times New Roman" w:hAnsi="Times New Roman" w:cs="Times New Roman"/>
          <w:sz w:val="24"/>
          <w:szCs w:val="24"/>
        </w:rPr>
        <w:t>), грамотно распределять учебное время в рамках учебного плана, максимально использовать потенциал часов внеурочной деятельности, системы внеурочной работы по предметам.</w:t>
      </w:r>
    </w:p>
    <w:bookmarkEnd w:id="3"/>
    <w:p w:rsidR="00231399" w:rsidRDefault="009A1379"/>
    <w:sectPr w:rsidR="00231399" w:rsidSect="0069613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76"/>
    <w:rsid w:val="001653A3"/>
    <w:rsid w:val="00696134"/>
    <w:rsid w:val="009A1379"/>
    <w:rsid w:val="00D27E76"/>
    <w:rsid w:val="00E5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AA830"/>
  <w15:chartTrackingRefBased/>
  <w15:docId w15:val="{BBD675D3-2C8E-4638-9D93-2274CF56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134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96134"/>
    <w:pPr>
      <w:suppressAutoHyphens/>
      <w:spacing w:after="0" w:line="240" w:lineRule="auto"/>
    </w:pPr>
  </w:style>
  <w:style w:type="paragraph" w:styleId="a5">
    <w:name w:val="List Paragraph"/>
    <w:basedOn w:val="a"/>
    <w:uiPriority w:val="34"/>
    <w:qFormat/>
    <w:rsid w:val="00696134"/>
    <w:pPr>
      <w:ind w:left="720"/>
      <w:contextualSpacing/>
    </w:pPr>
  </w:style>
  <w:style w:type="table" w:styleId="a6">
    <w:name w:val="Table Grid"/>
    <w:basedOn w:val="a1"/>
    <w:uiPriority w:val="39"/>
    <w:rsid w:val="00696134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basedOn w:val="a0"/>
    <w:uiPriority w:val="22"/>
    <w:qFormat/>
    <w:rsid w:val="00696134"/>
    <w:rPr>
      <w:b/>
      <w:bCs/>
    </w:rPr>
  </w:style>
  <w:style w:type="character" w:customStyle="1" w:styleId="a4">
    <w:name w:val="Без интервала Знак"/>
    <w:link w:val="a3"/>
    <w:uiPriority w:val="1"/>
    <w:qFormat/>
    <w:rsid w:val="00696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1848</Words>
  <Characters>10538</Characters>
  <Application>Microsoft Office Word</Application>
  <DocSecurity>0</DocSecurity>
  <Lines>87</Lines>
  <Paragraphs>24</Paragraphs>
  <ScaleCrop>false</ScaleCrop>
  <Company/>
  <LinksUpToDate>false</LinksUpToDate>
  <CharactersWithSpaces>12362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2025-09-25T09:53:00Z</dcterms:created>
  <dcterms:modified xsi:type="dcterms:W3CDTF">2025-09-25T10:07:00Z</dcterms:modified>
</cp:coreProperties>
</file>