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8E" w:rsidRPr="0059684B" w:rsidRDefault="00E5158E" w:rsidP="00E51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684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ТЕСТ ДЛЯ  преподавателей </w:t>
      </w:r>
      <w:proofErr w:type="gramStart"/>
      <w:r w:rsidRPr="0059684B">
        <w:rPr>
          <w:rFonts w:ascii="Times New Roman" w:eastAsia="Times New Roman" w:hAnsi="Times New Roman" w:cs="Times New Roman"/>
          <w:sz w:val="32"/>
          <w:szCs w:val="32"/>
          <w:lang w:eastAsia="ru-RU"/>
        </w:rPr>
        <w:t>–о</w:t>
      </w:r>
      <w:proofErr w:type="gramEnd"/>
      <w:r w:rsidRPr="0059684B">
        <w:rPr>
          <w:rFonts w:ascii="Times New Roman" w:eastAsia="Times New Roman" w:hAnsi="Times New Roman" w:cs="Times New Roman"/>
          <w:sz w:val="32"/>
          <w:szCs w:val="32"/>
          <w:lang w:eastAsia="ru-RU"/>
        </w:rPr>
        <w:t>рганизаторов  ОБЖ.</w:t>
      </w:r>
    </w:p>
    <w:p w:rsidR="00E5158E" w:rsidRPr="0059684B" w:rsidRDefault="00E5158E" w:rsidP="00E51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5158E" w:rsidRPr="0059684B" w:rsidRDefault="00E5158E" w:rsidP="00E515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Правильные действия в  следующей ситуации: первые толчки при землетрясении застали Вас дома на втором или более высоких этажах.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Связав несколько простыней, попытаться спуститься вниз;</w:t>
      </w:r>
    </w:p>
    <w:p w:rsidR="00E5158E" w:rsidRPr="0059684B" w:rsidRDefault="00E5158E" w:rsidP="00E515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Попытаться спуститься по пожарной лестнице;</w:t>
      </w:r>
    </w:p>
    <w:p w:rsidR="00E5158E" w:rsidRPr="0059684B" w:rsidRDefault="00E5158E" w:rsidP="00E515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Выбежать на лестничную площадку и на лифте спуститься вниз;</w:t>
      </w:r>
    </w:p>
    <w:p w:rsidR="00E5158E" w:rsidRPr="0059684B" w:rsidRDefault="00E5158E" w:rsidP="00E515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в дверной или балконный  проем, распахнув дверь.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Правильные действия в  следующей ситуации: наводнение вода застало Вас в открытой местности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поле).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Снять  одежду, обувь и, дождавшись подъема воды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плыть по течению.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Попытаться убежать от надвигающегося потока воды под углом 45 градусов к нему;</w:t>
      </w:r>
    </w:p>
    <w:p w:rsidR="00E5158E" w:rsidRPr="0059684B" w:rsidRDefault="00E5158E" w:rsidP="00E5158E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Остаться на месте  и ждать помощи;</w:t>
      </w:r>
    </w:p>
    <w:p w:rsidR="00E5158E" w:rsidRPr="0059684B" w:rsidRDefault="00E5158E" w:rsidP="00E5158E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Срочно выходить на возвышенное место.</w:t>
      </w:r>
    </w:p>
    <w:p w:rsidR="00E5158E" w:rsidRPr="0059684B" w:rsidRDefault="00E5158E" w:rsidP="00E5158E">
      <w:pPr>
        <w:shd w:val="clear" w:color="auto" w:fill="FFFFFF"/>
        <w:tabs>
          <w:tab w:val="left" w:pos="5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590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59684B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Скользящее смещение масс горных пород вниз по склону под влиянием силы тяжести называется:</w:t>
      </w:r>
    </w:p>
    <w:p w:rsidR="00E5158E" w:rsidRPr="0059684B" w:rsidRDefault="00E5158E" w:rsidP="00E5158E">
      <w:pPr>
        <w:shd w:val="clear" w:color="auto" w:fill="FFFFFF"/>
        <w:tabs>
          <w:tab w:val="left" w:pos="590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</w:p>
    <w:p w:rsidR="00E5158E" w:rsidRPr="0059684B" w:rsidRDefault="00E5158E" w:rsidP="00E5158E">
      <w:pPr>
        <w:numPr>
          <w:ilvl w:val="0"/>
          <w:numId w:val="3"/>
        </w:numPr>
        <w:shd w:val="clear" w:color="auto" w:fill="FFFFFF"/>
        <w:tabs>
          <w:tab w:val="left" w:pos="583"/>
          <w:tab w:val="left" w:pos="1080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Сель;</w:t>
      </w:r>
      <w:bookmarkStart w:id="0" w:name="_GoBack"/>
      <w:bookmarkEnd w:id="0"/>
    </w:p>
    <w:p w:rsidR="00E5158E" w:rsidRPr="0059684B" w:rsidRDefault="00E5158E" w:rsidP="00E5158E">
      <w:pPr>
        <w:numPr>
          <w:ilvl w:val="0"/>
          <w:numId w:val="3"/>
        </w:numPr>
        <w:shd w:val="clear" w:color="auto" w:fill="FFFFFF"/>
        <w:tabs>
          <w:tab w:val="left" w:pos="583"/>
          <w:tab w:val="left" w:pos="1080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Обвал;</w:t>
      </w:r>
    </w:p>
    <w:p w:rsidR="00E5158E" w:rsidRPr="0059684B" w:rsidRDefault="00E5158E" w:rsidP="00E5158E">
      <w:pPr>
        <w:numPr>
          <w:ilvl w:val="0"/>
          <w:numId w:val="3"/>
        </w:numPr>
        <w:shd w:val="clear" w:color="auto" w:fill="FFFFFF"/>
        <w:tabs>
          <w:tab w:val="left" w:pos="583"/>
          <w:tab w:val="left" w:pos="1080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Оползень;</w:t>
      </w:r>
    </w:p>
    <w:p w:rsidR="00E5158E" w:rsidRPr="0059684B" w:rsidRDefault="00E5158E" w:rsidP="00E5158E">
      <w:pPr>
        <w:numPr>
          <w:ilvl w:val="0"/>
          <w:numId w:val="3"/>
        </w:numPr>
        <w:shd w:val="clear" w:color="auto" w:fill="FFFFFF"/>
        <w:tabs>
          <w:tab w:val="left" w:pos="583"/>
          <w:tab w:val="left" w:pos="1080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Лавина.</w:t>
      </w: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Вас мучает чувство голода, а продуктов питания нет. Как Вы поступите, не зная пригодности растений и ягод к употреблению в пищу?</w:t>
      </w: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4"/>
        </w:numPr>
        <w:shd w:val="clear" w:color="auto" w:fill="FFFFFF"/>
        <w:tabs>
          <w:tab w:val="left" w:pos="583"/>
          <w:tab w:val="left" w:pos="900"/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Попытаетесь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то, что едят птицы.</w:t>
      </w:r>
    </w:p>
    <w:p w:rsidR="00E5158E" w:rsidRPr="0059684B" w:rsidRDefault="00E5158E" w:rsidP="00E5158E">
      <w:pPr>
        <w:numPr>
          <w:ilvl w:val="0"/>
          <w:numId w:val="4"/>
        </w:numPr>
        <w:shd w:val="clear" w:color="auto" w:fill="FFFFFF"/>
        <w:tabs>
          <w:tab w:val="left" w:pos="583"/>
          <w:tab w:val="left" w:pos="900"/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Будете есть все встречающиеся на пути ягоды, за исключением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ярко-красных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58E" w:rsidRPr="0059684B" w:rsidRDefault="00E5158E" w:rsidP="00E5158E">
      <w:pPr>
        <w:numPr>
          <w:ilvl w:val="0"/>
          <w:numId w:val="4"/>
        </w:numPr>
        <w:shd w:val="clear" w:color="auto" w:fill="FFFFFF"/>
        <w:tabs>
          <w:tab w:val="left" w:pos="900"/>
          <w:tab w:val="left" w:pos="127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в рот небольшое количество ягод или незнакомых Вам растений и, немного разжевав их, подождете 5-10 минут.</w:t>
      </w:r>
    </w:p>
    <w:p w:rsidR="00E5158E" w:rsidRPr="0059684B" w:rsidRDefault="00E5158E" w:rsidP="00E5158E">
      <w:pPr>
        <w:numPr>
          <w:ilvl w:val="0"/>
          <w:numId w:val="4"/>
        </w:numPr>
        <w:shd w:val="clear" w:color="auto" w:fill="FFFFFF"/>
        <w:tabs>
          <w:tab w:val="left" w:pos="583"/>
          <w:tab w:val="left" w:pos="900"/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Будете выбирать ягоды только ярко-красного цвета. </w:t>
      </w: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подошли к реке, покрытой тонким льдом. В каком месте Вы будете        переходить ее по льду?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обрывистого берега.</w:t>
      </w:r>
    </w:p>
    <w:p w:rsidR="00E5158E" w:rsidRPr="0059684B" w:rsidRDefault="00E5158E" w:rsidP="00E5158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пологого берега.</w:t>
      </w:r>
    </w:p>
    <w:p w:rsidR="00E5158E" w:rsidRPr="0059684B" w:rsidRDefault="00E5158E" w:rsidP="00E5158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устьев притоков.</w:t>
      </w:r>
    </w:p>
    <w:p w:rsidR="00E5158E" w:rsidRPr="0059684B" w:rsidRDefault="00E5158E" w:rsidP="00E5158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местах, где есть более темные и бурые пятна на снегу.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Правильные действия в  следующей ситуации. Во время движения группы в грозу рядом ударила молния. Один человек упал.  При осмотре вы заметили на его теле обширные древовидные красные полосы, а также явное отсутствие признаков жизни. </w:t>
      </w:r>
    </w:p>
    <w:p w:rsidR="00E5158E" w:rsidRPr="0059684B" w:rsidRDefault="00E5158E" w:rsidP="00E5158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Искусственное дыхание пострадавшему;</w:t>
      </w:r>
    </w:p>
    <w:p w:rsidR="00E5158E" w:rsidRPr="0059684B" w:rsidRDefault="00E5158E" w:rsidP="00E5158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Прикопать пострадавшего в землю для отвода электрического тока, полученного в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удара молнии;</w:t>
      </w:r>
    </w:p>
    <w:p w:rsidR="00E5158E" w:rsidRPr="0059684B" w:rsidRDefault="00E5158E" w:rsidP="00E5158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Растирать спиртом участки тела, на которых видны красные полосы;</w:t>
      </w:r>
    </w:p>
    <w:p w:rsidR="00E5158E" w:rsidRPr="0059684B" w:rsidRDefault="00E5158E" w:rsidP="00E5158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трогая пострадавшего, ждать, пока он сам придет в сознание.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Найти ошибку в нижеуказанном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перечне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безопасных естественных укрытий на улице во время возникновения урагана: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Овраг;</w:t>
      </w:r>
    </w:p>
    <w:p w:rsidR="00E5158E" w:rsidRPr="0059684B" w:rsidRDefault="00E5158E" w:rsidP="00E5158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Яма;</w:t>
      </w:r>
    </w:p>
    <w:p w:rsidR="00E5158E" w:rsidRPr="0059684B" w:rsidRDefault="00E5158E" w:rsidP="00E5158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деревья;</w:t>
      </w:r>
    </w:p>
    <w:p w:rsidR="00E5158E" w:rsidRPr="0059684B" w:rsidRDefault="00E5158E" w:rsidP="00E5158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Канава или придорожный кювет.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8. Перечислите основные задачи первой доврачебной помощи, оказываемой пострадавшему?</w:t>
      </w:r>
    </w:p>
    <w:p w:rsidR="00E5158E" w:rsidRPr="0059684B" w:rsidRDefault="00E5158E" w:rsidP="00E515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</w:p>
    <w:p w:rsidR="00E5158E" w:rsidRPr="0059684B" w:rsidRDefault="00E5158E" w:rsidP="00E5158E">
      <w:pPr>
        <w:widowControl w:val="0"/>
        <w:numPr>
          <w:ilvl w:val="1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Временная остановка кровотечения, наложение кровоостанавливающего жгута.</w:t>
      </w:r>
    </w:p>
    <w:p w:rsidR="00E5158E" w:rsidRPr="0059684B" w:rsidRDefault="00E5158E" w:rsidP="00E5158E">
      <w:pPr>
        <w:widowControl w:val="0"/>
        <w:numPr>
          <w:ilvl w:val="1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Проведение мероприятий по ликвидации угрозы для жизни, предупреждение осложнений, обеспечение благоприятных условий для транспортировки.</w:t>
      </w:r>
    </w:p>
    <w:p w:rsidR="00E5158E" w:rsidRPr="0059684B" w:rsidRDefault="00E5158E" w:rsidP="00E5158E">
      <w:pPr>
        <w:widowControl w:val="0"/>
        <w:numPr>
          <w:ilvl w:val="1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Применение техники искусственного дыхания, непрямого массажа сердца, наложение бинтовых повязок, жгутов, иммобилизации.</w:t>
      </w:r>
    </w:p>
    <w:p w:rsidR="00E5158E" w:rsidRPr="0059684B" w:rsidRDefault="00E5158E" w:rsidP="00E5158E">
      <w:pPr>
        <w:widowControl w:val="0"/>
        <w:numPr>
          <w:ilvl w:val="1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4.Улучшение или восстановление сердечной деятельности и дыхания.</w:t>
      </w:r>
    </w:p>
    <w:p w:rsidR="00E5158E" w:rsidRPr="0059684B" w:rsidRDefault="00E5158E" w:rsidP="00E5158E">
      <w:pPr>
        <w:widowControl w:val="0"/>
        <w:numPr>
          <w:ilvl w:val="1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9.Что необходимо предпринять при наличии запаха газа в помещении?</w:t>
      </w: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8"/>
        </w:numPr>
        <w:shd w:val="clear" w:color="auto" w:fill="FFFFFF"/>
        <w:tabs>
          <w:tab w:val="left" w:pos="583"/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Закрыть газовые краны, открыть двери, окна и срочно проветрить помещение;</w:t>
      </w:r>
    </w:p>
    <w:p w:rsidR="00E5158E" w:rsidRPr="0059684B" w:rsidRDefault="00E5158E" w:rsidP="00E5158E">
      <w:pPr>
        <w:numPr>
          <w:ilvl w:val="0"/>
          <w:numId w:val="8"/>
        </w:numPr>
        <w:shd w:val="clear" w:color="auto" w:fill="FFFFFF"/>
        <w:tabs>
          <w:tab w:val="left" w:pos="583"/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свет и попытаться обнаружить место утечки газа;</w:t>
      </w:r>
    </w:p>
    <w:p w:rsidR="00E5158E" w:rsidRPr="0059684B" w:rsidRDefault="00E5158E" w:rsidP="00E5158E">
      <w:pPr>
        <w:numPr>
          <w:ilvl w:val="0"/>
          <w:numId w:val="8"/>
        </w:numPr>
        <w:shd w:val="clear" w:color="auto" w:fill="FFFFFF"/>
        <w:tabs>
          <w:tab w:val="left" w:pos="583"/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Зажечь спичку, бумагу, чтобы обнаружить место утечки газа;</w:t>
      </w:r>
    </w:p>
    <w:p w:rsidR="00E5158E" w:rsidRPr="0059684B" w:rsidRDefault="00E5158E" w:rsidP="00E5158E">
      <w:pPr>
        <w:numPr>
          <w:ilvl w:val="0"/>
          <w:numId w:val="8"/>
        </w:numPr>
        <w:shd w:val="clear" w:color="auto" w:fill="FFFFFF"/>
        <w:tabs>
          <w:tab w:val="left" w:pos="583"/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 шум, звать на помощь.</w:t>
      </w:r>
    </w:p>
    <w:p w:rsidR="00E5158E" w:rsidRPr="0059684B" w:rsidRDefault="00E5158E" w:rsidP="00E5158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713"/>
        </w:tabs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59684B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В ненастную, сырую погоду в </w:t>
      </w:r>
      <w:proofErr w:type="gramStart"/>
      <w:r w:rsidRPr="0059684B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результате</w:t>
      </w:r>
      <w:proofErr w:type="gramEnd"/>
      <w:r w:rsidRPr="0059684B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порыва ветра произошел обрыв </w:t>
      </w: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контактного троллейбусного провода, который упал на крышу троллейбуса. Водитель открыл дверь для высадки пассажиров. Как правильно и безопасно выйти из троллейбуса?</w:t>
      </w:r>
    </w:p>
    <w:p w:rsidR="00E5158E" w:rsidRPr="0059684B" w:rsidRDefault="00E5158E" w:rsidP="00E5158E">
      <w:pPr>
        <w:shd w:val="clear" w:color="auto" w:fill="FFFFFF"/>
        <w:tabs>
          <w:tab w:val="left" w:pos="71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9"/>
        </w:numPr>
        <w:shd w:val="clear" w:color="auto" w:fill="FFFFFF"/>
        <w:tabs>
          <w:tab w:val="left" w:pos="569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Через дверь, прыжком;</w:t>
      </w:r>
    </w:p>
    <w:p w:rsidR="00E5158E" w:rsidRPr="0059684B" w:rsidRDefault="00E5158E" w:rsidP="00E5158E">
      <w:pPr>
        <w:numPr>
          <w:ilvl w:val="0"/>
          <w:numId w:val="9"/>
        </w:numPr>
        <w:shd w:val="clear" w:color="auto" w:fill="FFFFFF"/>
        <w:tabs>
          <w:tab w:val="left" w:pos="569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Через дверь, шагом;</w:t>
      </w:r>
    </w:p>
    <w:p w:rsidR="00E5158E" w:rsidRPr="0059684B" w:rsidRDefault="00E5158E" w:rsidP="00E5158E">
      <w:pPr>
        <w:numPr>
          <w:ilvl w:val="0"/>
          <w:numId w:val="9"/>
        </w:numPr>
        <w:shd w:val="clear" w:color="auto" w:fill="FFFFFF"/>
        <w:tabs>
          <w:tab w:val="left" w:pos="569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Через окно;</w:t>
      </w:r>
    </w:p>
    <w:p w:rsidR="00E5158E" w:rsidRPr="0059684B" w:rsidRDefault="00E5158E" w:rsidP="00E5158E">
      <w:pPr>
        <w:numPr>
          <w:ilvl w:val="0"/>
          <w:numId w:val="9"/>
        </w:numPr>
        <w:shd w:val="clear" w:color="auto" w:fill="FFFFFF"/>
        <w:tabs>
          <w:tab w:val="left" w:pos="569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Через дверь водителя</w:t>
      </w:r>
      <w:r w:rsidRPr="0059684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E5158E" w:rsidRPr="0059684B" w:rsidRDefault="00E5158E" w:rsidP="00E5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</w:pPr>
    </w:p>
    <w:p w:rsidR="00E5158E" w:rsidRPr="0059684B" w:rsidRDefault="00E5158E" w:rsidP="00E5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11. Магнитный азимут-это:</w:t>
      </w:r>
    </w:p>
    <w:p w:rsidR="00E5158E" w:rsidRPr="0059684B" w:rsidRDefault="00E5158E" w:rsidP="00E5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Направление от местного предмета на точку стояния;</w:t>
      </w:r>
    </w:p>
    <w:p w:rsidR="00E5158E" w:rsidRPr="0059684B" w:rsidRDefault="00E5158E" w:rsidP="00E5158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Горизонтальный угол, измеренный по ходу часовой стрелки от северного </w:t>
      </w: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направления магнитного меридиана до направления на предмет;</w:t>
      </w:r>
    </w:p>
    <w:p w:rsidR="00E5158E" w:rsidRPr="0059684B" w:rsidRDefault="00E5158E" w:rsidP="00E5158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Горизонтальный угол, измеренный против часовой стрелки от северного </w:t>
      </w: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направления магнитного меридиана до направления на предмет,</w:t>
      </w:r>
    </w:p>
    <w:p w:rsidR="00E5158E" w:rsidRPr="0059684B" w:rsidRDefault="00E5158E" w:rsidP="00E5158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Отклонение стрелки компаса в сторону железного предмета.</w:t>
      </w: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В солнечный полдень тень указывает направление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11"/>
        </w:numPr>
        <w:tabs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Север;</w:t>
      </w:r>
    </w:p>
    <w:p w:rsidR="00E5158E" w:rsidRPr="0059684B" w:rsidRDefault="00E5158E" w:rsidP="00E5158E">
      <w:pPr>
        <w:numPr>
          <w:ilvl w:val="0"/>
          <w:numId w:val="11"/>
        </w:numPr>
        <w:tabs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Юг;</w:t>
      </w:r>
    </w:p>
    <w:p w:rsidR="00E5158E" w:rsidRPr="0059684B" w:rsidRDefault="00E5158E" w:rsidP="00E5158E">
      <w:pPr>
        <w:numPr>
          <w:ilvl w:val="0"/>
          <w:numId w:val="11"/>
        </w:numPr>
        <w:tabs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Запад;</w:t>
      </w:r>
    </w:p>
    <w:p w:rsidR="00E5158E" w:rsidRPr="0059684B" w:rsidRDefault="00E5158E" w:rsidP="00E5158E">
      <w:pPr>
        <w:numPr>
          <w:ilvl w:val="0"/>
          <w:numId w:val="11"/>
        </w:numPr>
        <w:tabs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Восток.</w:t>
      </w: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Вы укрылись в оборудованной вами снежной пещере. У вас есть горелка, которая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освещает и согревает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убежище. При каком цвете пламени горелки вам не следует беспокоиться: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12"/>
        </w:numPr>
        <w:tabs>
          <w:tab w:val="left" w:pos="1260"/>
        </w:tabs>
        <w:spacing w:after="0" w:line="240" w:lineRule="auto"/>
        <w:ind w:hanging="9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желтом;</w:t>
      </w:r>
    </w:p>
    <w:p w:rsidR="00E5158E" w:rsidRPr="0059684B" w:rsidRDefault="00E5158E" w:rsidP="00E5158E">
      <w:pPr>
        <w:numPr>
          <w:ilvl w:val="0"/>
          <w:numId w:val="12"/>
        </w:numPr>
        <w:tabs>
          <w:tab w:val="left" w:pos="1260"/>
        </w:tabs>
        <w:spacing w:after="0" w:line="240" w:lineRule="auto"/>
        <w:ind w:hanging="9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Голубом;</w:t>
      </w:r>
    </w:p>
    <w:p w:rsidR="00E5158E" w:rsidRPr="0059684B" w:rsidRDefault="00E5158E" w:rsidP="00E5158E">
      <w:pPr>
        <w:numPr>
          <w:ilvl w:val="0"/>
          <w:numId w:val="12"/>
        </w:numPr>
        <w:tabs>
          <w:tab w:val="left" w:pos="1260"/>
        </w:tabs>
        <w:spacing w:after="0" w:line="240" w:lineRule="auto"/>
        <w:ind w:hanging="9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Красном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58E" w:rsidRPr="0059684B" w:rsidRDefault="00E5158E" w:rsidP="00E5158E">
      <w:pPr>
        <w:numPr>
          <w:ilvl w:val="0"/>
          <w:numId w:val="12"/>
        </w:numPr>
        <w:tabs>
          <w:tab w:val="left" w:pos="1260"/>
        </w:tabs>
        <w:spacing w:after="0" w:line="240" w:lineRule="auto"/>
        <w:ind w:hanging="9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Бесцветном пламени.</w:t>
      </w:r>
      <w:proofErr w:type="gramEnd"/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момента международное гуманитарное право вступает в действие?</w:t>
      </w: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13"/>
        </w:numPr>
        <w:shd w:val="clear" w:color="auto" w:fill="FFFFFF"/>
        <w:tabs>
          <w:tab w:val="left" w:pos="58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объявления состояния войны одной из сторон;</w:t>
      </w:r>
    </w:p>
    <w:p w:rsidR="00E5158E" w:rsidRPr="0059684B" w:rsidRDefault="00E5158E" w:rsidP="00E5158E">
      <w:pPr>
        <w:numPr>
          <w:ilvl w:val="0"/>
          <w:numId w:val="13"/>
        </w:numPr>
        <w:shd w:val="clear" w:color="auto" w:fill="FFFFFF"/>
        <w:tabs>
          <w:tab w:val="left" w:pos="58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признания состояния войны стороной, подвергшейся нападению;</w:t>
      </w:r>
    </w:p>
    <w:p w:rsidR="00E5158E" w:rsidRPr="0059684B" w:rsidRDefault="00E5158E" w:rsidP="00E5158E">
      <w:pPr>
        <w:numPr>
          <w:ilvl w:val="0"/>
          <w:numId w:val="13"/>
        </w:numPr>
        <w:shd w:val="clear" w:color="auto" w:fill="FFFFFF"/>
        <w:tabs>
          <w:tab w:val="left" w:pos="58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возникновения вооруженного конфликта между двумя или несколькими государствами.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15. Основные документы международного гуманитарного права – это: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14"/>
        </w:numPr>
        <w:tabs>
          <w:tab w:val="left" w:pos="126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прав человека;</w:t>
      </w:r>
    </w:p>
    <w:p w:rsidR="00E5158E" w:rsidRPr="0059684B" w:rsidRDefault="00E5158E" w:rsidP="00E5158E">
      <w:pPr>
        <w:numPr>
          <w:ilvl w:val="0"/>
          <w:numId w:val="14"/>
        </w:numPr>
        <w:tabs>
          <w:tab w:val="left" w:pos="126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ООН;</w:t>
      </w:r>
    </w:p>
    <w:p w:rsidR="00E5158E" w:rsidRPr="0059684B" w:rsidRDefault="00E5158E" w:rsidP="00E5158E">
      <w:pPr>
        <w:numPr>
          <w:ilvl w:val="0"/>
          <w:numId w:val="14"/>
        </w:numPr>
        <w:tabs>
          <w:tab w:val="left" w:pos="126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Женевские конвенции, принятые в  1949 году и дополнительные протоколы к ним, принятые в 1977 году;</w:t>
      </w:r>
    </w:p>
    <w:p w:rsidR="00E5158E" w:rsidRPr="0059684B" w:rsidRDefault="00E5158E" w:rsidP="00E515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 Конвенция о правах ребенка.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Какой знак является отличительным знаком  Международного Красного          Креста? 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Крест на голубом фоне;</w:t>
      </w:r>
    </w:p>
    <w:p w:rsidR="00E5158E" w:rsidRPr="0059684B" w:rsidRDefault="00E5158E" w:rsidP="00E5158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Крест на белом фоне;</w:t>
      </w:r>
    </w:p>
    <w:p w:rsidR="00E5158E" w:rsidRPr="0059684B" w:rsidRDefault="00E5158E" w:rsidP="00E5158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Красный полумесяц на белом фоне. 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17. Международное гуманитарное право – это: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Совокупность норм, направленных на защиту прав человека в мирное время;  </w:t>
      </w:r>
    </w:p>
    <w:p w:rsidR="00E5158E" w:rsidRPr="0059684B" w:rsidRDefault="00E5158E" w:rsidP="00E5158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норм, основанных на принципах гуманности и направленных на защиту жертв вооруженных конфликтов, на ограничение средств и методов войны;</w:t>
      </w:r>
    </w:p>
    <w:p w:rsidR="00E5158E" w:rsidRPr="0059684B" w:rsidRDefault="00E5158E" w:rsidP="00E5158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норм, направленных на защиту же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ртв ст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ихийных бедствий.</w:t>
      </w:r>
    </w:p>
    <w:p w:rsidR="00E5158E" w:rsidRPr="0059684B" w:rsidRDefault="00E5158E" w:rsidP="00E5158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норм, основанных на принципах дружбы, солидарности и мира.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18. Какой категории лиц предоставляется защита согласно Первой Женевской конвенции?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Раненым и больным из состава сухопутных сил;</w:t>
      </w:r>
    </w:p>
    <w:p w:rsidR="00E5158E" w:rsidRPr="0059684B" w:rsidRDefault="00E5158E" w:rsidP="00E5158E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Военнопленным;</w:t>
      </w:r>
    </w:p>
    <w:p w:rsidR="00E5158E" w:rsidRPr="0059684B" w:rsidRDefault="00E5158E" w:rsidP="00E5158E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Гражданскому населению.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19. Какой категории лиц предоставляется защита согласно Третьей  Женевской конвенции?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Раненым, больным и лицам, потерпевшим кораблекрушение, из состава вооруженных сил на море;</w:t>
      </w:r>
    </w:p>
    <w:p w:rsidR="00E5158E" w:rsidRPr="0059684B" w:rsidRDefault="00E5158E" w:rsidP="00E5158E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Военнопленным;</w:t>
      </w:r>
    </w:p>
    <w:p w:rsidR="00E5158E" w:rsidRPr="0059684B" w:rsidRDefault="00E5158E" w:rsidP="00E5158E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Раненным и больным из состава сухопутных сил.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20. Какой категории лиц предоставляется защита согласно Второй  Женевской конвенции?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Раненым и больным из состава сухопутных сил;</w:t>
      </w:r>
    </w:p>
    <w:p w:rsidR="00E5158E" w:rsidRPr="0059684B" w:rsidRDefault="00E5158E" w:rsidP="00E5158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Раненным, больным и лицам, потерпевшим кораблекрушение, из состава вооруженных сил на море;</w:t>
      </w:r>
    </w:p>
    <w:p w:rsidR="00E5158E" w:rsidRPr="0059684B" w:rsidRDefault="00E5158E" w:rsidP="00E5158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Военнопленным.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21. Какой категории лиц предоставляется защита согласно  Четвертой  Женевской конвенции?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Гражданскому населению;</w:t>
      </w:r>
    </w:p>
    <w:p w:rsidR="00E5158E" w:rsidRPr="0059684B" w:rsidRDefault="00E5158E" w:rsidP="00E5158E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Военнопленным;</w:t>
      </w:r>
    </w:p>
    <w:p w:rsidR="00E5158E" w:rsidRPr="0059684B" w:rsidRDefault="00E5158E" w:rsidP="00E5158E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Раненым и больным из состава сухопутных сил.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22. В каких случаях медицинский персонал вооруженных сил может принимать участие в военных действиях?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может принимать участие в военных действиях в любых случаях;</w:t>
      </w:r>
    </w:p>
    <w:p w:rsidR="00E5158E" w:rsidRPr="0059684B" w:rsidRDefault="00E5158E" w:rsidP="00E5158E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может принимать участие в военных действиях в специально оговоренных случаях;</w:t>
      </w:r>
    </w:p>
    <w:p w:rsidR="00E5158E" w:rsidRPr="0059684B" w:rsidRDefault="00E5158E" w:rsidP="00E5158E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может принимать участие в военных действиях в любых случаях.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23. Чем вы должны руководствоваться, если указания регулировщика противоречат сигналам светофора и значениям дорожных знаков?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22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дорожных знаков;</w:t>
      </w:r>
    </w:p>
    <w:p w:rsidR="00E5158E" w:rsidRPr="0059684B" w:rsidRDefault="00E5158E" w:rsidP="00E5158E">
      <w:pPr>
        <w:numPr>
          <w:ilvl w:val="0"/>
          <w:numId w:val="22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Значениями сигналов светофора;</w:t>
      </w:r>
    </w:p>
    <w:p w:rsidR="00E5158E" w:rsidRPr="0059684B" w:rsidRDefault="00E5158E" w:rsidP="00E5158E">
      <w:pPr>
        <w:numPr>
          <w:ilvl w:val="0"/>
          <w:numId w:val="22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Указаниями регулировщика;</w:t>
      </w:r>
    </w:p>
    <w:p w:rsidR="00E5158E" w:rsidRPr="0059684B" w:rsidRDefault="00E5158E" w:rsidP="00E5158E">
      <w:pPr>
        <w:numPr>
          <w:ilvl w:val="0"/>
          <w:numId w:val="22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Действовать на свое усмотрение. </w:t>
      </w:r>
    </w:p>
    <w:p w:rsidR="00E5158E" w:rsidRPr="0059684B" w:rsidRDefault="00E5158E" w:rsidP="00E5158E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24. В темное время суток и в пасмурную погоду скорость встречного автомобиля воспринимается: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23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Ниже, чем в действительности.</w:t>
      </w:r>
    </w:p>
    <w:p w:rsidR="00E5158E" w:rsidRPr="0059684B" w:rsidRDefault="00E5158E" w:rsidP="00E5158E">
      <w:pPr>
        <w:numPr>
          <w:ilvl w:val="0"/>
          <w:numId w:val="23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Выше, чем в действительности.</w:t>
      </w:r>
    </w:p>
    <w:p w:rsidR="00E5158E" w:rsidRPr="0059684B" w:rsidRDefault="00E5158E" w:rsidP="00E5158E">
      <w:pPr>
        <w:numPr>
          <w:ilvl w:val="0"/>
          <w:numId w:val="23"/>
        </w:numPr>
        <w:tabs>
          <w:tab w:val="left" w:pos="1440"/>
        </w:tabs>
        <w:spacing w:after="0" w:line="240" w:lineRule="auto"/>
        <w:ind w:hanging="7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Истинные представления о скорости не изменяются.</w:t>
      </w: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25. Где можно переходить проезжую часть автомобильной дороги вне населенного     пункта, если нет пешеходного перехода?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24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месте, не мешая движению транспортных средств;</w:t>
      </w:r>
    </w:p>
    <w:p w:rsidR="00E5158E" w:rsidRPr="0059684B" w:rsidRDefault="00E5158E" w:rsidP="00E5158E">
      <w:pPr>
        <w:numPr>
          <w:ilvl w:val="0"/>
          <w:numId w:val="24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местах, где дорога хорошо просматривается в обе стороны;</w:t>
      </w:r>
    </w:p>
    <w:p w:rsidR="00E5158E" w:rsidRPr="0059684B" w:rsidRDefault="00E5158E" w:rsidP="00E5158E">
      <w:pPr>
        <w:numPr>
          <w:ilvl w:val="0"/>
          <w:numId w:val="24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повороте дороги;</w:t>
      </w:r>
    </w:p>
    <w:p w:rsidR="00E5158E" w:rsidRPr="0059684B" w:rsidRDefault="00E5158E" w:rsidP="00E5158E">
      <w:pPr>
        <w:numPr>
          <w:ilvl w:val="0"/>
          <w:numId w:val="24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перечисленных случаях.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26. Где могут передвигаться пешеходы в жилой зоне?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 тротуарам;</w:t>
      </w:r>
    </w:p>
    <w:p w:rsidR="00E5158E" w:rsidRPr="0059684B" w:rsidRDefault="00E5158E" w:rsidP="00E5158E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тротуарам и в один ряд по краю проезжей части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;.</w:t>
      </w:r>
      <w:proofErr w:type="gramEnd"/>
    </w:p>
    <w:p w:rsidR="00E5158E" w:rsidRPr="0059684B" w:rsidRDefault="00E5158E" w:rsidP="00E5158E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тротуарам и по всей ширине проезжей части;</w:t>
      </w:r>
    </w:p>
    <w:p w:rsidR="00E5158E" w:rsidRPr="0059684B" w:rsidRDefault="00E5158E" w:rsidP="00E5158E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 проезжей части.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27. В каком случае автомобиль специальной службы  имеет преимущество перед другими участниками движения?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при включенном проблесковом маячке синего цвета;</w:t>
      </w:r>
    </w:p>
    <w:p w:rsidR="00E5158E" w:rsidRPr="0059684B" w:rsidRDefault="00E5158E" w:rsidP="00E5158E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при включенном проблесковом маячке оранжевого или желтого цвета;</w:t>
      </w:r>
    </w:p>
    <w:p w:rsidR="00E5158E" w:rsidRPr="0059684B" w:rsidRDefault="00E5158E" w:rsidP="00E5158E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при включенном проблесковом маячке синего цвета в сочетании со специальным звуковым сигналом;</w:t>
      </w:r>
    </w:p>
    <w:p w:rsidR="00E5158E" w:rsidRPr="0059684B" w:rsidRDefault="00E5158E" w:rsidP="00E5158E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перечисленных случаях.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28. Где должны передвигаться пешеходы вне населенного пункта?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обочине или краю проезжей части навстречу движения транспортных средств;</w:t>
      </w:r>
    </w:p>
    <w:p w:rsidR="00E5158E" w:rsidRPr="0059684B" w:rsidRDefault="00E5158E" w:rsidP="00E5158E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обочине или краю проезжей части по ходу движения транспорта;</w:t>
      </w:r>
    </w:p>
    <w:p w:rsidR="00E5158E" w:rsidRPr="0059684B" w:rsidRDefault="00E5158E" w:rsidP="00E5158E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 обочине в любом направлении;</w:t>
      </w:r>
    </w:p>
    <w:p w:rsidR="00E5158E" w:rsidRPr="0059684B" w:rsidRDefault="00E5158E" w:rsidP="00E5158E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любой стороне проезжей части, не мешая транспорту.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29. Движение организованных пеших колонн по проезжей части  разрешается.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 направлению движения транспортных средств по правой стороне;</w:t>
      </w:r>
    </w:p>
    <w:p w:rsidR="00E5158E" w:rsidRPr="0059684B" w:rsidRDefault="00E5158E" w:rsidP="00E5158E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навстречу движению транспортных средств;</w:t>
      </w:r>
    </w:p>
    <w:p w:rsidR="00E5158E" w:rsidRPr="0059684B" w:rsidRDefault="00E5158E" w:rsidP="00E5158E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усмотрению руководителя пешей колонны.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30. Как вы должны поступить, если при подъезде к железнодорожному переезду вы видите, что включился запрещающий сигнал светофора одновременно со звуковой сигнализацией, но шлагбаум еще открыт?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29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Убедиться в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приближающегося поезда и проехать через переезд;</w:t>
      </w:r>
    </w:p>
    <w:p w:rsidR="00E5158E" w:rsidRPr="0059684B" w:rsidRDefault="00E5158E" w:rsidP="00E5158E">
      <w:pPr>
        <w:numPr>
          <w:ilvl w:val="0"/>
          <w:numId w:val="29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Ускорить движение, чтобы успеть въехать на переезд до закрытия шлагбаума;</w:t>
      </w:r>
    </w:p>
    <w:p w:rsidR="00E5158E" w:rsidRPr="0059684B" w:rsidRDefault="00E5158E" w:rsidP="00E5158E">
      <w:pPr>
        <w:numPr>
          <w:ilvl w:val="0"/>
          <w:numId w:val="29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Остановиться перед переездом.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31. Сигналом остановки для машиниста поезда служат: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30"/>
        </w:numPr>
        <w:tabs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Вытянутые в стороны руки;</w:t>
      </w:r>
    </w:p>
    <w:p w:rsidR="00E5158E" w:rsidRPr="0059684B" w:rsidRDefault="00E5158E" w:rsidP="00E5158E">
      <w:pPr>
        <w:numPr>
          <w:ilvl w:val="0"/>
          <w:numId w:val="30"/>
        </w:numPr>
        <w:tabs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Круговое движение рукой;</w:t>
      </w:r>
    </w:p>
    <w:p w:rsidR="00E5158E" w:rsidRPr="0059684B" w:rsidRDefault="00E5158E" w:rsidP="00E5158E">
      <w:pPr>
        <w:numPr>
          <w:ilvl w:val="0"/>
          <w:numId w:val="30"/>
        </w:numPr>
        <w:tabs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Поднятая вверх правая рука;</w:t>
      </w:r>
    </w:p>
    <w:p w:rsidR="00E5158E" w:rsidRPr="0059684B" w:rsidRDefault="00E5158E" w:rsidP="00E5158E">
      <w:pPr>
        <w:numPr>
          <w:ilvl w:val="0"/>
          <w:numId w:val="30"/>
        </w:numPr>
        <w:tabs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Поднятые вверх обе руки.</w:t>
      </w:r>
    </w:p>
    <w:p w:rsidR="00E5158E" w:rsidRPr="0059684B" w:rsidRDefault="00E5158E" w:rsidP="00E5158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32. История военных реформ уходит в далекие времена. Определите, кто являлся инициатором фактического перехода русского войска в статус армии централизованного     государства: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31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Царь Петр 1;</w:t>
      </w:r>
    </w:p>
    <w:p w:rsidR="00E5158E" w:rsidRPr="0059684B" w:rsidRDefault="00E5158E" w:rsidP="00E5158E">
      <w:pPr>
        <w:numPr>
          <w:ilvl w:val="0"/>
          <w:numId w:val="31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В. И. Ленин;</w:t>
      </w:r>
    </w:p>
    <w:p w:rsidR="00E5158E" w:rsidRPr="0059684B" w:rsidRDefault="00E5158E" w:rsidP="00E5158E">
      <w:pPr>
        <w:numPr>
          <w:ilvl w:val="0"/>
          <w:numId w:val="31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Царь Иван Грозный;</w:t>
      </w:r>
    </w:p>
    <w:p w:rsidR="00E5158E" w:rsidRPr="0059684B" w:rsidRDefault="00E5158E" w:rsidP="00E5158E">
      <w:pPr>
        <w:numPr>
          <w:ilvl w:val="0"/>
          <w:numId w:val="31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В. Суворов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33. Особо почетный знак, отличающий особенности боевого предназначения, истории и  заслуг воинской части, а также указывающий на ее принадлежность к ВС РФ, - это: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32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Боевое Знамя воинской части</w:t>
      </w:r>
    </w:p>
    <w:p w:rsidR="00E5158E" w:rsidRPr="0059684B" w:rsidRDefault="00E5158E" w:rsidP="00E5158E">
      <w:pPr>
        <w:numPr>
          <w:ilvl w:val="0"/>
          <w:numId w:val="32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грамота командования о присвоении воинской части гвардейского звания</w:t>
      </w:r>
    </w:p>
    <w:p w:rsidR="00E5158E" w:rsidRPr="0059684B" w:rsidRDefault="00E5158E" w:rsidP="00E5158E">
      <w:pPr>
        <w:numPr>
          <w:ilvl w:val="0"/>
          <w:numId w:val="32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награда воинской части за боевые заслуги</w:t>
      </w:r>
    </w:p>
    <w:p w:rsidR="00E5158E" w:rsidRPr="0059684B" w:rsidRDefault="00E5158E" w:rsidP="00E5158E">
      <w:pPr>
        <w:numPr>
          <w:ilvl w:val="0"/>
          <w:numId w:val="32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Вымпел министерства обороны РФ «За отличную боевую подготовку»</w:t>
      </w:r>
    </w:p>
    <w:p w:rsidR="00E5158E" w:rsidRPr="0059684B" w:rsidRDefault="00E5158E" w:rsidP="00E5158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34. Какой из перечисленных законов устанавливает исполнение гражданами Российской Федерации воинской обязанности в соответствии с федеральным законом участие в мероприятиях по гражданской и территориальной обороне; создание организации и общественные объединения, содействующие укреплению обороны?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33"/>
        </w:numPr>
        <w:tabs>
          <w:tab w:val="left" w:pos="1260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обороне»;</w:t>
      </w:r>
    </w:p>
    <w:p w:rsidR="00E5158E" w:rsidRPr="0059684B" w:rsidRDefault="00E5158E" w:rsidP="00E5158E">
      <w:pPr>
        <w:numPr>
          <w:ilvl w:val="0"/>
          <w:numId w:val="33"/>
        </w:numPr>
        <w:tabs>
          <w:tab w:val="left" w:pos="1260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гражданской обороне»;</w:t>
      </w:r>
    </w:p>
    <w:p w:rsidR="00E5158E" w:rsidRPr="0059684B" w:rsidRDefault="00E5158E" w:rsidP="00E5158E">
      <w:pPr>
        <w:numPr>
          <w:ilvl w:val="0"/>
          <w:numId w:val="33"/>
        </w:numPr>
        <w:tabs>
          <w:tab w:val="left" w:pos="1260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«О безопасности»;</w:t>
      </w:r>
    </w:p>
    <w:p w:rsidR="00E5158E" w:rsidRPr="0059684B" w:rsidRDefault="00E5158E" w:rsidP="00E5158E">
      <w:pPr>
        <w:numPr>
          <w:ilvl w:val="0"/>
          <w:numId w:val="33"/>
        </w:numPr>
        <w:tabs>
          <w:tab w:val="left" w:pos="1260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защите населения и территорий от чрезвычайных ситуаций природного и техногенного характера».</w:t>
      </w: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Courier New" w:eastAsia="Times New Roman" w:hAnsi="Courier New" w:cs="Courier New"/>
          <w:sz w:val="28"/>
          <w:szCs w:val="28"/>
          <w:lang w:eastAsia="ru-RU"/>
        </w:rPr>
        <w:t>35.</w:t>
      </w: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Установите, какой год считается годом победы русских воинов над немецкими рыцарями на Чудском озере: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34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1150 г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1150 г</w:t>
        </w:r>
      </w:smartTag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58E" w:rsidRPr="0059684B" w:rsidRDefault="00E5158E" w:rsidP="00E5158E">
      <w:pPr>
        <w:numPr>
          <w:ilvl w:val="0"/>
          <w:numId w:val="34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1652 г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1652 г</w:t>
        </w:r>
      </w:smartTag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58E" w:rsidRPr="0059684B" w:rsidRDefault="00E5158E" w:rsidP="00E5158E">
      <w:pPr>
        <w:numPr>
          <w:ilvl w:val="0"/>
          <w:numId w:val="34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1453 г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1453 г</w:t>
        </w:r>
      </w:smartTag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58E" w:rsidRPr="0059684B" w:rsidRDefault="00E5158E" w:rsidP="00E5158E">
      <w:pPr>
        <w:numPr>
          <w:ilvl w:val="0"/>
          <w:numId w:val="34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1242 г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1242 г</w:t>
        </w:r>
      </w:smartTag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36. Какие из приведенных ниже войск не входят в состав ВС РФ: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35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Пограничные войска, железнодорожные войска, войска правительственной связи, внутренние войска;</w:t>
      </w:r>
    </w:p>
    <w:p w:rsidR="00E5158E" w:rsidRPr="0059684B" w:rsidRDefault="00E5158E" w:rsidP="00E5158E">
      <w:pPr>
        <w:numPr>
          <w:ilvl w:val="0"/>
          <w:numId w:val="35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Инженерные войска, войска связи, войска радиационной, химической и биологической защиты;</w:t>
      </w:r>
    </w:p>
    <w:p w:rsidR="00E5158E" w:rsidRPr="0059684B" w:rsidRDefault="00E5158E" w:rsidP="00E5158E">
      <w:pPr>
        <w:numPr>
          <w:ilvl w:val="0"/>
          <w:numId w:val="35"/>
        </w:numPr>
        <w:tabs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Специальные, автомобильные, дорожные, трубопроводные, радиотехнические войска:</w:t>
      </w:r>
    </w:p>
    <w:p w:rsidR="00E5158E" w:rsidRPr="0059684B" w:rsidRDefault="00E5158E" w:rsidP="00E5158E">
      <w:pPr>
        <w:numPr>
          <w:ilvl w:val="0"/>
          <w:numId w:val="35"/>
        </w:numPr>
        <w:tabs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Армейская авиация, ракетные войска и артиллерия.</w:t>
      </w:r>
    </w:p>
    <w:p w:rsidR="00E5158E" w:rsidRPr="0059684B" w:rsidRDefault="00E5158E" w:rsidP="00E5158E">
      <w:p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37. В соответствии с Федеральным законом «О воинской обязанности и военной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Службе, » первоначальная постановка на учет осуществляется: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36"/>
        </w:numPr>
        <w:tabs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1 октября по 31 декабря в год достижения гражданами возраста 18 лет;</w:t>
      </w:r>
    </w:p>
    <w:p w:rsidR="00E5158E" w:rsidRPr="0059684B" w:rsidRDefault="00E5158E" w:rsidP="00E5158E">
      <w:pPr>
        <w:numPr>
          <w:ilvl w:val="0"/>
          <w:numId w:val="36"/>
        </w:numPr>
        <w:tabs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1 января по 31 марта в год достижения гражданами возраста 17 лет;</w:t>
      </w:r>
    </w:p>
    <w:p w:rsidR="00E5158E" w:rsidRPr="0059684B" w:rsidRDefault="00E5158E" w:rsidP="00E5158E">
      <w:pPr>
        <w:numPr>
          <w:ilvl w:val="0"/>
          <w:numId w:val="36"/>
        </w:numPr>
        <w:tabs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1 июня по 30 августа в год достижения гражданами возраста 16 лет;</w:t>
      </w:r>
    </w:p>
    <w:p w:rsidR="00E5158E" w:rsidRPr="0059684B" w:rsidRDefault="00E5158E" w:rsidP="00E5158E">
      <w:pPr>
        <w:numPr>
          <w:ilvl w:val="0"/>
          <w:numId w:val="36"/>
        </w:numPr>
        <w:tabs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1 сентября по 30 ноября в год достижения гражданами возраста 15 лет.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38. Масса снаряженной гранаты Ф-1: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37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310 г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310 г</w:t>
        </w:r>
      </w:smartTag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5158E" w:rsidRPr="0059684B" w:rsidRDefault="00E5158E" w:rsidP="00E5158E">
      <w:pPr>
        <w:numPr>
          <w:ilvl w:val="0"/>
          <w:numId w:val="37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600 г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600 г</w:t>
        </w:r>
      </w:smartTag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5158E" w:rsidRPr="0059684B" w:rsidRDefault="00E5158E" w:rsidP="00E5158E">
      <w:pPr>
        <w:numPr>
          <w:ilvl w:val="0"/>
          <w:numId w:val="37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250 г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250 г</w:t>
        </w:r>
      </w:smartTag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58E" w:rsidRPr="0059684B" w:rsidRDefault="00E5158E" w:rsidP="00E5158E">
      <w:pPr>
        <w:numPr>
          <w:ilvl w:val="0"/>
          <w:numId w:val="37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500 г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500 г</w:t>
        </w:r>
      </w:smartTag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39. Радиус разлета убойных осколков РГД-5: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38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40 м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40 м</w:t>
        </w:r>
      </w:smartTag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158E" w:rsidRPr="0059684B" w:rsidRDefault="00E5158E" w:rsidP="00E5158E">
      <w:pPr>
        <w:numPr>
          <w:ilvl w:val="0"/>
          <w:numId w:val="38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50 м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50 м</w:t>
        </w:r>
      </w:smartTag>
    </w:p>
    <w:p w:rsidR="00E5158E" w:rsidRPr="0059684B" w:rsidRDefault="00E5158E" w:rsidP="00E5158E">
      <w:pPr>
        <w:numPr>
          <w:ilvl w:val="0"/>
          <w:numId w:val="38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25 м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 м</w:t>
        </w:r>
      </w:smartTag>
    </w:p>
    <w:p w:rsidR="00E5158E" w:rsidRPr="0059684B" w:rsidRDefault="00E5158E" w:rsidP="00E5158E">
      <w:pPr>
        <w:numPr>
          <w:ilvl w:val="0"/>
          <w:numId w:val="38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35 м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35 м</w:t>
        </w:r>
      </w:smartTag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40. Общие правила и обязанности военнослужащих, взаимоотношения между ними, обязанности основных должностных лиц полка и его подразделений, а также правила внутреннего распорядка определяет: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39"/>
        </w:numPr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774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Строевой устав ВС РФ.</w:t>
      </w:r>
    </w:p>
    <w:p w:rsidR="00E5158E" w:rsidRPr="0059684B" w:rsidRDefault="00E5158E" w:rsidP="00E5158E">
      <w:pPr>
        <w:numPr>
          <w:ilvl w:val="0"/>
          <w:numId w:val="39"/>
        </w:numPr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774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Дисциплинарный устав ВС РФ.</w:t>
      </w:r>
    </w:p>
    <w:p w:rsidR="00E5158E" w:rsidRPr="0059684B" w:rsidRDefault="00E5158E" w:rsidP="00E5158E">
      <w:pPr>
        <w:numPr>
          <w:ilvl w:val="0"/>
          <w:numId w:val="39"/>
        </w:numPr>
        <w:tabs>
          <w:tab w:val="left" w:pos="1440"/>
        </w:tabs>
        <w:spacing w:after="0" w:line="240" w:lineRule="auto"/>
        <w:ind w:hanging="77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внутренней службы ВС РФ.</w:t>
      </w:r>
    </w:p>
    <w:p w:rsidR="00E5158E" w:rsidRPr="0059684B" w:rsidRDefault="00E5158E" w:rsidP="00E5158E">
      <w:pPr>
        <w:numPr>
          <w:ilvl w:val="0"/>
          <w:numId w:val="39"/>
        </w:numPr>
        <w:tabs>
          <w:tab w:val="left" w:pos="1440"/>
        </w:tabs>
        <w:spacing w:after="0" w:line="240" w:lineRule="auto"/>
        <w:ind w:hanging="77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гарнизонной и караульной службы ВС РФ.</w:t>
      </w:r>
    </w:p>
    <w:p w:rsidR="00E5158E" w:rsidRPr="0059684B" w:rsidRDefault="00E5158E" w:rsidP="00E5158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41. Резкую загрудинную боль, резь в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глазах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слезотечение, сухой кашель, рвоту, нарушение координации движений, одышку может вызвать при поражении: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40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Аммиак</w:t>
      </w:r>
    </w:p>
    <w:p w:rsidR="00E5158E" w:rsidRPr="0059684B" w:rsidRDefault="00E5158E" w:rsidP="00E5158E">
      <w:pPr>
        <w:numPr>
          <w:ilvl w:val="0"/>
          <w:numId w:val="40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Синильная кислота</w:t>
      </w:r>
    </w:p>
    <w:p w:rsidR="00E5158E" w:rsidRPr="0059684B" w:rsidRDefault="00E5158E" w:rsidP="00E5158E">
      <w:pPr>
        <w:numPr>
          <w:ilvl w:val="0"/>
          <w:numId w:val="40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Ртуть</w:t>
      </w:r>
    </w:p>
    <w:p w:rsidR="00E5158E" w:rsidRPr="0059684B" w:rsidRDefault="00E5158E" w:rsidP="00E5158E">
      <w:pPr>
        <w:numPr>
          <w:ilvl w:val="0"/>
          <w:numId w:val="40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42. Радиационный фон, который воздействует на население, в России колеблется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до …: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41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4-10 </w:t>
      </w:r>
      <w:proofErr w:type="spell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proofErr w:type="spell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/ч</w:t>
      </w:r>
    </w:p>
    <w:p w:rsidR="00E5158E" w:rsidRPr="0059684B" w:rsidRDefault="00E5158E" w:rsidP="00E5158E">
      <w:pPr>
        <w:numPr>
          <w:ilvl w:val="0"/>
          <w:numId w:val="41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15-30 </w:t>
      </w:r>
      <w:proofErr w:type="spell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proofErr w:type="spell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/ч</w:t>
      </w:r>
    </w:p>
    <w:p w:rsidR="00E5158E" w:rsidRPr="0059684B" w:rsidRDefault="00E5158E" w:rsidP="00E5158E">
      <w:pPr>
        <w:numPr>
          <w:ilvl w:val="0"/>
          <w:numId w:val="41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100-150 </w:t>
      </w:r>
      <w:proofErr w:type="spell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proofErr w:type="spell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/ч</w:t>
      </w:r>
    </w:p>
    <w:p w:rsidR="00E5158E" w:rsidRPr="0059684B" w:rsidRDefault="00E5158E" w:rsidP="00E5158E">
      <w:pPr>
        <w:numPr>
          <w:ilvl w:val="0"/>
          <w:numId w:val="41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6-18 </w:t>
      </w:r>
      <w:proofErr w:type="spell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proofErr w:type="spell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/ч        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43. Острое облучение – это облучение дозой:</w:t>
      </w:r>
    </w:p>
    <w:p w:rsidR="00E5158E" w:rsidRPr="0059684B" w:rsidRDefault="00E5158E" w:rsidP="00E5158E">
      <w:pPr>
        <w:numPr>
          <w:ilvl w:val="0"/>
          <w:numId w:val="42"/>
        </w:numPr>
        <w:tabs>
          <w:tab w:val="left" w:pos="144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Однократное- 50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</w:p>
    <w:p w:rsidR="00E5158E" w:rsidRPr="0059684B" w:rsidRDefault="00E5158E" w:rsidP="00E5158E">
      <w:pPr>
        <w:numPr>
          <w:ilvl w:val="0"/>
          <w:numId w:val="42"/>
        </w:numPr>
        <w:tabs>
          <w:tab w:val="left" w:pos="144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Многократное – 100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</w:p>
    <w:p w:rsidR="00E5158E" w:rsidRPr="0059684B" w:rsidRDefault="00E5158E" w:rsidP="00E5158E">
      <w:pPr>
        <w:numPr>
          <w:ilvl w:val="0"/>
          <w:numId w:val="42"/>
        </w:numPr>
        <w:tabs>
          <w:tab w:val="left" w:pos="144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Однократное- 100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</w:p>
    <w:p w:rsidR="00E5158E" w:rsidRPr="0059684B" w:rsidRDefault="00E5158E" w:rsidP="00E5158E">
      <w:pPr>
        <w:numPr>
          <w:ilvl w:val="0"/>
          <w:numId w:val="42"/>
        </w:numPr>
        <w:tabs>
          <w:tab w:val="left" w:pos="144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Многократное- 700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44. Защиту от двуокиси азота, метила хлористого, окиси углерода, окиси этилена обеспечивает: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43"/>
        </w:numPr>
        <w:tabs>
          <w:tab w:val="left" w:pos="1440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противогаз ГП-7</w:t>
      </w:r>
    </w:p>
    <w:p w:rsidR="00E5158E" w:rsidRPr="0059684B" w:rsidRDefault="00E5158E" w:rsidP="00E5158E">
      <w:pPr>
        <w:numPr>
          <w:ilvl w:val="0"/>
          <w:numId w:val="43"/>
        </w:numPr>
        <w:tabs>
          <w:tab w:val="left" w:pos="1440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ДПГ-3 в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комплекте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противогазом ГП-5</w:t>
      </w:r>
    </w:p>
    <w:p w:rsidR="00E5158E" w:rsidRPr="0059684B" w:rsidRDefault="00E5158E" w:rsidP="00E5158E">
      <w:pPr>
        <w:numPr>
          <w:ilvl w:val="0"/>
          <w:numId w:val="43"/>
        </w:numPr>
        <w:tabs>
          <w:tab w:val="left" w:pos="1440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ДПГ-1 в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комплекте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противогазом ГП-7</w:t>
      </w:r>
    </w:p>
    <w:p w:rsidR="00E5158E" w:rsidRPr="0059684B" w:rsidRDefault="00E5158E" w:rsidP="00E5158E">
      <w:pPr>
        <w:numPr>
          <w:ilvl w:val="0"/>
          <w:numId w:val="43"/>
        </w:numPr>
        <w:tabs>
          <w:tab w:val="left" w:pos="1440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респиратор У-2К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45. Каким законодательным актом установлены составы военнослужащих ВС РФ и соответствующие им воинские звания: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4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Российской Федерации «О безопасности»</w:t>
      </w:r>
    </w:p>
    <w:p w:rsidR="00E5158E" w:rsidRPr="0059684B" w:rsidRDefault="00E5158E" w:rsidP="00E5158E">
      <w:pPr>
        <w:numPr>
          <w:ilvl w:val="0"/>
          <w:numId w:val="4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Российской Федерации «О статусе военнослужащих»</w:t>
      </w:r>
    </w:p>
    <w:p w:rsidR="00E5158E" w:rsidRPr="0059684B" w:rsidRDefault="00E5158E" w:rsidP="00E5158E">
      <w:pPr>
        <w:numPr>
          <w:ilvl w:val="0"/>
          <w:numId w:val="4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Российской Федерации «О воинской обязанности и военной службе»</w:t>
      </w:r>
    </w:p>
    <w:p w:rsidR="00E5158E" w:rsidRPr="0059684B" w:rsidRDefault="00E5158E" w:rsidP="00E5158E">
      <w:pPr>
        <w:numPr>
          <w:ilvl w:val="0"/>
          <w:numId w:val="4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Указом Президента Российской Федерации.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46. К видам Вооруженных Сил Российской Федерации относятся:</w:t>
      </w:r>
    </w:p>
    <w:p w:rsidR="00E5158E" w:rsidRPr="0059684B" w:rsidRDefault="00E5158E" w:rsidP="00E5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45"/>
        </w:numPr>
        <w:shd w:val="clear" w:color="auto" w:fill="FFFFFF"/>
        <w:tabs>
          <w:tab w:val="left" w:pos="540"/>
          <w:tab w:val="left" w:pos="1276"/>
          <w:tab w:val="left" w:pos="144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Сухопутные войска, воздушно-десантные войска, танковые войска, мотострелковые </w:t>
      </w:r>
      <w:r w:rsidRPr="0059684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войска;</w:t>
      </w:r>
    </w:p>
    <w:p w:rsidR="00E5158E" w:rsidRPr="0059684B" w:rsidRDefault="00E5158E" w:rsidP="00E5158E">
      <w:pPr>
        <w:numPr>
          <w:ilvl w:val="0"/>
          <w:numId w:val="45"/>
        </w:numPr>
        <w:shd w:val="clear" w:color="auto" w:fill="FFFFFF"/>
        <w:tabs>
          <w:tab w:val="left" w:pos="540"/>
          <w:tab w:val="left" w:pos="1276"/>
          <w:tab w:val="left" w:pos="144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Сухопутные войска, Военно-</w:t>
      </w:r>
      <w:r w:rsidRPr="005968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Воздушные силы (Воздушно-космические силы), Военно-Морской Флот;</w:t>
      </w:r>
    </w:p>
    <w:p w:rsidR="00E5158E" w:rsidRPr="0059684B" w:rsidRDefault="00E5158E" w:rsidP="00E5158E">
      <w:pPr>
        <w:numPr>
          <w:ilvl w:val="0"/>
          <w:numId w:val="45"/>
        </w:numPr>
        <w:shd w:val="clear" w:color="auto" w:fill="FFFFFF"/>
        <w:tabs>
          <w:tab w:val="left" w:pos="1276"/>
          <w:tab w:val="left" w:pos="144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Ракетные войска стратегического назначения, артиллерийские войска, войска </w:t>
      </w:r>
      <w:r w:rsidRPr="005968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противовоздушной обороны, мотострелковые войска;</w:t>
      </w:r>
    </w:p>
    <w:p w:rsidR="00E5158E" w:rsidRPr="0059684B" w:rsidRDefault="00E5158E" w:rsidP="00E5158E">
      <w:pPr>
        <w:numPr>
          <w:ilvl w:val="0"/>
          <w:numId w:val="45"/>
        </w:numPr>
        <w:shd w:val="clear" w:color="auto" w:fill="FFFFFF"/>
        <w:tabs>
          <w:tab w:val="left" w:pos="1276"/>
          <w:tab w:val="left" w:pos="14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Сухопутные войска, артиллерийские войска, мотострелковые войска, Военно-</w:t>
      </w: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Морской Флот.</w:t>
      </w:r>
    </w:p>
    <w:p w:rsidR="00E5158E" w:rsidRPr="0059684B" w:rsidRDefault="00E5158E" w:rsidP="00E5158E">
      <w:pPr>
        <w:shd w:val="clear" w:color="auto" w:fill="FFFFFF"/>
        <w:tabs>
          <w:tab w:val="left" w:pos="1276"/>
          <w:tab w:val="left" w:pos="14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5158E" w:rsidRPr="0059684B" w:rsidRDefault="00E5158E" w:rsidP="00E5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47. Воинская обязанность граждан Российской Федерации предусматривает</w:t>
      </w:r>
    </w:p>
    <w:p w:rsidR="00E5158E" w:rsidRPr="0059684B" w:rsidRDefault="00E5158E" w:rsidP="00E5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46"/>
        </w:numPr>
        <w:shd w:val="clear" w:color="auto" w:fill="FFFFFF"/>
        <w:tabs>
          <w:tab w:val="left" w:pos="1440"/>
        </w:tabs>
        <w:spacing w:after="0" w:line="240" w:lineRule="auto"/>
        <w:ind w:hanging="2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lastRenderedPageBreak/>
        <w:t xml:space="preserve">воинский учет, призыв на военную службу по контракту, пребывание в </w:t>
      </w:r>
      <w:proofErr w:type="gramStart"/>
      <w:r w:rsidRPr="0059684B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запасе</w:t>
      </w:r>
      <w:proofErr w:type="gramEnd"/>
      <w:r w:rsidRPr="0059684B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, </w:t>
      </w: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призыв на военные сборы;</w:t>
      </w:r>
    </w:p>
    <w:p w:rsidR="00E5158E" w:rsidRPr="0059684B" w:rsidRDefault="00E5158E" w:rsidP="00E5158E">
      <w:pPr>
        <w:numPr>
          <w:ilvl w:val="0"/>
          <w:numId w:val="46"/>
        </w:numPr>
        <w:shd w:val="clear" w:color="auto" w:fill="FFFFFF"/>
        <w:tabs>
          <w:tab w:val="left" w:pos="1440"/>
        </w:tabs>
        <w:spacing w:after="0" w:line="240" w:lineRule="auto"/>
        <w:ind w:hanging="20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обязательную подготовку к военной службе, призыв на военную службу, </w:t>
      </w:r>
      <w:r w:rsidRPr="0059684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прохождение военной службы по призыву, пребывание в </w:t>
      </w:r>
      <w:proofErr w:type="gramStart"/>
      <w:r w:rsidRPr="0059684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запасе</w:t>
      </w:r>
      <w:proofErr w:type="gramEnd"/>
      <w:r w:rsidRPr="0059684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;</w:t>
      </w:r>
    </w:p>
    <w:p w:rsidR="00E5158E" w:rsidRPr="0059684B" w:rsidRDefault="00E5158E" w:rsidP="00E5158E">
      <w:pPr>
        <w:numPr>
          <w:ilvl w:val="0"/>
          <w:numId w:val="46"/>
        </w:numPr>
        <w:shd w:val="clear" w:color="auto" w:fill="FFFFFF"/>
        <w:tabs>
          <w:tab w:val="left" w:pos="1440"/>
        </w:tabs>
        <w:spacing w:after="0" w:line="240" w:lineRule="auto"/>
        <w:ind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подготовку к военной </w:t>
      </w:r>
      <w:proofErr w:type="spellStart"/>
      <w:r w:rsidRPr="0059684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службе</w:t>
      </w:r>
      <w:proofErr w:type="gramStart"/>
      <w:r w:rsidRPr="0059684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,п</w:t>
      </w:r>
      <w:proofErr w:type="gramEnd"/>
      <w:r w:rsidRPr="0059684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рохождение</w:t>
      </w:r>
      <w:proofErr w:type="spellEnd"/>
      <w:r w:rsidRPr="0059684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военной службы по призыву или </w:t>
      </w:r>
      <w:r w:rsidRPr="0059684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контракту, пребывание в запасе, прохождение военных сборов в период пребывания </w:t>
      </w:r>
      <w:r w:rsidRPr="0059684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запасе,</w:t>
      </w:r>
      <w:r w:rsidRPr="0059684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воинский учет, призыв на военную службу(добавить)</w:t>
      </w:r>
    </w:p>
    <w:p w:rsidR="00E5158E" w:rsidRPr="0059684B" w:rsidRDefault="00E5158E" w:rsidP="00E5158E">
      <w:pPr>
        <w:numPr>
          <w:ilvl w:val="0"/>
          <w:numId w:val="46"/>
        </w:numPr>
        <w:shd w:val="clear" w:color="auto" w:fill="FFFFFF"/>
        <w:tabs>
          <w:tab w:val="left" w:pos="583"/>
          <w:tab w:val="left" w:pos="1620"/>
        </w:tabs>
        <w:spacing w:after="0" w:line="240" w:lineRule="auto"/>
        <w:ind w:hanging="2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овладение военно-учетной специальностью, участие в боевых </w:t>
      </w:r>
      <w:proofErr w:type="gramStart"/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действиях</w:t>
      </w:r>
      <w:proofErr w:type="gramEnd"/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</w:t>
      </w:r>
      <w:r w:rsidRPr="005968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пребывание в запасе.</w:t>
      </w: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48. Призыву на военную службу подлежат граждане: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47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Мужского пола в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 до 27 лет, состоящие или обязанные состоять </w:t>
      </w:r>
      <w:proofErr w:type="spell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навоинском</w:t>
      </w:r>
      <w:proofErr w:type="spell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учете, не пребывающие в запасе и не имеющие права на освобождение от военной службы;</w:t>
      </w:r>
    </w:p>
    <w:p w:rsidR="00E5158E" w:rsidRPr="0059684B" w:rsidRDefault="00E5158E" w:rsidP="00E5158E">
      <w:pPr>
        <w:numPr>
          <w:ilvl w:val="0"/>
          <w:numId w:val="47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Мужского пола в возрасте от 18 до 25 лет,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состоящие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воинском учете и не</w:t>
      </w:r>
    </w:p>
    <w:p w:rsidR="00E5158E" w:rsidRPr="0059684B" w:rsidRDefault="00E5158E" w:rsidP="00E5158E">
      <w:p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пребывающие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запасе;</w:t>
      </w:r>
    </w:p>
    <w:p w:rsidR="00E5158E" w:rsidRPr="0059684B" w:rsidRDefault="00E5158E" w:rsidP="00E5158E">
      <w:pPr>
        <w:numPr>
          <w:ilvl w:val="0"/>
          <w:numId w:val="47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Мужского, и как исключение, женского пола, в возрасте от 18 до 28 лет, прошедшее медицинское освидетельствование и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признанные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годными к военной службе.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49. Призыв граждан на военную службу проводится: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48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в год с 1 апреля по 30 июля.</w:t>
      </w:r>
    </w:p>
    <w:p w:rsidR="00E5158E" w:rsidRPr="0059684B" w:rsidRDefault="00E5158E" w:rsidP="00E5158E">
      <w:pPr>
        <w:numPr>
          <w:ilvl w:val="0"/>
          <w:numId w:val="48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министра обороны РФ с 1 апреля по 31 декабря.</w:t>
      </w:r>
    </w:p>
    <w:p w:rsidR="00E5158E" w:rsidRPr="0059684B" w:rsidRDefault="00E5158E" w:rsidP="00E5158E">
      <w:pPr>
        <w:numPr>
          <w:ilvl w:val="0"/>
          <w:numId w:val="48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раза в год с 1 апреля по 30 июня и с 1 октября по 31 декабря.</w:t>
      </w:r>
    </w:p>
    <w:p w:rsidR="00E5158E" w:rsidRPr="0059684B" w:rsidRDefault="00E5158E" w:rsidP="00E5158E">
      <w:pPr>
        <w:numPr>
          <w:ilvl w:val="0"/>
          <w:numId w:val="48"/>
        </w:numPr>
        <w:shd w:val="clear" w:color="auto" w:fill="FFFFFF"/>
        <w:tabs>
          <w:tab w:val="left" w:pos="583"/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в год с 1января по 31 марта.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158E" w:rsidRPr="0059684B" w:rsidRDefault="00E5158E" w:rsidP="00E5158E">
      <w:pPr>
        <w:shd w:val="clear" w:color="auto" w:fill="FFFFFF"/>
        <w:tabs>
          <w:tab w:val="left" w:pos="426"/>
          <w:tab w:val="left" w:pos="684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50.</w:t>
      </w: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59684B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Количество вредного вещества в единичном </w:t>
      </w:r>
      <w:proofErr w:type="gramStart"/>
      <w:r w:rsidRPr="0059684B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>объеме</w:t>
      </w:r>
      <w:proofErr w:type="gramEnd"/>
      <w:r w:rsidRPr="0059684B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окружающей среды, </w:t>
      </w:r>
      <w:r w:rsidRPr="0059684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которое не оказывает отрицательного воздействия на здоровье человека при постоянном </w:t>
      </w:r>
      <w:r w:rsidRPr="005968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или временном контакте с ним:</w:t>
      </w:r>
    </w:p>
    <w:p w:rsidR="00E5158E" w:rsidRPr="0059684B" w:rsidRDefault="00E5158E" w:rsidP="00E5158E">
      <w:pPr>
        <w:shd w:val="clear" w:color="auto" w:fill="FFFFFF"/>
        <w:tabs>
          <w:tab w:val="left" w:pos="426"/>
          <w:tab w:val="left" w:pos="6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49"/>
        </w:numPr>
        <w:shd w:val="clear" w:color="auto" w:fill="FFFFFF"/>
        <w:tabs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Предельно допустимый выброс;</w:t>
      </w:r>
    </w:p>
    <w:p w:rsidR="00E5158E" w:rsidRPr="0059684B" w:rsidRDefault="00E5158E" w:rsidP="00E5158E">
      <w:pPr>
        <w:numPr>
          <w:ilvl w:val="0"/>
          <w:numId w:val="49"/>
        </w:numPr>
        <w:shd w:val="clear" w:color="auto" w:fill="FFFFFF"/>
        <w:tabs>
          <w:tab w:val="left" w:pos="554"/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Предельно допустимая концентрация;</w:t>
      </w:r>
    </w:p>
    <w:p w:rsidR="00E5158E" w:rsidRPr="0059684B" w:rsidRDefault="00E5158E" w:rsidP="00E5158E">
      <w:pPr>
        <w:numPr>
          <w:ilvl w:val="0"/>
          <w:numId w:val="49"/>
        </w:numPr>
        <w:shd w:val="clear" w:color="auto" w:fill="FFFFFF"/>
        <w:tabs>
          <w:tab w:val="left" w:pos="554"/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Промышленный выброс;</w:t>
      </w:r>
    </w:p>
    <w:p w:rsidR="00E5158E" w:rsidRPr="0059684B" w:rsidRDefault="00E5158E" w:rsidP="00E5158E">
      <w:pPr>
        <w:numPr>
          <w:ilvl w:val="0"/>
          <w:numId w:val="49"/>
        </w:numPr>
        <w:shd w:val="clear" w:color="auto" w:fill="FFFFFF"/>
        <w:tabs>
          <w:tab w:val="left" w:pos="554"/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Залповый выброс.</w:t>
      </w: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51. Как называется комплекс мероприятий, направленных на борьбу с химически </w:t>
      </w: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опасными веществами?</w:t>
      </w:r>
    </w:p>
    <w:p w:rsidR="00E5158E" w:rsidRPr="0059684B" w:rsidRDefault="00E5158E" w:rsidP="00E5158E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50"/>
        </w:numPr>
        <w:shd w:val="clear" w:color="auto" w:fill="FFFFFF"/>
        <w:tabs>
          <w:tab w:val="left" w:pos="547"/>
          <w:tab w:val="left" w:pos="1440"/>
        </w:tabs>
        <w:spacing w:after="0" w:line="240" w:lineRule="auto"/>
        <w:ind w:hanging="2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Дезактивация;</w:t>
      </w:r>
    </w:p>
    <w:p w:rsidR="00E5158E" w:rsidRPr="0059684B" w:rsidRDefault="00E5158E" w:rsidP="00E5158E">
      <w:pPr>
        <w:numPr>
          <w:ilvl w:val="0"/>
          <w:numId w:val="50"/>
        </w:numPr>
        <w:shd w:val="clear" w:color="auto" w:fill="FFFFFF"/>
        <w:tabs>
          <w:tab w:val="left" w:pos="547"/>
          <w:tab w:val="left" w:pos="1440"/>
        </w:tabs>
        <w:spacing w:after="0" w:line="240" w:lineRule="auto"/>
        <w:ind w:hanging="2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Дератизация;</w:t>
      </w:r>
    </w:p>
    <w:p w:rsidR="00E5158E" w:rsidRPr="0059684B" w:rsidRDefault="00E5158E" w:rsidP="00E5158E">
      <w:pPr>
        <w:numPr>
          <w:ilvl w:val="0"/>
          <w:numId w:val="50"/>
        </w:numPr>
        <w:shd w:val="clear" w:color="auto" w:fill="FFFFFF"/>
        <w:tabs>
          <w:tab w:val="left" w:pos="547"/>
          <w:tab w:val="left" w:pos="1440"/>
        </w:tabs>
        <w:spacing w:after="0" w:line="240" w:lineRule="auto"/>
        <w:ind w:hanging="2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Дезинсекция;</w:t>
      </w:r>
    </w:p>
    <w:p w:rsidR="00E5158E" w:rsidRPr="0059684B" w:rsidRDefault="00E5158E" w:rsidP="00E5158E">
      <w:pPr>
        <w:numPr>
          <w:ilvl w:val="0"/>
          <w:numId w:val="50"/>
        </w:numPr>
        <w:shd w:val="clear" w:color="auto" w:fill="FFFFFF"/>
        <w:tabs>
          <w:tab w:val="left" w:pos="547"/>
          <w:tab w:val="left" w:pos="1440"/>
        </w:tabs>
        <w:spacing w:after="0" w:line="240" w:lineRule="auto"/>
        <w:ind w:hanging="2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Дегазация.</w:t>
      </w: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52. Уровень внешнего шума днем (ночью) не должен превышать: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5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150 (112) дБ</w:t>
      </w:r>
    </w:p>
    <w:p w:rsidR="00E5158E" w:rsidRPr="0059684B" w:rsidRDefault="00E5158E" w:rsidP="00E5158E">
      <w:pPr>
        <w:numPr>
          <w:ilvl w:val="0"/>
          <w:numId w:val="5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180 (170) дБ</w:t>
      </w:r>
    </w:p>
    <w:p w:rsidR="00E5158E" w:rsidRPr="0059684B" w:rsidRDefault="00E5158E" w:rsidP="00E5158E">
      <w:pPr>
        <w:numPr>
          <w:ilvl w:val="0"/>
          <w:numId w:val="5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100 (75) дБ</w:t>
      </w:r>
    </w:p>
    <w:p w:rsidR="00E5158E" w:rsidRPr="0059684B" w:rsidRDefault="00E5158E" w:rsidP="00E5158E">
      <w:pPr>
        <w:numPr>
          <w:ilvl w:val="0"/>
          <w:numId w:val="5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65 (55) дБ</w:t>
      </w: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158E" w:rsidRPr="0059684B" w:rsidRDefault="00E5158E" w:rsidP="00E5158E">
      <w:pPr>
        <w:shd w:val="clear" w:color="auto" w:fill="FFFFFF"/>
        <w:tabs>
          <w:tab w:val="left" w:pos="58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53. Многолетние исследования специалистов в разных странах мира показали, что здоровье человека на 50% полностью зависит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52"/>
        </w:numPr>
        <w:tabs>
          <w:tab w:val="left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 жизни;</w:t>
      </w:r>
    </w:p>
    <w:p w:rsidR="00E5158E" w:rsidRPr="0059684B" w:rsidRDefault="00E5158E" w:rsidP="00E5158E">
      <w:pPr>
        <w:numPr>
          <w:ilvl w:val="0"/>
          <w:numId w:val="52"/>
        </w:numPr>
        <w:tabs>
          <w:tab w:val="left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 факторов;</w:t>
      </w:r>
    </w:p>
    <w:p w:rsidR="00E5158E" w:rsidRPr="0059684B" w:rsidRDefault="00E5158E" w:rsidP="00E5158E">
      <w:pPr>
        <w:numPr>
          <w:ilvl w:val="0"/>
          <w:numId w:val="52"/>
        </w:numPr>
        <w:tabs>
          <w:tab w:val="left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Наследственности;</w:t>
      </w:r>
    </w:p>
    <w:p w:rsidR="00E5158E" w:rsidRPr="0059684B" w:rsidRDefault="00E5158E" w:rsidP="00E5158E">
      <w:pPr>
        <w:numPr>
          <w:ilvl w:val="0"/>
          <w:numId w:val="52"/>
        </w:numPr>
        <w:tabs>
          <w:tab w:val="left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Социального положения человека в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</w:t>
      </w:r>
      <w:proofErr w:type="gram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54. Чистый и свежий воздух должен содержать: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53"/>
        </w:numPr>
        <w:tabs>
          <w:tab w:val="left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65 % азота и 15 % кислорода;</w:t>
      </w:r>
    </w:p>
    <w:p w:rsidR="00E5158E" w:rsidRPr="0059684B" w:rsidRDefault="00E5158E" w:rsidP="00E5158E">
      <w:pPr>
        <w:numPr>
          <w:ilvl w:val="0"/>
          <w:numId w:val="53"/>
        </w:numPr>
        <w:tabs>
          <w:tab w:val="left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65 % азота и 15 % кислорода;</w:t>
      </w:r>
    </w:p>
    <w:p w:rsidR="00E5158E" w:rsidRPr="0059684B" w:rsidRDefault="00E5158E" w:rsidP="00E5158E">
      <w:pPr>
        <w:numPr>
          <w:ilvl w:val="0"/>
          <w:numId w:val="53"/>
        </w:numPr>
        <w:tabs>
          <w:tab w:val="left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78 % азота и 21 % кислорода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55. Причинами переутомления являются: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54"/>
        </w:numPr>
        <w:tabs>
          <w:tab w:val="left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Неправильная организация режимов труда и отдыха;</w:t>
      </w:r>
    </w:p>
    <w:p w:rsidR="00E5158E" w:rsidRPr="0059684B" w:rsidRDefault="00E5158E" w:rsidP="00E5158E">
      <w:pPr>
        <w:numPr>
          <w:ilvl w:val="0"/>
          <w:numId w:val="54"/>
        </w:numPr>
        <w:tabs>
          <w:tab w:val="left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Чрезмерное употребление пищи;</w:t>
      </w:r>
    </w:p>
    <w:p w:rsidR="00E5158E" w:rsidRPr="0059684B" w:rsidRDefault="00E5158E" w:rsidP="00E5158E">
      <w:pPr>
        <w:numPr>
          <w:ilvl w:val="0"/>
          <w:numId w:val="54"/>
        </w:numPr>
        <w:tabs>
          <w:tab w:val="left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Негативные факторы природной среды;</w:t>
      </w:r>
    </w:p>
    <w:p w:rsidR="00E5158E" w:rsidRPr="0059684B" w:rsidRDefault="00E5158E" w:rsidP="00E5158E">
      <w:pPr>
        <w:numPr>
          <w:ilvl w:val="0"/>
          <w:numId w:val="54"/>
        </w:numPr>
        <w:tabs>
          <w:tab w:val="left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Чрезмерная учебная нагрузка</w:t>
      </w:r>
    </w:p>
    <w:p w:rsidR="00E5158E" w:rsidRPr="0059684B" w:rsidRDefault="00E5158E" w:rsidP="00E5158E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53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56.</w:t>
      </w: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состав проникающей радиации ядерного взрыва входят:</w:t>
      </w:r>
    </w:p>
    <w:p w:rsidR="00E5158E" w:rsidRPr="0059684B" w:rsidRDefault="00E5158E" w:rsidP="00E5158E">
      <w:pPr>
        <w:shd w:val="clear" w:color="auto" w:fill="FFFFFF"/>
        <w:tabs>
          <w:tab w:val="left" w:pos="53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55"/>
        </w:numPr>
        <w:shd w:val="clear" w:color="auto" w:fill="FFFFFF"/>
        <w:tabs>
          <w:tab w:val="left" w:pos="547"/>
        </w:tabs>
        <w:spacing w:after="0" w:line="240" w:lineRule="auto"/>
        <w:ind w:hanging="207"/>
        <w:rPr>
          <w:rFonts w:ascii="Times New Roman" w:eastAsia="Times New Roman" w:hAnsi="Times New Roman" w:cs="Times New Roman"/>
          <w:w w:val="93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w w:val="93"/>
          <w:sz w:val="28"/>
          <w:szCs w:val="28"/>
          <w:lang w:eastAsia="ru-RU"/>
        </w:rPr>
        <w:t>Электромагнитное и рентгеновское излучения;</w:t>
      </w:r>
    </w:p>
    <w:p w:rsidR="00E5158E" w:rsidRPr="0059684B" w:rsidRDefault="00E5158E" w:rsidP="00E5158E">
      <w:pPr>
        <w:numPr>
          <w:ilvl w:val="0"/>
          <w:numId w:val="55"/>
        </w:numPr>
        <w:shd w:val="clear" w:color="auto" w:fill="FFFFFF"/>
        <w:tabs>
          <w:tab w:val="left" w:pos="547"/>
        </w:tabs>
        <w:spacing w:after="0" w:line="240" w:lineRule="auto"/>
        <w:ind w:hanging="2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Тепловое излучение и ультрафиолетовые лучи;</w:t>
      </w:r>
    </w:p>
    <w:p w:rsidR="00E5158E" w:rsidRPr="0059684B" w:rsidRDefault="00E5158E" w:rsidP="00E5158E">
      <w:pPr>
        <w:numPr>
          <w:ilvl w:val="0"/>
          <w:numId w:val="55"/>
        </w:numPr>
        <w:shd w:val="clear" w:color="auto" w:fill="FFFFFF"/>
        <w:tabs>
          <w:tab w:val="left" w:pos="547"/>
        </w:tabs>
        <w:spacing w:after="0" w:line="240" w:lineRule="auto"/>
        <w:ind w:hanging="2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Альф</w:t>
      </w:r>
      <w:proofErr w:type="gramStart"/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а-</w:t>
      </w:r>
      <w:proofErr w:type="gramEnd"/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бета-, гамма- излучения;</w:t>
      </w:r>
    </w:p>
    <w:p w:rsidR="00E5158E" w:rsidRPr="0059684B" w:rsidRDefault="00E5158E" w:rsidP="00E5158E">
      <w:pPr>
        <w:numPr>
          <w:ilvl w:val="0"/>
          <w:numId w:val="55"/>
        </w:numPr>
        <w:shd w:val="clear" w:color="auto" w:fill="FFFFFF"/>
        <w:tabs>
          <w:tab w:val="left" w:pos="547"/>
        </w:tabs>
        <w:spacing w:after="0" w:line="240" w:lineRule="auto"/>
        <w:ind w:hanging="207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Электромагнитное и ультрафиолетовое излучения.</w:t>
      </w:r>
    </w:p>
    <w:p w:rsidR="00E5158E" w:rsidRPr="0059684B" w:rsidRDefault="00E5158E" w:rsidP="00E5158E">
      <w:pPr>
        <w:shd w:val="clear" w:color="auto" w:fill="FFFFFF"/>
        <w:tabs>
          <w:tab w:val="left" w:pos="547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57.</w:t>
      </w: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59684B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При аварии с утечкой   аммиака в качестве индивидуального средства защиты </w:t>
      </w:r>
      <w:r w:rsidRPr="0059684B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используют ватно-марлевую повязку, которую смачивают:</w:t>
      </w:r>
    </w:p>
    <w:p w:rsidR="00E5158E" w:rsidRPr="0059684B" w:rsidRDefault="00E5158E" w:rsidP="00E5158E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56"/>
        </w:numPr>
        <w:shd w:val="clear" w:color="auto" w:fill="FFFFFF"/>
        <w:tabs>
          <w:tab w:val="left" w:pos="540"/>
          <w:tab w:val="left" w:pos="1276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5%-м раствором уксусной или лимонной кислоты;</w:t>
      </w:r>
    </w:p>
    <w:p w:rsidR="00E5158E" w:rsidRPr="0059684B" w:rsidRDefault="00E5158E" w:rsidP="00E5158E">
      <w:pPr>
        <w:numPr>
          <w:ilvl w:val="0"/>
          <w:numId w:val="56"/>
        </w:numPr>
        <w:shd w:val="clear" w:color="auto" w:fill="FFFFFF"/>
        <w:tabs>
          <w:tab w:val="left" w:pos="540"/>
          <w:tab w:val="left" w:pos="1276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2%-м раствором нашатырного спирта;</w:t>
      </w:r>
    </w:p>
    <w:p w:rsidR="00E5158E" w:rsidRPr="0059684B" w:rsidRDefault="00E5158E" w:rsidP="00E5158E">
      <w:pPr>
        <w:numPr>
          <w:ilvl w:val="0"/>
          <w:numId w:val="56"/>
        </w:numPr>
        <w:shd w:val="clear" w:color="auto" w:fill="FFFFFF"/>
        <w:tabs>
          <w:tab w:val="left" w:pos="540"/>
          <w:tab w:val="left" w:pos="1276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2%-м раствором соды;</w:t>
      </w:r>
    </w:p>
    <w:p w:rsidR="00E5158E" w:rsidRPr="0059684B" w:rsidRDefault="00E5158E" w:rsidP="00E5158E">
      <w:pPr>
        <w:numPr>
          <w:ilvl w:val="0"/>
          <w:numId w:val="56"/>
        </w:numPr>
        <w:shd w:val="clear" w:color="auto" w:fill="FFFFFF"/>
        <w:tabs>
          <w:tab w:val="left" w:pos="547"/>
          <w:tab w:val="left" w:pos="1276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iCs/>
          <w:spacing w:val="3"/>
          <w:sz w:val="28"/>
          <w:szCs w:val="28"/>
          <w:lang w:eastAsia="ru-RU"/>
        </w:rPr>
        <w:t xml:space="preserve">2% </w:t>
      </w:r>
      <w:r w:rsidRPr="005968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-м раствором перманганата калия.</w:t>
      </w: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626"/>
        </w:tabs>
        <w:spacing w:after="0" w:line="240" w:lineRule="auto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58.</w:t>
      </w: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59684B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Единая государственная система предупреждения и ликвидации чрезвычайных </w:t>
      </w:r>
      <w:r w:rsidRPr="0059684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ситуаций (РСЧС) создана с целью:</w:t>
      </w:r>
    </w:p>
    <w:p w:rsidR="00E5158E" w:rsidRPr="0059684B" w:rsidRDefault="00E5158E" w:rsidP="00E5158E">
      <w:pPr>
        <w:shd w:val="clear" w:color="auto" w:fill="FFFFFF"/>
        <w:tabs>
          <w:tab w:val="left" w:pos="6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57"/>
        </w:numPr>
        <w:shd w:val="clear" w:color="auto" w:fill="FFFFFF"/>
        <w:tabs>
          <w:tab w:val="left" w:pos="554"/>
          <w:tab w:val="left" w:pos="1134"/>
          <w:tab w:val="left" w:pos="144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lastRenderedPageBreak/>
        <w:t xml:space="preserve">Объединения усилий органов власти, организаций и предприятий, их сил и </w:t>
      </w:r>
      <w:r w:rsidRPr="0059684B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средств в области предупреждения и ликвидации чрезвычайных ситуаций;</w:t>
      </w:r>
    </w:p>
    <w:p w:rsidR="00E5158E" w:rsidRPr="0059684B" w:rsidRDefault="00E5158E" w:rsidP="00E5158E">
      <w:pPr>
        <w:numPr>
          <w:ilvl w:val="0"/>
          <w:numId w:val="57"/>
        </w:numPr>
        <w:shd w:val="clear" w:color="auto" w:fill="FFFFFF"/>
        <w:tabs>
          <w:tab w:val="left" w:pos="605"/>
          <w:tab w:val="left" w:pos="1134"/>
          <w:tab w:val="left" w:pos="144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Прогнозирования ЧС на территории Российской Федерации и организации </w:t>
      </w:r>
      <w:r w:rsidRPr="0059684B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проведения аварийно-спасательных и других неотложных работ;</w:t>
      </w:r>
    </w:p>
    <w:p w:rsidR="00E5158E" w:rsidRPr="0059684B" w:rsidRDefault="00E5158E" w:rsidP="00E5158E">
      <w:pPr>
        <w:numPr>
          <w:ilvl w:val="0"/>
          <w:numId w:val="57"/>
        </w:numPr>
        <w:shd w:val="clear" w:color="auto" w:fill="FFFFFF"/>
        <w:tabs>
          <w:tab w:val="left" w:pos="1134"/>
          <w:tab w:val="left" w:pos="144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Обеспечения первоочередного жизнеобеспечения населения, пострадавшего в </w:t>
      </w:r>
      <w:r w:rsidRPr="0059684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чрезвычайных </w:t>
      </w:r>
      <w:proofErr w:type="gramStart"/>
      <w:r w:rsidRPr="0059684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ситуациях</w:t>
      </w:r>
      <w:proofErr w:type="gramEnd"/>
      <w:r w:rsidRPr="0059684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на территории Российской Федерации;</w:t>
      </w:r>
    </w:p>
    <w:p w:rsidR="00E5158E" w:rsidRPr="0059684B" w:rsidRDefault="00E5158E" w:rsidP="00E5158E">
      <w:pPr>
        <w:numPr>
          <w:ilvl w:val="0"/>
          <w:numId w:val="57"/>
        </w:numPr>
        <w:shd w:val="clear" w:color="auto" w:fill="FFFFFF"/>
        <w:tabs>
          <w:tab w:val="left" w:pos="583"/>
          <w:tab w:val="left" w:pos="1276"/>
          <w:tab w:val="left" w:pos="144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Проведения наблюдений, анализа и прогноза состояния окружающей среды.</w:t>
      </w: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59. Ликвидацию ЧС можно считать завершенной после:</w:t>
      </w:r>
    </w:p>
    <w:p w:rsidR="00E5158E" w:rsidRPr="0059684B" w:rsidRDefault="00E5158E" w:rsidP="00E5158E">
      <w:pPr>
        <w:shd w:val="clear" w:color="auto" w:fill="FFFFFF"/>
        <w:tabs>
          <w:tab w:val="left" w:pos="58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58"/>
        </w:numPr>
        <w:shd w:val="clear" w:color="auto" w:fill="FFFFFF"/>
        <w:tabs>
          <w:tab w:val="left" w:pos="583"/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Локализации пожаров;</w:t>
      </w:r>
    </w:p>
    <w:p w:rsidR="00E5158E" w:rsidRPr="0059684B" w:rsidRDefault="00E5158E" w:rsidP="00E5158E">
      <w:pPr>
        <w:numPr>
          <w:ilvl w:val="0"/>
          <w:numId w:val="58"/>
        </w:numPr>
        <w:shd w:val="clear" w:color="auto" w:fill="FFFFFF"/>
        <w:tabs>
          <w:tab w:val="left" w:pos="583"/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Дезактивации зданий и сооружений;</w:t>
      </w:r>
    </w:p>
    <w:p w:rsidR="00E5158E" w:rsidRPr="0059684B" w:rsidRDefault="00E5158E" w:rsidP="00E5158E">
      <w:pPr>
        <w:numPr>
          <w:ilvl w:val="0"/>
          <w:numId w:val="58"/>
        </w:numPr>
        <w:shd w:val="clear" w:color="auto" w:fill="FFFFFF"/>
        <w:tabs>
          <w:tab w:val="left" w:pos="583"/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аварийно-спасательных работ;</w:t>
      </w:r>
    </w:p>
    <w:p w:rsidR="00E5158E" w:rsidRPr="0059684B" w:rsidRDefault="00E5158E" w:rsidP="00E5158E">
      <w:pPr>
        <w:numPr>
          <w:ilvl w:val="0"/>
          <w:numId w:val="58"/>
        </w:numPr>
        <w:shd w:val="clear" w:color="auto" w:fill="FFFFFF"/>
        <w:tabs>
          <w:tab w:val="left" w:pos="583"/>
          <w:tab w:val="left" w:pos="1276"/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ущерба и числа жертв.</w:t>
      </w:r>
    </w:p>
    <w:p w:rsidR="00E5158E" w:rsidRPr="0059684B" w:rsidRDefault="00E5158E" w:rsidP="00E5158E">
      <w:p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60. Для обезвреживания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капельножидких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АОХВ применяют: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59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ИПП – 8</w:t>
      </w:r>
    </w:p>
    <w:p w:rsidR="00E5158E" w:rsidRPr="0059684B" w:rsidRDefault="00E5158E" w:rsidP="00E5158E">
      <w:pPr>
        <w:numPr>
          <w:ilvl w:val="0"/>
          <w:numId w:val="59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АИ – 2</w:t>
      </w:r>
    </w:p>
    <w:p w:rsidR="00E5158E" w:rsidRPr="0059684B" w:rsidRDefault="00E5158E" w:rsidP="00E5158E">
      <w:pPr>
        <w:numPr>
          <w:ilvl w:val="0"/>
          <w:numId w:val="59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ПТМ</w:t>
      </w:r>
    </w:p>
    <w:p w:rsidR="00E5158E" w:rsidRPr="0059684B" w:rsidRDefault="00E5158E" w:rsidP="00E5158E">
      <w:pPr>
        <w:numPr>
          <w:ilvl w:val="0"/>
          <w:numId w:val="59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– 5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61. Кто является начальником ГО учебного заведения: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60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ОБЖ</w:t>
      </w:r>
    </w:p>
    <w:p w:rsidR="00E5158E" w:rsidRPr="0059684B" w:rsidRDefault="00E5158E" w:rsidP="00E5158E">
      <w:pPr>
        <w:numPr>
          <w:ilvl w:val="0"/>
          <w:numId w:val="60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 Директора</w:t>
      </w:r>
    </w:p>
    <w:p w:rsidR="00E5158E" w:rsidRPr="0059684B" w:rsidRDefault="00E5158E" w:rsidP="00E5158E">
      <w:pPr>
        <w:numPr>
          <w:ilvl w:val="0"/>
          <w:numId w:val="60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</w:p>
    <w:p w:rsidR="00E5158E" w:rsidRPr="0059684B" w:rsidRDefault="00E5158E" w:rsidP="00E5158E">
      <w:pPr>
        <w:numPr>
          <w:ilvl w:val="0"/>
          <w:numId w:val="60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62. Единая государственная система предупреждения и ликвидации чрезвычайных ситуаций имеет уровни: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61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Местный, территориальный, региональный, федеральный;</w:t>
      </w:r>
    </w:p>
    <w:p w:rsidR="00E5158E" w:rsidRPr="0059684B" w:rsidRDefault="00E5158E" w:rsidP="00E5158E">
      <w:pPr>
        <w:numPr>
          <w:ilvl w:val="0"/>
          <w:numId w:val="61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Местный, региональный, федеральный;</w:t>
      </w:r>
    </w:p>
    <w:p w:rsidR="00E5158E" w:rsidRPr="0059684B" w:rsidRDefault="00E5158E" w:rsidP="00E5158E">
      <w:pPr>
        <w:numPr>
          <w:ilvl w:val="0"/>
          <w:numId w:val="61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и местный;</w:t>
      </w:r>
    </w:p>
    <w:p w:rsidR="00E5158E" w:rsidRPr="0059684B" w:rsidRDefault="00E5158E" w:rsidP="00E5158E">
      <w:pPr>
        <w:numPr>
          <w:ilvl w:val="0"/>
          <w:numId w:val="61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Объектовый, местный, территориальный, региональный, федеральный.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63. Чрезвычайная ситуация представляет собой ситуацию, в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62"/>
        </w:numPr>
        <w:tabs>
          <w:tab w:val="left" w:pos="14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Пострадало более 10 человек, возникла угроза деятельности человека, неминуем ущерб природной среде;</w:t>
      </w:r>
    </w:p>
    <w:p w:rsidR="00E5158E" w:rsidRPr="0059684B" w:rsidRDefault="00E5158E" w:rsidP="00E5158E">
      <w:pPr>
        <w:numPr>
          <w:ilvl w:val="0"/>
          <w:numId w:val="62"/>
        </w:numPr>
        <w:tabs>
          <w:tab w:val="left" w:pos="14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Возникает угроза жизни людей без нанесения ущерба имуществу населения;</w:t>
      </w:r>
    </w:p>
    <w:p w:rsidR="00E5158E" w:rsidRPr="0059684B" w:rsidRDefault="00E5158E" w:rsidP="00E5158E">
      <w:pPr>
        <w:numPr>
          <w:ilvl w:val="0"/>
          <w:numId w:val="62"/>
        </w:numPr>
        <w:tabs>
          <w:tab w:val="left" w:pos="14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нарушение нормальных условий жизни людей без возникновения угрозы их жизни и здоровью;</w:t>
      </w:r>
    </w:p>
    <w:p w:rsidR="00E5158E" w:rsidRPr="0059684B" w:rsidRDefault="00E5158E" w:rsidP="00E5158E">
      <w:pPr>
        <w:numPr>
          <w:ilvl w:val="0"/>
          <w:numId w:val="62"/>
        </w:numPr>
        <w:tabs>
          <w:tab w:val="left" w:pos="144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Возникает угроза жизни и здоровью людей, наносится ущерб имуществу населения, народному хозяйству и окружающей природной среде.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64.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из нижеуказанных конституционный орган, в компетенцию которого входит рассмотрение вопросов внешней и внутренней политики Российской Федерации в области обеспечения безопасности, стратегических проблем государственной, экономической, общественной и иных видов безопасности, охраны здоровья населения, предотвращения ЧС и преодоления их последствий, обеспечения стабильности и правопорядка:</w:t>
      </w:r>
      <w:proofErr w:type="gramEnd"/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widowControl w:val="0"/>
        <w:numPr>
          <w:ilvl w:val="0"/>
          <w:numId w:val="63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Конституционный суд РФ;</w:t>
      </w:r>
    </w:p>
    <w:p w:rsidR="00E5158E" w:rsidRPr="0059684B" w:rsidRDefault="00E5158E" w:rsidP="00E5158E">
      <w:pPr>
        <w:widowControl w:val="0"/>
        <w:numPr>
          <w:ilvl w:val="0"/>
          <w:numId w:val="63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безопасности РФ;</w:t>
      </w:r>
    </w:p>
    <w:p w:rsidR="00E5158E" w:rsidRPr="0059684B" w:rsidRDefault="00E5158E" w:rsidP="00E5158E">
      <w:pPr>
        <w:widowControl w:val="0"/>
        <w:numPr>
          <w:ilvl w:val="0"/>
          <w:numId w:val="63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Межведомственная комиссия по предупреждению и ликвидации ЧС;</w:t>
      </w:r>
    </w:p>
    <w:p w:rsidR="00E5158E" w:rsidRPr="0059684B" w:rsidRDefault="00E5158E" w:rsidP="00E5158E">
      <w:pPr>
        <w:widowControl w:val="0"/>
        <w:numPr>
          <w:ilvl w:val="0"/>
          <w:numId w:val="63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безопасности Государственной Думы РФ.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65. Прочитайте внимательно текст: «...Комплект этой одежды состоит из хлопчатобумажного комбинезона специального покроя, пропитанного специальными химическими веществами, задерживающими пары отравляющих веществ или АХОВ, а также мужского нательного белья, хлопчатобумажного подшлемника и двух пар портянок». О какой защитной одежде идет речь?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widowControl w:val="0"/>
        <w:numPr>
          <w:ilvl w:val="0"/>
          <w:numId w:val="64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изолирующей одежды;</w:t>
      </w:r>
    </w:p>
    <w:p w:rsidR="00E5158E" w:rsidRPr="0059684B" w:rsidRDefault="00E5158E" w:rsidP="00E5158E">
      <w:pPr>
        <w:widowControl w:val="0"/>
        <w:numPr>
          <w:ilvl w:val="0"/>
          <w:numId w:val="64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Защитная фильтрующая одежда;</w:t>
      </w:r>
    </w:p>
    <w:p w:rsidR="00E5158E" w:rsidRPr="0059684B" w:rsidRDefault="00E5158E" w:rsidP="00E5158E">
      <w:pPr>
        <w:widowControl w:val="0"/>
        <w:numPr>
          <w:ilvl w:val="0"/>
          <w:numId w:val="64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Общевойсковой защитный комплект</w:t>
      </w: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58E" w:rsidRPr="0059684B" w:rsidRDefault="00E5158E" w:rsidP="00E5158E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66. Основным содержанием аварийно-спасательных работ являются действия по спасению людей. При большинстве чрезвычайных ситуаций они проводятся в четыре этапа. Какие это этапы? Выберите правильный ответ: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widowControl w:val="0"/>
        <w:numPr>
          <w:ilvl w:val="0"/>
          <w:numId w:val="65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плана, определение методов проведения, подготовка к проведению с применением инженерной техники и проведение аварийно-спасательных работ;</w:t>
      </w:r>
    </w:p>
    <w:p w:rsidR="00E5158E" w:rsidRPr="0059684B" w:rsidRDefault="00E5158E" w:rsidP="00E5158E">
      <w:pPr>
        <w:widowControl w:val="0"/>
        <w:numPr>
          <w:ilvl w:val="0"/>
          <w:numId w:val="65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маршрутов поиска пострадавших, выдвижение спасателей к месту обнаружения пострадавших, проведение спасательных работ, первоочередное жизнеобеспечение пострадавших;</w:t>
      </w:r>
    </w:p>
    <w:p w:rsidR="00E5158E" w:rsidRPr="0059684B" w:rsidRDefault="00E5158E" w:rsidP="00E5158E">
      <w:pPr>
        <w:widowControl w:val="0"/>
        <w:numPr>
          <w:ilvl w:val="0"/>
          <w:numId w:val="65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и обнаружение пострадавших, обеспечение доступа спасателей и работы по деблокированию пострадавших, оказание пострадавшим первой медицинской помощи и эвакуация их из зон опасности.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67. При одновременном заражении радиоактивны</w:t>
      </w: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отравляющими веществами и бактериальными (биологическими) средствами в первую очередь обезвреживаются: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widowControl w:val="0"/>
        <w:numPr>
          <w:ilvl w:val="0"/>
          <w:numId w:val="66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Отравляющие вещества, а затем радиоактивные вещества и бактериальные (биологические) средства;</w:t>
      </w:r>
    </w:p>
    <w:p w:rsidR="00E5158E" w:rsidRPr="0059684B" w:rsidRDefault="00E5158E" w:rsidP="00E5158E">
      <w:pPr>
        <w:widowControl w:val="0"/>
        <w:numPr>
          <w:ilvl w:val="0"/>
          <w:numId w:val="66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Радиоактивные вещества и бактериальные (биологические) средства, а затем отравляющие вещества;</w:t>
      </w:r>
    </w:p>
    <w:p w:rsidR="00E5158E" w:rsidRPr="0059684B" w:rsidRDefault="00E5158E" w:rsidP="00E5158E">
      <w:pPr>
        <w:widowControl w:val="0"/>
        <w:numPr>
          <w:ilvl w:val="0"/>
          <w:numId w:val="66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Бактериальные средства, а затем радиоактивные и отравляющие вещества.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68. Из приведенных ниже ответов определите, кто освобождается от призыва на военную службу?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widowControl w:val="0"/>
        <w:numPr>
          <w:ilvl w:val="0"/>
          <w:numId w:val="6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Признанные негодными или ограниченно годными к военной службе по состоянию здоровья; проходящие или прошедшие военную или альтернативную </w:t>
      </w: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службу в Российской Федерации; прошедшие военную службу в другом государстве; имеющие ученую степень кандидата или доктора наук;</w:t>
      </w:r>
    </w:p>
    <w:p w:rsidR="00E5158E" w:rsidRPr="0059684B" w:rsidRDefault="00E5158E" w:rsidP="00E5158E">
      <w:pPr>
        <w:widowControl w:val="0"/>
        <w:numPr>
          <w:ilvl w:val="0"/>
          <w:numId w:val="6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ребенка, воспитываемого без матери; имеющие двоих или более детей; имеющие ребенка в возрасте до трех лет, мать (отец) которых кроме них имеет двоих и более детей в возрасте до восьми лет или инвалида с детства и воспитывает их без мужа (жены);</w:t>
      </w:r>
    </w:p>
    <w:p w:rsidR="00E5158E" w:rsidRPr="0059684B" w:rsidRDefault="00E5158E" w:rsidP="00E5158E">
      <w:pPr>
        <w:numPr>
          <w:ilvl w:val="0"/>
          <w:numId w:val="67"/>
        </w:numPr>
        <w:tabs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достигшие возраста 18 лет и не состоящие на воинском учете, не прошедшие медицинское освидетельствование в полном объеме и в установленные сроки, граждане, временно пребывающие за границей.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69. Отличительной международной эмблемой ГО является: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68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круг на красном поле</w:t>
      </w:r>
    </w:p>
    <w:p w:rsidR="00E5158E" w:rsidRPr="0059684B" w:rsidRDefault="00E5158E" w:rsidP="00E5158E">
      <w:pPr>
        <w:numPr>
          <w:ilvl w:val="0"/>
          <w:numId w:val="68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квадрат на синем поле</w:t>
      </w:r>
    </w:p>
    <w:p w:rsidR="00E5158E" w:rsidRPr="0059684B" w:rsidRDefault="00E5158E" w:rsidP="00E5158E">
      <w:pPr>
        <w:numPr>
          <w:ilvl w:val="0"/>
          <w:numId w:val="68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ромб на оранжевом поле</w:t>
      </w:r>
    </w:p>
    <w:p w:rsidR="00E5158E" w:rsidRPr="0059684B" w:rsidRDefault="00E5158E" w:rsidP="00E5158E">
      <w:pPr>
        <w:numPr>
          <w:ilvl w:val="0"/>
          <w:numId w:val="68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Голубой треугольник на оранжевом поле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70.Режимы функционирования РСЧС: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69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повседневной деятельности, режим повышенной готовности, режим ЧС</w:t>
      </w:r>
    </w:p>
    <w:p w:rsidR="00E5158E" w:rsidRPr="0059684B" w:rsidRDefault="00E5158E" w:rsidP="00E5158E">
      <w:pPr>
        <w:numPr>
          <w:ilvl w:val="0"/>
          <w:numId w:val="69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планирования, режим повышенной деятельности, режим ЧС</w:t>
      </w:r>
    </w:p>
    <w:p w:rsidR="00E5158E" w:rsidRPr="0059684B" w:rsidRDefault="00E5158E" w:rsidP="00E5158E">
      <w:pPr>
        <w:numPr>
          <w:ilvl w:val="0"/>
          <w:numId w:val="69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повседневной деятельности, режим наблюдения, режим чрезвычайной готовности</w:t>
      </w:r>
    </w:p>
    <w:p w:rsidR="00E5158E" w:rsidRPr="0059684B" w:rsidRDefault="00E5158E" w:rsidP="00E5158E">
      <w:pPr>
        <w:numPr>
          <w:ilvl w:val="0"/>
          <w:numId w:val="69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повседневной деятельности, режим повышенной готовности, режим дня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71. 100-процентный защитный эффект йодной профилактики обеспечивается при приеме препаратов стабильного йода: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6 часов после разового поступления радиоактивного йода.</w:t>
      </w:r>
    </w:p>
    <w:p w:rsidR="00E5158E" w:rsidRPr="0059684B" w:rsidRDefault="00E5158E" w:rsidP="00E5158E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ингаляции.</w:t>
      </w:r>
    </w:p>
    <w:p w:rsidR="00E5158E" w:rsidRPr="0059684B" w:rsidRDefault="00E5158E" w:rsidP="00E5158E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2 часа после разового поступления радиоактивного йода.</w:t>
      </w:r>
    </w:p>
    <w:p w:rsidR="00E5158E" w:rsidRPr="0059684B" w:rsidRDefault="00E5158E" w:rsidP="00E5158E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же после ингаляции.</w:t>
      </w:r>
    </w:p>
    <w:p w:rsidR="00E5158E" w:rsidRPr="0059684B" w:rsidRDefault="00E5158E" w:rsidP="00E5158E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6 часов до ингаляции.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72. В условиях длительного пребывания человека на зараженной местности и продолжающегося поступления радиоактивного йода, йодную профилактику необходимо повторять (но не более) раз: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каждые 6 часов; до пяти раз.</w:t>
      </w:r>
    </w:p>
    <w:p w:rsidR="00E5158E" w:rsidRPr="0059684B" w:rsidRDefault="00E5158E" w:rsidP="00E5158E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Ежесуточно; до семи раз.</w:t>
      </w:r>
    </w:p>
    <w:p w:rsidR="00E5158E" w:rsidRPr="0059684B" w:rsidRDefault="00E5158E" w:rsidP="00E5158E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каждые 12 часов; до пятнадцати раз.</w:t>
      </w:r>
    </w:p>
    <w:p w:rsidR="00E5158E" w:rsidRPr="0059684B" w:rsidRDefault="00E5158E" w:rsidP="00E5158E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Ежесуточно; в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течении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воздействия.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73. Назовите основной поражающий фактор ядерного взрыва: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72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Ударная волна</w:t>
      </w:r>
    </w:p>
    <w:p w:rsidR="00E5158E" w:rsidRPr="0059684B" w:rsidRDefault="00E5158E" w:rsidP="00E5158E">
      <w:pPr>
        <w:numPr>
          <w:ilvl w:val="0"/>
          <w:numId w:val="72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Световое излучение</w:t>
      </w:r>
    </w:p>
    <w:p w:rsidR="00E5158E" w:rsidRPr="0059684B" w:rsidRDefault="00E5158E" w:rsidP="00E5158E">
      <w:pPr>
        <w:numPr>
          <w:ilvl w:val="0"/>
          <w:numId w:val="72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Радиоактивное заражение</w:t>
      </w:r>
    </w:p>
    <w:p w:rsidR="00E5158E" w:rsidRPr="0059684B" w:rsidRDefault="00E5158E" w:rsidP="00E5158E">
      <w:pPr>
        <w:numPr>
          <w:ilvl w:val="0"/>
          <w:numId w:val="72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Электромагнитный импульс</w:t>
      </w:r>
    </w:p>
    <w:p w:rsidR="00E5158E" w:rsidRPr="0059684B" w:rsidRDefault="00E5158E" w:rsidP="00E5158E">
      <w:pPr>
        <w:numPr>
          <w:ilvl w:val="0"/>
          <w:numId w:val="72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Проникающая радиация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74. Искусственное дыхание нельзя делать пострадавшему при поражении: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73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Фосгеном</w:t>
      </w:r>
    </w:p>
    <w:p w:rsidR="00E5158E" w:rsidRPr="0059684B" w:rsidRDefault="00E5158E" w:rsidP="00E5158E">
      <w:pPr>
        <w:numPr>
          <w:ilvl w:val="0"/>
          <w:numId w:val="73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Синильной кислотой</w:t>
      </w:r>
    </w:p>
    <w:p w:rsidR="00E5158E" w:rsidRPr="0059684B" w:rsidRDefault="00E5158E" w:rsidP="00E5158E">
      <w:pPr>
        <w:numPr>
          <w:ilvl w:val="0"/>
          <w:numId w:val="73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Хлорцианом</w:t>
      </w:r>
    </w:p>
    <w:p w:rsidR="00E5158E" w:rsidRPr="0059684B" w:rsidRDefault="00E5158E" w:rsidP="00E5158E">
      <w:pPr>
        <w:numPr>
          <w:ilvl w:val="0"/>
          <w:numId w:val="73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Ипритом</w:t>
      </w:r>
    </w:p>
    <w:p w:rsidR="00E5158E" w:rsidRPr="0059684B" w:rsidRDefault="00E5158E" w:rsidP="00E5158E">
      <w:pPr>
        <w:numPr>
          <w:ilvl w:val="0"/>
          <w:numId w:val="73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Адамситом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75. ВИЧ-инфекцию на первых стадиях заражения можно определить: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numPr>
          <w:ilvl w:val="0"/>
          <w:numId w:val="74"/>
        </w:numPr>
        <w:tabs>
          <w:tab w:val="left" w:pos="1440"/>
          <w:tab w:val="left" w:pos="198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бледному цвету лица инфицированного;</w:t>
      </w:r>
    </w:p>
    <w:p w:rsidR="00E5158E" w:rsidRPr="0059684B" w:rsidRDefault="00E5158E" w:rsidP="00E5158E">
      <w:pPr>
        <w:numPr>
          <w:ilvl w:val="0"/>
          <w:numId w:val="74"/>
        </w:numPr>
        <w:tabs>
          <w:tab w:val="left" w:pos="1440"/>
          <w:tab w:val="left" w:pos="198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повышенной возбужденности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инфицированного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58E" w:rsidRPr="0059684B" w:rsidRDefault="00E5158E" w:rsidP="00E5158E">
      <w:pPr>
        <w:numPr>
          <w:ilvl w:val="0"/>
          <w:numId w:val="74"/>
        </w:numPr>
        <w:tabs>
          <w:tab w:val="left" w:pos="1440"/>
          <w:tab w:val="left" w:pos="198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наличию красных пятен на теле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инфицированного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58E" w:rsidRPr="0059684B" w:rsidRDefault="00E5158E" w:rsidP="00E5158E">
      <w:pPr>
        <w:numPr>
          <w:ilvl w:val="0"/>
          <w:numId w:val="74"/>
        </w:numPr>
        <w:tabs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лабораторного анализа крови инфицированного.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76. В каком положении следует транспортировать пострадавшего с повреждением позвоночника, если нет раны на спине? 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75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Лежа на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животе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жестком щите. </w:t>
      </w:r>
    </w:p>
    <w:p w:rsidR="00E5158E" w:rsidRPr="0059684B" w:rsidRDefault="00E5158E" w:rsidP="00E5158E">
      <w:pPr>
        <w:numPr>
          <w:ilvl w:val="0"/>
          <w:numId w:val="75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Лежа на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спине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жестком щите.</w:t>
      </w:r>
    </w:p>
    <w:p w:rsidR="00E5158E" w:rsidRPr="0059684B" w:rsidRDefault="00E5158E" w:rsidP="00E5158E">
      <w:pPr>
        <w:numPr>
          <w:ilvl w:val="0"/>
          <w:numId w:val="75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 на спине или животе на мягкой ткани.</w:t>
      </w:r>
    </w:p>
    <w:p w:rsidR="00E5158E" w:rsidRPr="0059684B" w:rsidRDefault="00E5158E" w:rsidP="00E5158E">
      <w:pPr>
        <w:numPr>
          <w:ilvl w:val="0"/>
          <w:numId w:val="75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 на боку.</w:t>
      </w:r>
    </w:p>
    <w:p w:rsidR="00E5158E" w:rsidRPr="0059684B" w:rsidRDefault="00E5158E" w:rsidP="00E5158E">
      <w:pPr>
        <w:numPr>
          <w:ilvl w:val="0"/>
          <w:numId w:val="75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77.В какой последовательности следует оказать помощь пострадавшему, если у него прекратилось дыхание и сердечная деятельность?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76"/>
        </w:numPr>
        <w:tabs>
          <w:tab w:val="left" w:pos="14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Наружный массаж сердца, освобождение дыхательных путей, искусственное дыхание;</w:t>
      </w:r>
    </w:p>
    <w:p w:rsidR="00E5158E" w:rsidRPr="0059684B" w:rsidRDefault="00E5158E" w:rsidP="00E5158E">
      <w:pPr>
        <w:numPr>
          <w:ilvl w:val="0"/>
          <w:numId w:val="76"/>
        </w:numPr>
        <w:tabs>
          <w:tab w:val="left" w:pos="14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Искусственное дыхание, наружный массаж сердца, освобождение дыхательных путей;</w:t>
      </w:r>
    </w:p>
    <w:p w:rsidR="00E5158E" w:rsidRPr="0059684B" w:rsidRDefault="00E5158E" w:rsidP="00E5158E">
      <w:pPr>
        <w:numPr>
          <w:ilvl w:val="0"/>
          <w:numId w:val="76"/>
        </w:numPr>
        <w:tabs>
          <w:tab w:val="left" w:pos="144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Освобождение дыхательных путей, искусственное дыхание, наружный массаж сердца;</w:t>
      </w:r>
    </w:p>
    <w:p w:rsidR="00E5158E" w:rsidRPr="0059684B" w:rsidRDefault="00E5158E" w:rsidP="00E5158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78.Один из признаков сотрясения головного мозга – это: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77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Покраснение кожи в области суставов.</w:t>
      </w:r>
    </w:p>
    <w:p w:rsidR="00E5158E" w:rsidRPr="0059684B" w:rsidRDefault="00E5158E" w:rsidP="00E5158E">
      <w:pPr>
        <w:numPr>
          <w:ilvl w:val="0"/>
          <w:numId w:val="77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лимфатических узлов.</w:t>
      </w:r>
    </w:p>
    <w:p w:rsidR="00E5158E" w:rsidRPr="0059684B" w:rsidRDefault="00E5158E" w:rsidP="00E5158E">
      <w:pPr>
        <w:numPr>
          <w:ilvl w:val="0"/>
          <w:numId w:val="77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сыпи на руках и ногах.</w:t>
      </w:r>
    </w:p>
    <w:p w:rsidR="00E5158E" w:rsidRPr="0059684B" w:rsidRDefault="00E5158E" w:rsidP="00E5158E">
      <w:pPr>
        <w:numPr>
          <w:ilvl w:val="0"/>
          <w:numId w:val="77"/>
        </w:numPr>
        <w:tabs>
          <w:tab w:val="left" w:pos="1440"/>
        </w:tabs>
        <w:spacing w:after="0" w:line="240" w:lineRule="auto"/>
        <w:ind w:hanging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Головная боль, головокружение.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79. Порядок действий по определению признаков клинической смерти: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78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наличие отечности нижних и верхних конечностей, убедиться в реагировании зрачков глаз на свет, в отсутствии речи у пострадавшего.</w:t>
      </w:r>
    </w:p>
    <w:p w:rsidR="00E5158E" w:rsidRPr="0059684B" w:rsidRDefault="00E5158E" w:rsidP="00E5158E">
      <w:pPr>
        <w:numPr>
          <w:ilvl w:val="0"/>
          <w:numId w:val="78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Убедиться в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сознания, реакции зрачка на свет, дыхания и пульса на сонной артерии.</w:t>
      </w:r>
    </w:p>
    <w:p w:rsidR="00E5158E" w:rsidRPr="0059684B" w:rsidRDefault="00E5158E" w:rsidP="00E5158E">
      <w:pPr>
        <w:numPr>
          <w:ilvl w:val="0"/>
          <w:numId w:val="78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Убедиться в полной дыхательной активности, в наличии у пострадавшего слуха, также ушибов, травм головы или позвоночника.</w:t>
      </w:r>
    </w:p>
    <w:p w:rsidR="00E5158E" w:rsidRPr="0059684B" w:rsidRDefault="00E5158E" w:rsidP="00E5158E">
      <w:pPr>
        <w:numPr>
          <w:ilvl w:val="0"/>
          <w:numId w:val="7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наличие отечности нижних и верхних конечностей, убедиться в    подвижности суставов. 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80. Резкое нарушение кровообращения мозга - это: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79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Инфаркт</w:t>
      </w:r>
    </w:p>
    <w:p w:rsidR="00E5158E" w:rsidRPr="0059684B" w:rsidRDefault="00E5158E" w:rsidP="00E5158E">
      <w:pPr>
        <w:numPr>
          <w:ilvl w:val="0"/>
          <w:numId w:val="79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Инсульт ишемический</w:t>
      </w:r>
    </w:p>
    <w:p w:rsidR="00E5158E" w:rsidRPr="0059684B" w:rsidRDefault="00E5158E" w:rsidP="00E5158E">
      <w:pPr>
        <w:numPr>
          <w:ilvl w:val="0"/>
          <w:numId w:val="79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Тромбоз</w:t>
      </w:r>
    </w:p>
    <w:p w:rsidR="00E5158E" w:rsidRPr="0059684B" w:rsidRDefault="00E5158E" w:rsidP="00E5158E">
      <w:pPr>
        <w:numPr>
          <w:ilvl w:val="0"/>
          <w:numId w:val="79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Миокардит</w:t>
      </w:r>
    </w:p>
    <w:p w:rsidR="00E5158E" w:rsidRPr="0059684B" w:rsidRDefault="00E5158E" w:rsidP="00E5158E">
      <w:pPr>
        <w:numPr>
          <w:ilvl w:val="0"/>
          <w:numId w:val="79"/>
        </w:num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Инсульт геморрагический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81. По сигналу «Внимание всем» необходимо немедленно: 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80"/>
        </w:numPr>
        <w:tabs>
          <w:tab w:val="left" w:pos="90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Укрыться в ближайшем убежище;</w:t>
      </w:r>
      <w:proofErr w:type="gramEnd"/>
    </w:p>
    <w:p w:rsidR="00E5158E" w:rsidRPr="0059684B" w:rsidRDefault="00E5158E" w:rsidP="00E5158E">
      <w:pPr>
        <w:numPr>
          <w:ilvl w:val="0"/>
          <w:numId w:val="80"/>
        </w:numPr>
        <w:tabs>
          <w:tab w:val="left" w:pos="90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радио или телевизор и прослушать сообщение местных органов власти;</w:t>
      </w:r>
    </w:p>
    <w:p w:rsidR="00E5158E" w:rsidRPr="0059684B" w:rsidRDefault="00E5158E" w:rsidP="00E5158E">
      <w:pPr>
        <w:numPr>
          <w:ilvl w:val="0"/>
          <w:numId w:val="80"/>
        </w:numPr>
        <w:tabs>
          <w:tab w:val="left" w:pos="90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Надеть средства индивидуальной защиты;</w:t>
      </w:r>
    </w:p>
    <w:p w:rsidR="00E5158E" w:rsidRPr="0059684B" w:rsidRDefault="00E5158E" w:rsidP="00E5158E">
      <w:pPr>
        <w:numPr>
          <w:ilvl w:val="0"/>
          <w:numId w:val="80"/>
        </w:numPr>
        <w:tabs>
          <w:tab w:val="left" w:pos="90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Укрыться в подвальном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82. Артериальное кровотечение из раны в области плеча можно остановить путем сгибания руки в суставе: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Плечевом;</w:t>
      </w:r>
    </w:p>
    <w:p w:rsidR="00E5158E" w:rsidRPr="0059684B" w:rsidRDefault="00E5158E" w:rsidP="00E5158E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Плечевом и локтевом;</w:t>
      </w:r>
    </w:p>
    <w:p w:rsidR="00E5158E" w:rsidRPr="0059684B" w:rsidRDefault="00E5158E" w:rsidP="00E5158E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Локтевом;</w:t>
      </w:r>
    </w:p>
    <w:p w:rsidR="00E5158E" w:rsidRPr="0059684B" w:rsidRDefault="00E5158E" w:rsidP="00E5158E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Лучезапястном.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83. При переломе бедренной кости необходимо зафиксировать сустав: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82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Тазобедренный;</w:t>
      </w:r>
    </w:p>
    <w:p w:rsidR="00E5158E" w:rsidRPr="0059684B" w:rsidRDefault="00E5158E" w:rsidP="00E5158E">
      <w:pPr>
        <w:numPr>
          <w:ilvl w:val="0"/>
          <w:numId w:val="82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Тазобедренный и коленный;</w:t>
      </w:r>
    </w:p>
    <w:p w:rsidR="00E5158E" w:rsidRPr="0059684B" w:rsidRDefault="00E5158E" w:rsidP="00E5158E">
      <w:pPr>
        <w:numPr>
          <w:ilvl w:val="0"/>
          <w:numId w:val="82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Коленный;</w:t>
      </w:r>
    </w:p>
    <w:p w:rsidR="00E5158E" w:rsidRPr="0059684B" w:rsidRDefault="00E5158E" w:rsidP="00E5158E">
      <w:pPr>
        <w:numPr>
          <w:ilvl w:val="0"/>
          <w:numId w:val="82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Тазобедренный, коленный и голеностопный.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84. При растяжении связок сустава применяется: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83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Тугая повязка;</w:t>
      </w:r>
    </w:p>
    <w:p w:rsidR="00E5158E" w:rsidRPr="0059684B" w:rsidRDefault="00E5158E" w:rsidP="00E5158E">
      <w:pPr>
        <w:numPr>
          <w:ilvl w:val="0"/>
          <w:numId w:val="83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Вытяжение конечности;</w:t>
      </w:r>
    </w:p>
    <w:p w:rsidR="00E5158E" w:rsidRPr="0059684B" w:rsidRDefault="00E5158E" w:rsidP="00E5158E">
      <w:pPr>
        <w:numPr>
          <w:ilvl w:val="0"/>
          <w:numId w:val="83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Транспортная иммобилизация;</w:t>
      </w:r>
    </w:p>
    <w:p w:rsidR="00E5158E" w:rsidRPr="0059684B" w:rsidRDefault="00E5158E" w:rsidP="00E5158E">
      <w:pPr>
        <w:numPr>
          <w:ilvl w:val="0"/>
          <w:numId w:val="83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оказывается никакая помощь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85. При укусе змеи ранку необходимо промыть раствором: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84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1% поваренной соли;</w:t>
      </w:r>
    </w:p>
    <w:p w:rsidR="00E5158E" w:rsidRPr="0059684B" w:rsidRDefault="00E5158E" w:rsidP="00E5158E">
      <w:pPr>
        <w:numPr>
          <w:ilvl w:val="0"/>
          <w:numId w:val="84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1% перманганата калия;</w:t>
      </w:r>
    </w:p>
    <w:p w:rsidR="00E5158E" w:rsidRPr="0059684B" w:rsidRDefault="00E5158E" w:rsidP="00E5158E">
      <w:pPr>
        <w:numPr>
          <w:ilvl w:val="0"/>
          <w:numId w:val="84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2% фурацилина;</w:t>
      </w:r>
    </w:p>
    <w:p w:rsidR="00E5158E" w:rsidRPr="0059684B" w:rsidRDefault="00E5158E" w:rsidP="00E5158E">
      <w:pPr>
        <w:numPr>
          <w:ilvl w:val="0"/>
          <w:numId w:val="84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2% перекиси водорода.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86. На обожженную поверхность накладывается повязка: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85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 фурацилином;</w:t>
      </w:r>
    </w:p>
    <w:p w:rsidR="00E5158E" w:rsidRPr="0059684B" w:rsidRDefault="00E5158E" w:rsidP="00E5158E">
      <w:pPr>
        <w:numPr>
          <w:ilvl w:val="0"/>
          <w:numId w:val="85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синтомициновой</w:t>
      </w:r>
      <w:proofErr w:type="spell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эмульсией;</w:t>
      </w:r>
    </w:p>
    <w:p w:rsidR="00E5158E" w:rsidRPr="0059684B" w:rsidRDefault="00E5158E" w:rsidP="00E5158E">
      <w:pPr>
        <w:numPr>
          <w:ilvl w:val="0"/>
          <w:numId w:val="85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Сухая стерильная;</w:t>
      </w:r>
    </w:p>
    <w:p w:rsidR="00E5158E" w:rsidRPr="0059684B" w:rsidRDefault="00E5158E" w:rsidP="00E5158E">
      <w:pPr>
        <w:numPr>
          <w:ilvl w:val="0"/>
          <w:numId w:val="85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раствором чайной соды.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87. Разрешается ли привлечение обучающихся, воспитанников гражданских образовательных учреждений к труду, не предусмотренному образовательной программой, без согласия  обучающихся, воспитанников и их родителей (законных представителей)?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widowControl w:val="0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Да;</w:t>
      </w:r>
    </w:p>
    <w:p w:rsidR="00E5158E" w:rsidRPr="0059684B" w:rsidRDefault="001578C0" w:rsidP="00E5158E">
      <w:pPr>
        <w:widowControl w:val="0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="00E5158E"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58E" w:rsidRPr="0059684B" w:rsidRDefault="00E5158E" w:rsidP="00E5158E">
      <w:pPr>
        <w:widowControl w:val="0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особых случаях, по распоряжению вышестоящих инстанций;</w:t>
      </w:r>
    </w:p>
    <w:p w:rsidR="00E5158E" w:rsidRPr="0059684B" w:rsidRDefault="00E5158E" w:rsidP="00E5158E">
      <w:pPr>
        <w:widowControl w:val="0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Разрешается эпизодически в связи с производственной необходимостью.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88. Имеют ли право обучающиеся, воспитанники гражданских образовательных учреждений на свободное посещение мероприятий, не предусмотренных учебным планом?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87"/>
        </w:numPr>
        <w:tabs>
          <w:tab w:val="left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E5158E" w:rsidRPr="0059684B" w:rsidRDefault="00E5158E" w:rsidP="00E5158E">
      <w:pPr>
        <w:numPr>
          <w:ilvl w:val="0"/>
          <w:numId w:val="87"/>
        </w:numPr>
        <w:tabs>
          <w:tab w:val="left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E5158E" w:rsidRPr="0059684B" w:rsidRDefault="00E5158E" w:rsidP="00E5158E">
      <w:pPr>
        <w:numPr>
          <w:ilvl w:val="0"/>
          <w:numId w:val="87"/>
        </w:numPr>
        <w:tabs>
          <w:tab w:val="left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особых случаях, при наличии уважительных причин </w:t>
      </w:r>
    </w:p>
    <w:p w:rsidR="00E5158E" w:rsidRPr="0059684B" w:rsidRDefault="00E5158E" w:rsidP="00E5158E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89. Какие виды аттестации обучающихся и выпускников предусмотрены Законом Российской Федерации «Об образовании»?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numPr>
          <w:ilvl w:val="0"/>
          <w:numId w:val="8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аттестация, аттестация по результатам четверти, годовая аттестация, итоговая аттестация;</w:t>
      </w:r>
    </w:p>
    <w:p w:rsidR="00E5158E" w:rsidRPr="0059684B" w:rsidRDefault="00E5158E" w:rsidP="00E5158E">
      <w:pPr>
        <w:numPr>
          <w:ilvl w:val="0"/>
          <w:numId w:val="8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по результатам изучения тем, учебных модулей, программ;</w:t>
      </w:r>
    </w:p>
    <w:p w:rsidR="00E5158E" w:rsidRPr="0059684B" w:rsidRDefault="00E5158E" w:rsidP="00E5158E">
      <w:pPr>
        <w:numPr>
          <w:ilvl w:val="0"/>
          <w:numId w:val="8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аттестация, государственная (итоговая) аттестация;</w:t>
      </w:r>
    </w:p>
    <w:p w:rsidR="00E5158E" w:rsidRPr="0059684B" w:rsidRDefault="00E5158E" w:rsidP="00E5158E">
      <w:pPr>
        <w:numPr>
          <w:ilvl w:val="0"/>
          <w:numId w:val="8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аттестация, промежуточная аттестация, государственная (итоговая) аттестации.</w:t>
      </w:r>
    </w:p>
    <w:p w:rsidR="00E5158E" w:rsidRPr="0059684B" w:rsidRDefault="00E5158E" w:rsidP="00E5158E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90. В каком году Генеральной Ассамблеей ООН принята Конвенция о правах  ребенка?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widowControl w:val="0"/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1988 г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1988 г</w:t>
        </w:r>
      </w:smartTag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58E" w:rsidRPr="0059684B" w:rsidRDefault="00E5158E" w:rsidP="00E5158E">
      <w:pPr>
        <w:widowControl w:val="0"/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1989 г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1989 г</w:t>
        </w:r>
      </w:smartTag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58E" w:rsidRPr="0059684B" w:rsidRDefault="00E5158E" w:rsidP="00E5158E">
      <w:pPr>
        <w:widowControl w:val="0"/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1990 г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1990 г</w:t>
        </w:r>
      </w:smartTag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58E" w:rsidRPr="0059684B" w:rsidRDefault="00E5158E" w:rsidP="00E5158E">
      <w:pPr>
        <w:widowControl w:val="0"/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1991 г"/>
        </w:smartTagPr>
        <w:r w:rsidRPr="005968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1991 г</w:t>
        </w:r>
      </w:smartTag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58E" w:rsidRPr="0059684B" w:rsidRDefault="00E5158E" w:rsidP="00E515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91. Дополнить наименование документа: Федеральный закон РФ от 24.июня 1998 г. «Об основных гарантиях в Российской Федерации»  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 прав человека 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 основных свобод 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 прав ребёнка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92.</w:t>
      </w:r>
      <w:r w:rsidRPr="005968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Новым подходом в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воспитании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является:</w:t>
      </w:r>
    </w:p>
    <w:p w:rsidR="00E5158E" w:rsidRPr="0059684B" w:rsidRDefault="00E5158E" w:rsidP="00E515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1. личностно-ориентированный подход</w:t>
      </w:r>
    </w:p>
    <w:p w:rsidR="00E5158E" w:rsidRPr="0059684B" w:rsidRDefault="00E5158E" w:rsidP="00E515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деятельностный</w:t>
      </w:r>
    </w:p>
    <w:p w:rsidR="00E5158E" w:rsidRPr="0059684B" w:rsidRDefault="00E5158E" w:rsidP="00E515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природосообразный</w:t>
      </w:r>
      <w:proofErr w:type="spell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</w:t>
      </w:r>
    </w:p>
    <w:p w:rsidR="00E5158E" w:rsidRPr="0059684B" w:rsidRDefault="00E5158E" w:rsidP="00E515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когнитивный подход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93. По методике О.С. </w:t>
      </w:r>
      <w:proofErr w:type="spell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Газмана</w:t>
      </w:r>
      <w:proofErr w:type="spell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этапы деятельности по педагогической поддержке детей в системе личностно-ориентированной  технологии воспитания включают:</w:t>
      </w:r>
    </w:p>
    <w:p w:rsidR="00E5158E" w:rsidRPr="0059684B" w:rsidRDefault="00E5158E" w:rsidP="00E515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диагностический, поисковый, договорный, деятельностный, рефлексивный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анализ, моделирование, реализация, контроль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изучение ситуации, принятие решения, совместная деятельность по реализации решения, анализ и рефлексия 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94. Воспитание как процесс помощи ребенку в становлении его </w:t>
      </w:r>
      <w:proofErr w:type="spell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субъектности</w:t>
      </w:r>
      <w:proofErr w:type="spell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культурной идентификации, социализации, жизненном самоопределении рассматривается в авторской концепции</w:t>
      </w:r>
    </w:p>
    <w:p w:rsidR="00E5158E" w:rsidRPr="0059684B" w:rsidRDefault="00E5158E" w:rsidP="00E515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Е.В </w:t>
      </w:r>
      <w:proofErr w:type="spell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Бондаревской</w:t>
      </w:r>
      <w:proofErr w:type="spellEnd"/>
    </w:p>
    <w:p w:rsidR="00E5158E" w:rsidRPr="0059684B" w:rsidRDefault="00E5158E" w:rsidP="00E515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О.С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spellStart"/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Газмана</w:t>
      </w:r>
      <w:proofErr w:type="spellEnd"/>
    </w:p>
    <w:p w:rsidR="00E5158E" w:rsidRPr="0059684B" w:rsidRDefault="00E5158E" w:rsidP="00E515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3.Н.Е. </w:t>
      </w:r>
      <w:proofErr w:type="spell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Щурковой</w:t>
      </w:r>
      <w:proofErr w:type="spellEnd"/>
    </w:p>
    <w:p w:rsidR="00E5158E" w:rsidRPr="0059684B" w:rsidRDefault="00E5158E" w:rsidP="00E515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95. </w:t>
      </w:r>
      <w:proofErr w:type="spell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Феликсология</w:t>
      </w:r>
      <w:proofErr w:type="spell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воспитания, по Н.Е. </w:t>
      </w:r>
      <w:proofErr w:type="spell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Щурковой</w:t>
      </w:r>
      <w:proofErr w:type="spell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, Е.П. Павловой, – научно-теоретическое рассмотрение содержательной характеристики воспитания, обеспечивающее в состав цели воспитания формирование способности ребёнка быть: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толерантным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 на этой земле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счастливым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 на этой земле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свободным в жизни на этой земле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96. Ответ на вопрос, в какую оптимальную воспитательную систему должен быть включен растущий человек, чтобы переход от кульминации развития в одной фазе состоялся в кульминации другой фазы развития человека, содержится в методологии;</w:t>
      </w:r>
    </w:p>
    <w:p w:rsidR="00E5158E" w:rsidRPr="0059684B" w:rsidRDefault="00E5158E" w:rsidP="00E5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 герменевтического подхода;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 </w:t>
      </w:r>
      <w:proofErr w:type="spell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акмеологического</w:t>
      </w:r>
      <w:proofErr w:type="spell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подхода;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3.амбивалентного подхода.</w:t>
      </w:r>
    </w:p>
    <w:p w:rsidR="00E5158E" w:rsidRPr="0059684B" w:rsidRDefault="00E5158E" w:rsidP="00E515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97. </w:t>
      </w: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с целью подтверждения соответствия занимаемой должности проводится в отношении педагогических работников, не имеющих квалификационных категорий:</w:t>
      </w:r>
    </w:p>
    <w:p w:rsidR="00E5158E" w:rsidRPr="0059684B" w:rsidRDefault="00E5158E" w:rsidP="00E5158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widowControl w:val="0"/>
        <w:numPr>
          <w:ilvl w:val="3"/>
          <w:numId w:val="90"/>
        </w:numPr>
        <w:snapToGri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 раз в 3 года</w:t>
      </w:r>
    </w:p>
    <w:p w:rsidR="00E5158E" w:rsidRPr="0059684B" w:rsidRDefault="00E5158E" w:rsidP="00E5158E">
      <w:pPr>
        <w:widowControl w:val="0"/>
        <w:numPr>
          <w:ilvl w:val="3"/>
          <w:numId w:val="90"/>
        </w:numPr>
        <w:snapToGri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 раз в пять лет</w:t>
      </w:r>
    </w:p>
    <w:p w:rsidR="00E5158E" w:rsidRPr="0059684B" w:rsidRDefault="00E5158E" w:rsidP="00E5158E">
      <w:pPr>
        <w:widowControl w:val="0"/>
        <w:numPr>
          <w:ilvl w:val="3"/>
          <w:numId w:val="90"/>
        </w:numPr>
        <w:snapToGri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Через год после предыдущей аттестации, если  работнику были даны рекомендации аттестационной комиссии</w:t>
      </w:r>
    </w:p>
    <w:p w:rsidR="00E5158E" w:rsidRPr="0059684B" w:rsidRDefault="00E5158E" w:rsidP="00E5158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158E" w:rsidRPr="0059684B" w:rsidRDefault="00E5158E" w:rsidP="00E515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98. Основной  процедурой аттестации с целью установления соответствия уровня квалификации  требованиям квалификационной категории (первой или высшей) является:</w:t>
      </w:r>
    </w:p>
    <w:p w:rsidR="00E5158E" w:rsidRPr="0059684B" w:rsidRDefault="00E5158E" w:rsidP="00E515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1. Презентация портфолио</w:t>
      </w:r>
    </w:p>
    <w:p w:rsidR="00E5158E" w:rsidRPr="0059684B" w:rsidRDefault="00E5158E" w:rsidP="00E515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2. Экспертиза профессиональной деятельности    </w:t>
      </w:r>
    </w:p>
    <w:p w:rsidR="00E5158E" w:rsidRPr="0059684B" w:rsidRDefault="00E5158E" w:rsidP="00E5158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3. Квалификационные испытания в письменной форме</w:t>
      </w:r>
    </w:p>
    <w:p w:rsidR="00E5158E" w:rsidRPr="0059684B" w:rsidRDefault="00E5158E" w:rsidP="00E5158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158E" w:rsidRPr="0059684B" w:rsidRDefault="00E5158E" w:rsidP="00E51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99. Федеральные государственные образовательные стандарты включают в себя требования </w:t>
      </w:r>
      <w:proofErr w:type="gramStart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158E" w:rsidRPr="0059684B" w:rsidRDefault="00E5158E" w:rsidP="00E5158E">
      <w:pPr>
        <w:numPr>
          <w:ilvl w:val="0"/>
          <w:numId w:val="91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100204"/>
      <w:bookmarkEnd w:id="1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 </w:t>
      </w:r>
      <w:bookmarkStart w:id="2" w:name="dst100205"/>
      <w:bookmarkEnd w:id="2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условиям реализации основных образовательных программ, в том числе кадровым, финансовым, материально-техническим и иным условиям; </w:t>
      </w:r>
      <w:bookmarkStart w:id="3" w:name="dst100206"/>
      <w:bookmarkEnd w:id="3"/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освоения основных образовательных программ.</w:t>
      </w:r>
    </w:p>
    <w:p w:rsidR="00E5158E" w:rsidRPr="0059684B" w:rsidRDefault="00E5158E" w:rsidP="00E5158E">
      <w:pPr>
        <w:numPr>
          <w:ilvl w:val="0"/>
          <w:numId w:val="91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знаниям, умениям и навыкам; условиям реализации основных образовательных программ, в том числе кадровым, финансовым, материально-техническим и иным условиям.</w:t>
      </w:r>
    </w:p>
    <w:p w:rsidR="00E5158E" w:rsidRPr="0059684B" w:rsidRDefault="00E5158E" w:rsidP="00E5158E">
      <w:pPr>
        <w:numPr>
          <w:ilvl w:val="0"/>
          <w:numId w:val="91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планируемым результатам обучения, целевым ориентирам, требования к программам.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100. Образовательные программы определяют:</w:t>
      </w:r>
    </w:p>
    <w:p w:rsidR="00E5158E" w:rsidRPr="0059684B" w:rsidRDefault="00E5158E" w:rsidP="00E5158E">
      <w:pPr>
        <w:numPr>
          <w:ilvl w:val="0"/>
          <w:numId w:val="92"/>
        </w:num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содержание образования;</w:t>
      </w:r>
    </w:p>
    <w:p w:rsidR="00E5158E" w:rsidRPr="0059684B" w:rsidRDefault="00E5158E" w:rsidP="00E5158E">
      <w:pPr>
        <w:numPr>
          <w:ilvl w:val="0"/>
          <w:numId w:val="92"/>
        </w:num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цели и задачи образования;</w:t>
      </w:r>
    </w:p>
    <w:p w:rsidR="00E5158E" w:rsidRPr="0059684B" w:rsidRDefault="00E5158E" w:rsidP="00E5158E">
      <w:pPr>
        <w:numPr>
          <w:ilvl w:val="0"/>
          <w:numId w:val="92"/>
        </w:num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условия организации образовательного процесса;</w:t>
      </w:r>
    </w:p>
    <w:p w:rsidR="00E5158E" w:rsidRPr="0059684B" w:rsidRDefault="00E5158E" w:rsidP="00E5158E">
      <w:pPr>
        <w:numPr>
          <w:ilvl w:val="0"/>
          <w:numId w:val="92"/>
        </w:num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требования к педагогам.</w:t>
      </w:r>
    </w:p>
    <w:p w:rsidR="00E5158E" w:rsidRPr="0059684B" w:rsidRDefault="00E5158E" w:rsidP="00E515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5158E" w:rsidRPr="0059684B" w:rsidRDefault="00E5158E" w:rsidP="00E51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page"/>
      </w:r>
    </w:p>
    <w:p w:rsidR="00E5158E" w:rsidRPr="0059684B" w:rsidRDefault="00E5158E" w:rsidP="00E51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58E" w:rsidRPr="0059684B" w:rsidRDefault="00E5158E" w:rsidP="00E51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РЕКОМЕНДУЕМОЙ ЛИТЕРАТУРЫ: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Сушенцова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Медицина катастроф и реанимация. Квалификационные тесты. Издание пятое.- Казань, КБМК, 2005.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 Журнал «Основы Безопасности Жизнедеятельности №8-9 2003 год.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 Смирнова, А.Т. Основы безопасности жизнедеятельности: учеб. для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учр.10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под. </w:t>
      </w:r>
      <w:proofErr w:type="spellStart"/>
      <w:proofErr w:type="gram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spellEnd"/>
      <w:proofErr w:type="gram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А.П. Смирнова, Е.Н. Литвинова. – М.: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2004. 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 Смирнова, А.Т. Основы безопасности жизнедеятельности: учеб. для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учр.10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под. </w:t>
      </w:r>
      <w:proofErr w:type="spellStart"/>
      <w:proofErr w:type="gram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spellEnd"/>
      <w:proofErr w:type="gram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А.П. Смирнова, Е.Н. Литвинова. – М.: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2007. 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 Смирнова, А.Т. Основы безопасности жизнедеятельности: учеб. для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учр.10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под. </w:t>
      </w:r>
      <w:proofErr w:type="spellStart"/>
      <w:proofErr w:type="gram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spellEnd"/>
      <w:proofErr w:type="gram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А.П. Смирнова, Е.Н. Литвинова. – М.: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2001. 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6.   Смирнова, А.Т. Основы безопасности жизнедеятельности: учеб. для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учр.11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под. </w:t>
      </w:r>
      <w:proofErr w:type="spellStart"/>
      <w:proofErr w:type="gram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spellEnd"/>
      <w:proofErr w:type="gram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А.П. Смирнова, Е.Н. Литвинова. – М.: Просвещение, 2006. 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7.   Ахметзянов И.М. Методическое пособие «Основы сам</w:t>
      </w:r>
      <w:proofErr w:type="gram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взаимопомощи на дорогах» НПО «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Медикосервис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».Казань. </w:t>
      </w:r>
      <w:smartTag w:uri="urn:schemas-microsoft-com:office:smarttags" w:element="metricconverter">
        <w:smartTagPr>
          <w:attr w:name="ProductID" w:val="1998 г"/>
        </w:smartTagPr>
        <w:r w:rsidRPr="0059684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1998 г</w:t>
        </w:r>
      </w:smartTag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8.  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Латчук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В.Н. ОБЖ: Методическое пособие 10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.– М.: Дрофа, 2000.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9. Конкурсное задание теоретического этапа муниципального тура Всероссийской олимпиады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10-11 классов общеобразовательных учреждений Республики Татарстан по предмету 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безопасности жизнедеятельности» в 2009/2010 учебном году.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10. </w:t>
      </w:r>
      <w:r w:rsidRPr="0059684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ВОПРОСНИК ДЛЯ УЧАЩИХСЯ 8-9-10 - 11 КЛАССОВ К </w:t>
      </w: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ТЕОРЕТИКО-МЕТОДИЧЕСКОМУ ЗАДАНИЮ ОЛИМПИАДЫ</w:t>
      </w:r>
      <w:r w:rsidRPr="0059684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ПРЕДМЕТУ </w:t>
      </w:r>
      <w:r w:rsidRPr="0059684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«Безопасность жизнедеятельности»</w:t>
      </w:r>
      <w:r w:rsidRPr="0059684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9684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2008-</w:t>
      </w:r>
      <w:smartTag w:uri="urn:schemas-microsoft-com:office:smarttags" w:element="metricconverter">
        <w:smartTagPr>
          <w:attr w:name="ProductID" w:val="09 г"/>
        </w:smartTagPr>
        <w:r w:rsidRPr="0059684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09 г</w:t>
        </w:r>
      </w:smartTag>
      <w:r w:rsidRPr="0059684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E5158E" w:rsidRPr="0059684B" w:rsidRDefault="00E5158E" w:rsidP="00E5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E5158E" w:rsidRPr="0059684B" w:rsidRDefault="00E5158E" w:rsidP="00E5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11. Основы безопасности жизнедеятельности: учебное пособие для 10 класса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учреждений с мультимедийным учебником в оболочке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TeachPro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CD-ROM / под</w:t>
      </w:r>
      <w:proofErr w:type="gram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ед. С.К. Шойгу, Ю.Л. Воробьева, М.И. Фалеева.- 2-е изд. – М.: ФЦ ВНИИ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ГОЧС, 2003. 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12. Смирнов, А.Т. Методические материалы и документы по курсу “Основы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жизнедеятельности”: книга для учителя / А.Т. Смирнов, Б.И. Мишин. – М.: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Просвещение, 2001. – 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13.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Латчук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Основы безопасности жизнедеятельности: учеб</w:t>
      </w:r>
      <w:proofErr w:type="gram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9кл / под. </w:t>
      </w:r>
      <w:proofErr w:type="spellStart"/>
      <w:proofErr w:type="gram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spellEnd"/>
      <w:proofErr w:type="gram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Вангородский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С.Н., Марков В.В. – М.: Дрофа, 2002. 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14.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Латчук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Основы безопасности жизнедеятельности: учеб</w:t>
      </w:r>
      <w:proofErr w:type="gram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8кл / под. </w:t>
      </w:r>
      <w:proofErr w:type="spellStart"/>
      <w:proofErr w:type="gram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spellEnd"/>
      <w:proofErr w:type="gram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Вангородский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С.Н., Марков В.В. – М.: Дрофа, 2002. </w:t>
      </w:r>
    </w:p>
    <w:p w:rsidR="00E5158E" w:rsidRPr="0059684B" w:rsidRDefault="00E5158E" w:rsidP="00E5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15. Материалы сайта 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aibert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os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968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narod</w:t>
      </w:r>
      <w:proofErr w:type="spellEnd"/>
      <w:r w:rsidRPr="00596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58E" w:rsidRPr="0059684B" w:rsidRDefault="00E5158E" w:rsidP="00E5158E"/>
    <w:p w:rsidR="005F503B" w:rsidRPr="0059684B" w:rsidRDefault="005F503B"/>
    <w:sectPr w:rsidR="005F503B" w:rsidRPr="0059684B" w:rsidSect="00E5158E">
      <w:pgSz w:w="11906" w:h="16838"/>
      <w:pgMar w:top="360" w:right="707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E1A"/>
    <w:multiLevelType w:val="hybridMultilevel"/>
    <w:tmpl w:val="153C0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E74077"/>
    <w:multiLevelType w:val="hybridMultilevel"/>
    <w:tmpl w:val="BFBE4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3D3C91"/>
    <w:multiLevelType w:val="hybridMultilevel"/>
    <w:tmpl w:val="88968C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BB217E"/>
    <w:multiLevelType w:val="hybridMultilevel"/>
    <w:tmpl w:val="EA8ED96C"/>
    <w:lvl w:ilvl="0" w:tplc="91B08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226142B"/>
    <w:multiLevelType w:val="hybridMultilevel"/>
    <w:tmpl w:val="BD4E0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D627F4"/>
    <w:multiLevelType w:val="hybridMultilevel"/>
    <w:tmpl w:val="D62298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5320419"/>
    <w:multiLevelType w:val="hybridMultilevel"/>
    <w:tmpl w:val="B24227AA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7">
    <w:nsid w:val="08A42A90"/>
    <w:multiLevelType w:val="hybridMultilevel"/>
    <w:tmpl w:val="0CB84E4C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8">
    <w:nsid w:val="08AA24CF"/>
    <w:multiLevelType w:val="hybridMultilevel"/>
    <w:tmpl w:val="B4C2FF72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9">
    <w:nsid w:val="0F7E7A17"/>
    <w:multiLevelType w:val="hybridMultilevel"/>
    <w:tmpl w:val="502045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0F9A4010"/>
    <w:multiLevelType w:val="hybridMultilevel"/>
    <w:tmpl w:val="CA688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6515E56"/>
    <w:multiLevelType w:val="hybridMultilevel"/>
    <w:tmpl w:val="B9882DE8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2">
    <w:nsid w:val="173B65E5"/>
    <w:multiLevelType w:val="hybridMultilevel"/>
    <w:tmpl w:val="855465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180B098D"/>
    <w:multiLevelType w:val="hybridMultilevel"/>
    <w:tmpl w:val="0BE47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80C4755"/>
    <w:multiLevelType w:val="hybridMultilevel"/>
    <w:tmpl w:val="BB7C00B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197C5BF1"/>
    <w:multiLevelType w:val="hybridMultilevel"/>
    <w:tmpl w:val="0AE41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F32C62"/>
    <w:multiLevelType w:val="hybridMultilevel"/>
    <w:tmpl w:val="D08664E4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7">
    <w:nsid w:val="1B105BA9"/>
    <w:multiLevelType w:val="hybridMultilevel"/>
    <w:tmpl w:val="4C827EE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1F0A0B8F"/>
    <w:multiLevelType w:val="hybridMultilevel"/>
    <w:tmpl w:val="3F3AFB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F814CF5"/>
    <w:multiLevelType w:val="hybridMultilevel"/>
    <w:tmpl w:val="51C8D5A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0">
    <w:nsid w:val="24C71D7A"/>
    <w:multiLevelType w:val="hybridMultilevel"/>
    <w:tmpl w:val="ECBEB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4D96300"/>
    <w:multiLevelType w:val="hybridMultilevel"/>
    <w:tmpl w:val="950A0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235F81"/>
    <w:multiLevelType w:val="hybridMultilevel"/>
    <w:tmpl w:val="4676A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613FDC"/>
    <w:multiLevelType w:val="hybridMultilevel"/>
    <w:tmpl w:val="586EEF2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262E7C30"/>
    <w:multiLevelType w:val="hybridMultilevel"/>
    <w:tmpl w:val="1FE046FC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5">
    <w:nsid w:val="2A326C50"/>
    <w:multiLevelType w:val="hybridMultilevel"/>
    <w:tmpl w:val="1D56B91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2C0461AD"/>
    <w:multiLevelType w:val="hybridMultilevel"/>
    <w:tmpl w:val="CF2A3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0A3A68"/>
    <w:multiLevelType w:val="hybridMultilevel"/>
    <w:tmpl w:val="54D28F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90F6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C3B7CFE"/>
    <w:multiLevelType w:val="hybridMultilevel"/>
    <w:tmpl w:val="EE54D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D0428D6"/>
    <w:multiLevelType w:val="hybridMultilevel"/>
    <w:tmpl w:val="B2CA6C96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0">
    <w:nsid w:val="2D35769C"/>
    <w:multiLevelType w:val="hybridMultilevel"/>
    <w:tmpl w:val="1F48755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1">
    <w:nsid w:val="2D6F2967"/>
    <w:multiLevelType w:val="hybridMultilevel"/>
    <w:tmpl w:val="1A80E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DCD554F"/>
    <w:multiLevelType w:val="hybridMultilevel"/>
    <w:tmpl w:val="235AAF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2DF07BF5"/>
    <w:multiLevelType w:val="hybridMultilevel"/>
    <w:tmpl w:val="94F4C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E523667"/>
    <w:multiLevelType w:val="hybridMultilevel"/>
    <w:tmpl w:val="88AE1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00C6B82"/>
    <w:multiLevelType w:val="hybridMultilevel"/>
    <w:tmpl w:val="64660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2F475A4"/>
    <w:multiLevelType w:val="hybridMultilevel"/>
    <w:tmpl w:val="E7C6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FA3286"/>
    <w:multiLevelType w:val="hybridMultilevel"/>
    <w:tmpl w:val="04882C5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34987969"/>
    <w:multiLevelType w:val="hybridMultilevel"/>
    <w:tmpl w:val="E7845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67C5FEE"/>
    <w:multiLevelType w:val="hybridMultilevel"/>
    <w:tmpl w:val="F1F60A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36EC3E18"/>
    <w:multiLevelType w:val="hybridMultilevel"/>
    <w:tmpl w:val="B762A56C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41">
    <w:nsid w:val="37DC2A05"/>
    <w:multiLevelType w:val="hybridMultilevel"/>
    <w:tmpl w:val="8318D46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2">
    <w:nsid w:val="39BF1350"/>
    <w:multiLevelType w:val="hybridMultilevel"/>
    <w:tmpl w:val="4860FCB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43">
    <w:nsid w:val="3AA16F75"/>
    <w:multiLevelType w:val="hybridMultilevel"/>
    <w:tmpl w:val="459AA260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44">
    <w:nsid w:val="3C281CA1"/>
    <w:multiLevelType w:val="hybridMultilevel"/>
    <w:tmpl w:val="19CE3392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45">
    <w:nsid w:val="3C845592"/>
    <w:multiLevelType w:val="hybridMultilevel"/>
    <w:tmpl w:val="0DA8546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6">
    <w:nsid w:val="3D080BFE"/>
    <w:multiLevelType w:val="hybridMultilevel"/>
    <w:tmpl w:val="9DC6666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3D291414"/>
    <w:multiLevelType w:val="hybridMultilevel"/>
    <w:tmpl w:val="F22C324E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8">
    <w:nsid w:val="3DD00A16"/>
    <w:multiLevelType w:val="hybridMultilevel"/>
    <w:tmpl w:val="3CAE72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>
    <w:nsid w:val="3F392119"/>
    <w:multiLevelType w:val="hybridMultilevel"/>
    <w:tmpl w:val="CFA69AB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0">
    <w:nsid w:val="3F7A5F70"/>
    <w:multiLevelType w:val="hybridMultilevel"/>
    <w:tmpl w:val="24345D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FB37284"/>
    <w:multiLevelType w:val="hybridMultilevel"/>
    <w:tmpl w:val="F484F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28B06A3"/>
    <w:multiLevelType w:val="hybridMultilevel"/>
    <w:tmpl w:val="8E803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2E9171E"/>
    <w:multiLevelType w:val="hybridMultilevel"/>
    <w:tmpl w:val="02FA9E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3315FFC"/>
    <w:multiLevelType w:val="hybridMultilevel"/>
    <w:tmpl w:val="1BCE31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43862995"/>
    <w:multiLevelType w:val="hybridMultilevel"/>
    <w:tmpl w:val="FCFA9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69755F5"/>
    <w:multiLevelType w:val="hybridMultilevel"/>
    <w:tmpl w:val="B3AEA2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7">
    <w:nsid w:val="482B4E6D"/>
    <w:multiLevelType w:val="hybridMultilevel"/>
    <w:tmpl w:val="E230DE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>
    <w:nsid w:val="4BA53E06"/>
    <w:multiLevelType w:val="hybridMultilevel"/>
    <w:tmpl w:val="44EA1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D27048F"/>
    <w:multiLevelType w:val="hybridMultilevel"/>
    <w:tmpl w:val="0B9A5F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>
    <w:nsid w:val="4D5D2600"/>
    <w:multiLevelType w:val="hybridMultilevel"/>
    <w:tmpl w:val="150A9DD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1">
    <w:nsid w:val="4E6B1A99"/>
    <w:multiLevelType w:val="hybridMultilevel"/>
    <w:tmpl w:val="0EF2C66E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62">
    <w:nsid w:val="4F0940D4"/>
    <w:multiLevelType w:val="hybridMultilevel"/>
    <w:tmpl w:val="6E149162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63">
    <w:nsid w:val="4F6109BA"/>
    <w:multiLevelType w:val="hybridMultilevel"/>
    <w:tmpl w:val="94529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F8F5468"/>
    <w:multiLevelType w:val="hybridMultilevel"/>
    <w:tmpl w:val="D38E81A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5">
    <w:nsid w:val="513346D7"/>
    <w:multiLevelType w:val="hybridMultilevel"/>
    <w:tmpl w:val="F6C0E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1E170DC"/>
    <w:multiLevelType w:val="hybridMultilevel"/>
    <w:tmpl w:val="09347C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>
    <w:nsid w:val="54E75D60"/>
    <w:multiLevelType w:val="hybridMultilevel"/>
    <w:tmpl w:val="11C4D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74413B7"/>
    <w:multiLevelType w:val="hybridMultilevel"/>
    <w:tmpl w:val="1E6C7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79C47C1"/>
    <w:multiLevelType w:val="hybridMultilevel"/>
    <w:tmpl w:val="E55A7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9875C95"/>
    <w:multiLevelType w:val="hybridMultilevel"/>
    <w:tmpl w:val="22988A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>
    <w:nsid w:val="59916AFB"/>
    <w:multiLevelType w:val="hybridMultilevel"/>
    <w:tmpl w:val="C23E4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9E57296"/>
    <w:multiLevelType w:val="hybridMultilevel"/>
    <w:tmpl w:val="7B38B6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5AE309BB"/>
    <w:multiLevelType w:val="hybridMultilevel"/>
    <w:tmpl w:val="FFE20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B010B6B"/>
    <w:multiLevelType w:val="hybridMultilevel"/>
    <w:tmpl w:val="4CB8A23A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75">
    <w:nsid w:val="5C6021C6"/>
    <w:multiLevelType w:val="hybridMultilevel"/>
    <w:tmpl w:val="B6D48C7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6">
    <w:nsid w:val="5C781EBD"/>
    <w:multiLevelType w:val="hybridMultilevel"/>
    <w:tmpl w:val="BFB055C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7">
    <w:nsid w:val="5C8A6CA0"/>
    <w:multiLevelType w:val="hybridMultilevel"/>
    <w:tmpl w:val="0226C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E495D53"/>
    <w:multiLevelType w:val="hybridMultilevel"/>
    <w:tmpl w:val="1E32AAB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9">
    <w:nsid w:val="61A002E4"/>
    <w:multiLevelType w:val="hybridMultilevel"/>
    <w:tmpl w:val="3AAC53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0">
    <w:nsid w:val="62BE651D"/>
    <w:multiLevelType w:val="hybridMultilevel"/>
    <w:tmpl w:val="8C946BC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1">
    <w:nsid w:val="666D3BE5"/>
    <w:multiLevelType w:val="hybridMultilevel"/>
    <w:tmpl w:val="F1388082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82">
    <w:nsid w:val="675B4B98"/>
    <w:multiLevelType w:val="hybridMultilevel"/>
    <w:tmpl w:val="8F38C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A824B12"/>
    <w:multiLevelType w:val="hybridMultilevel"/>
    <w:tmpl w:val="62640D8C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84">
    <w:nsid w:val="6D011623"/>
    <w:multiLevelType w:val="hybridMultilevel"/>
    <w:tmpl w:val="03B21E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5">
    <w:nsid w:val="6E9F0717"/>
    <w:multiLevelType w:val="hybridMultilevel"/>
    <w:tmpl w:val="7300416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6">
    <w:nsid w:val="70B3442E"/>
    <w:multiLevelType w:val="hybridMultilevel"/>
    <w:tmpl w:val="957C2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3DF72AB"/>
    <w:multiLevelType w:val="hybridMultilevel"/>
    <w:tmpl w:val="D8A6DB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8">
    <w:nsid w:val="7ABD0746"/>
    <w:multiLevelType w:val="hybridMultilevel"/>
    <w:tmpl w:val="639259B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9">
    <w:nsid w:val="7C3F587F"/>
    <w:multiLevelType w:val="hybridMultilevel"/>
    <w:tmpl w:val="75A6C0D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0">
    <w:nsid w:val="7E513F85"/>
    <w:multiLevelType w:val="hybridMultilevel"/>
    <w:tmpl w:val="259C3506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91">
    <w:nsid w:val="7FD84C40"/>
    <w:multiLevelType w:val="hybridMultilevel"/>
    <w:tmpl w:val="07F20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7"/>
  </w:num>
  <w:num w:numId="3">
    <w:abstractNumId w:val="10"/>
  </w:num>
  <w:num w:numId="4">
    <w:abstractNumId w:val="28"/>
  </w:num>
  <w:num w:numId="5">
    <w:abstractNumId w:val="23"/>
  </w:num>
  <w:num w:numId="6">
    <w:abstractNumId w:val="64"/>
  </w:num>
  <w:num w:numId="7">
    <w:abstractNumId w:val="84"/>
  </w:num>
  <w:num w:numId="8">
    <w:abstractNumId w:val="13"/>
  </w:num>
  <w:num w:numId="9">
    <w:abstractNumId w:val="45"/>
  </w:num>
  <w:num w:numId="10">
    <w:abstractNumId w:val="56"/>
  </w:num>
  <w:num w:numId="11">
    <w:abstractNumId w:val="53"/>
  </w:num>
  <w:num w:numId="12">
    <w:abstractNumId w:val="43"/>
  </w:num>
  <w:num w:numId="13">
    <w:abstractNumId w:val="75"/>
  </w:num>
  <w:num w:numId="14">
    <w:abstractNumId w:val="77"/>
  </w:num>
  <w:num w:numId="15">
    <w:abstractNumId w:val="41"/>
  </w:num>
  <w:num w:numId="16">
    <w:abstractNumId w:val="85"/>
  </w:num>
  <w:num w:numId="17">
    <w:abstractNumId w:val="49"/>
  </w:num>
  <w:num w:numId="18">
    <w:abstractNumId w:val="17"/>
  </w:num>
  <w:num w:numId="19">
    <w:abstractNumId w:val="2"/>
  </w:num>
  <w:num w:numId="20">
    <w:abstractNumId w:val="88"/>
  </w:num>
  <w:num w:numId="21">
    <w:abstractNumId w:val="78"/>
  </w:num>
  <w:num w:numId="22">
    <w:abstractNumId w:val="6"/>
  </w:num>
  <w:num w:numId="23">
    <w:abstractNumId w:val="29"/>
  </w:num>
  <w:num w:numId="24">
    <w:abstractNumId w:val="79"/>
  </w:num>
  <w:num w:numId="25">
    <w:abstractNumId w:val="46"/>
  </w:num>
  <w:num w:numId="26">
    <w:abstractNumId w:val="48"/>
  </w:num>
  <w:num w:numId="27">
    <w:abstractNumId w:val="14"/>
  </w:num>
  <w:num w:numId="28">
    <w:abstractNumId w:val="18"/>
  </w:num>
  <w:num w:numId="29">
    <w:abstractNumId w:val="74"/>
  </w:num>
  <w:num w:numId="30">
    <w:abstractNumId w:val="15"/>
  </w:num>
  <w:num w:numId="31">
    <w:abstractNumId w:val="21"/>
  </w:num>
  <w:num w:numId="32">
    <w:abstractNumId w:val="86"/>
  </w:num>
  <w:num w:numId="33">
    <w:abstractNumId w:val="38"/>
  </w:num>
  <w:num w:numId="34">
    <w:abstractNumId w:val="51"/>
  </w:num>
  <w:num w:numId="35">
    <w:abstractNumId w:val="68"/>
  </w:num>
  <w:num w:numId="36">
    <w:abstractNumId w:val="22"/>
  </w:num>
  <w:num w:numId="37">
    <w:abstractNumId w:val="62"/>
  </w:num>
  <w:num w:numId="38">
    <w:abstractNumId w:val="83"/>
  </w:num>
  <w:num w:numId="39">
    <w:abstractNumId w:val="40"/>
  </w:num>
  <w:num w:numId="40">
    <w:abstractNumId w:val="8"/>
  </w:num>
  <w:num w:numId="41">
    <w:abstractNumId w:val="81"/>
  </w:num>
  <w:num w:numId="42">
    <w:abstractNumId w:val="47"/>
  </w:num>
  <w:num w:numId="43">
    <w:abstractNumId w:val="11"/>
  </w:num>
  <w:num w:numId="44">
    <w:abstractNumId w:val="61"/>
  </w:num>
  <w:num w:numId="45">
    <w:abstractNumId w:val="70"/>
  </w:num>
  <w:num w:numId="46">
    <w:abstractNumId w:val="30"/>
  </w:num>
  <w:num w:numId="47">
    <w:abstractNumId w:val="71"/>
  </w:num>
  <w:num w:numId="48">
    <w:abstractNumId w:val="63"/>
  </w:num>
  <w:num w:numId="49">
    <w:abstractNumId w:val="26"/>
  </w:num>
  <w:num w:numId="50">
    <w:abstractNumId w:val="25"/>
  </w:num>
  <w:num w:numId="51">
    <w:abstractNumId w:val="76"/>
  </w:num>
  <w:num w:numId="52">
    <w:abstractNumId w:val="35"/>
  </w:num>
  <w:num w:numId="53">
    <w:abstractNumId w:val="31"/>
  </w:num>
  <w:num w:numId="54">
    <w:abstractNumId w:val="33"/>
  </w:num>
  <w:num w:numId="55">
    <w:abstractNumId w:val="19"/>
  </w:num>
  <w:num w:numId="56">
    <w:abstractNumId w:val="67"/>
  </w:num>
  <w:num w:numId="57">
    <w:abstractNumId w:val="82"/>
  </w:num>
  <w:num w:numId="58">
    <w:abstractNumId w:val="1"/>
  </w:num>
  <w:num w:numId="59">
    <w:abstractNumId w:val="4"/>
  </w:num>
  <w:num w:numId="60">
    <w:abstractNumId w:val="50"/>
  </w:num>
  <w:num w:numId="61">
    <w:abstractNumId w:val="34"/>
  </w:num>
  <w:num w:numId="62">
    <w:abstractNumId w:val="5"/>
  </w:num>
  <w:num w:numId="63">
    <w:abstractNumId w:val="39"/>
  </w:num>
  <w:num w:numId="64">
    <w:abstractNumId w:val="0"/>
  </w:num>
  <w:num w:numId="65">
    <w:abstractNumId w:val="66"/>
  </w:num>
  <w:num w:numId="66">
    <w:abstractNumId w:val="9"/>
  </w:num>
  <w:num w:numId="67">
    <w:abstractNumId w:val="58"/>
  </w:num>
  <w:num w:numId="68">
    <w:abstractNumId w:val="16"/>
  </w:num>
  <w:num w:numId="69">
    <w:abstractNumId w:val="90"/>
  </w:num>
  <w:num w:numId="70">
    <w:abstractNumId w:val="60"/>
  </w:num>
  <w:num w:numId="71">
    <w:abstractNumId w:val="89"/>
  </w:num>
  <w:num w:numId="72">
    <w:abstractNumId w:val="69"/>
  </w:num>
  <w:num w:numId="73">
    <w:abstractNumId w:val="65"/>
  </w:num>
  <w:num w:numId="74">
    <w:abstractNumId w:val="20"/>
  </w:num>
  <w:num w:numId="75">
    <w:abstractNumId w:val="42"/>
  </w:num>
  <w:num w:numId="76">
    <w:abstractNumId w:val="7"/>
  </w:num>
  <w:num w:numId="77">
    <w:abstractNumId w:val="24"/>
  </w:num>
  <w:num w:numId="78">
    <w:abstractNumId w:val="44"/>
  </w:num>
  <w:num w:numId="79">
    <w:abstractNumId w:val="54"/>
  </w:num>
  <w:num w:numId="80">
    <w:abstractNumId w:val="72"/>
  </w:num>
  <w:num w:numId="81">
    <w:abstractNumId w:val="59"/>
  </w:num>
  <w:num w:numId="82">
    <w:abstractNumId w:val="32"/>
  </w:num>
  <w:num w:numId="83">
    <w:abstractNumId w:val="87"/>
  </w:num>
  <w:num w:numId="84">
    <w:abstractNumId w:val="57"/>
  </w:num>
  <w:num w:numId="85">
    <w:abstractNumId w:val="80"/>
  </w:num>
  <w:num w:numId="86">
    <w:abstractNumId w:val="52"/>
  </w:num>
  <w:num w:numId="87">
    <w:abstractNumId w:val="91"/>
  </w:num>
  <w:num w:numId="88">
    <w:abstractNumId w:val="73"/>
  </w:num>
  <w:num w:numId="89">
    <w:abstractNumId w:val="12"/>
  </w:num>
  <w:num w:numId="90">
    <w:abstractNumId w:val="3"/>
  </w:num>
  <w:num w:numId="91">
    <w:abstractNumId w:val="36"/>
  </w:num>
  <w:num w:numId="92">
    <w:abstractNumId w:val="55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D13"/>
    <w:rsid w:val="001578C0"/>
    <w:rsid w:val="0059684B"/>
    <w:rsid w:val="005F503B"/>
    <w:rsid w:val="00A14D13"/>
    <w:rsid w:val="00E5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5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5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4597</Words>
  <Characters>26206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Шаяхметова</cp:lastModifiedBy>
  <cp:revision>4</cp:revision>
  <dcterms:created xsi:type="dcterms:W3CDTF">2017-09-07T12:39:00Z</dcterms:created>
  <dcterms:modified xsi:type="dcterms:W3CDTF">2018-02-02T13:48:00Z</dcterms:modified>
</cp:coreProperties>
</file>