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6EB" w:rsidRDefault="000156EB">
      <w:r>
        <w:rPr>
          <w:noProof/>
        </w:rPr>
        <w:drawing>
          <wp:inline distT="0" distB="0" distL="0" distR="0">
            <wp:extent cx="5940425" cy="8177791"/>
            <wp:effectExtent l="0" t="0" r="3175" b="0"/>
            <wp:docPr id="2" name="Рисунок 2" descr="C:\Users\Учитель\Desktop\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Рисунок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7791"/>
                    </a:xfrm>
                    <a:prstGeom prst="rect">
                      <a:avLst/>
                    </a:prstGeom>
                    <a:noFill/>
                    <a:ln>
                      <a:noFill/>
                    </a:ln>
                  </pic:spPr>
                </pic:pic>
              </a:graphicData>
            </a:graphic>
          </wp:inline>
        </w:drawing>
      </w:r>
    </w:p>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p w:rsidR="000156EB" w:rsidRDefault="000156EB"/>
    <w:tbl>
      <w:tblPr>
        <w:tblStyle w:val="a5"/>
        <w:tblpPr w:leftFromText="180" w:rightFromText="180" w:vertAnchor="text" w:horzAnchor="margin" w:tblpXSpec="right" w:tblpY="68"/>
        <w:tblW w:w="7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349"/>
        <w:gridCol w:w="4071"/>
      </w:tblGrid>
      <w:tr w:rsidR="009B1B7E" w:rsidRPr="009B1B7E" w:rsidTr="009B1B7E">
        <w:trPr>
          <w:trHeight w:val="1932"/>
        </w:trPr>
        <w:tc>
          <w:tcPr>
            <w:tcW w:w="2483" w:type="dxa"/>
          </w:tcPr>
          <w:p w:rsidR="009B1B7E" w:rsidRPr="009B1B7E" w:rsidRDefault="009B1B7E" w:rsidP="000156EB">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b/>
                <w:sz w:val="28"/>
                <w:szCs w:val="28"/>
              </w:rPr>
            </w:pPr>
            <w:bookmarkStart w:id="0" w:name="_GoBack"/>
            <w:bookmarkEnd w:id="0"/>
          </w:p>
        </w:tc>
        <w:tc>
          <w:tcPr>
            <w:tcW w:w="1349" w:type="dxa"/>
          </w:tcPr>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jc w:val="center"/>
              <w:rPr>
                <w:rFonts w:ascii="Times New Roman" w:hAnsi="Times New Roman" w:cs="Times New Roman"/>
                <w:b/>
                <w:sz w:val="28"/>
                <w:szCs w:val="28"/>
              </w:rPr>
            </w:pPr>
          </w:p>
        </w:tc>
        <w:tc>
          <w:tcPr>
            <w:tcW w:w="4071" w:type="dxa"/>
          </w:tcPr>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sz w:val="28"/>
                <w:szCs w:val="28"/>
              </w:rPr>
            </w:pPr>
            <w:r w:rsidRPr="009B1B7E">
              <w:rPr>
                <w:rFonts w:ascii="Times New Roman" w:hAnsi="Times New Roman" w:cs="Times New Roman"/>
                <w:sz w:val="28"/>
                <w:szCs w:val="28"/>
              </w:rPr>
              <w:t xml:space="preserve"> </w:t>
            </w:r>
          </w:p>
        </w:tc>
      </w:tr>
    </w:tbl>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ind w:right="282"/>
        <w:jc w:val="right"/>
        <w:rPr>
          <w:rFonts w:ascii="Times New Roman" w:hAnsi="Times New Roman" w:cs="Times New Roman"/>
          <w:sz w:val="28"/>
          <w:szCs w:val="28"/>
        </w:rPr>
      </w:pPr>
    </w:p>
    <w:p w:rsidR="009B1B7E" w:rsidRPr="009B1B7E" w:rsidRDefault="009B1B7E" w:rsidP="009B1B7E">
      <w:pPr>
        <w:spacing w:after="0"/>
        <w:ind w:right="282"/>
        <w:jc w:val="right"/>
        <w:rPr>
          <w:rFonts w:ascii="Times New Roman" w:hAnsi="Times New Roman" w:cs="Times New Roman"/>
          <w:sz w:val="28"/>
          <w:szCs w:val="28"/>
        </w:rPr>
      </w:pPr>
    </w:p>
    <w:p w:rsidR="009B1B7E" w:rsidRPr="009B1B7E" w:rsidRDefault="009B1B7E" w:rsidP="009B1B7E">
      <w:pPr>
        <w:spacing w:after="0"/>
        <w:rPr>
          <w:rFonts w:ascii="Times New Roman" w:hAnsi="Times New Roman" w:cs="Times New Roman"/>
          <w:sz w:val="28"/>
          <w:szCs w:val="28"/>
        </w:rPr>
      </w:pPr>
    </w:p>
    <w:p w:rsidR="009B1B7E" w:rsidRPr="000A68E4" w:rsidRDefault="009B1B7E" w:rsidP="000A68E4">
      <w:pPr>
        <w:spacing w:after="0"/>
        <w:jc w:val="center"/>
        <w:rPr>
          <w:rFonts w:ascii="Times New Roman" w:hAnsi="Times New Roman" w:cs="Times New Roman"/>
          <w:sz w:val="28"/>
          <w:szCs w:val="28"/>
        </w:rPr>
      </w:pPr>
      <w:r w:rsidRPr="009B1B7E">
        <w:rPr>
          <w:rFonts w:ascii="Times New Roman" w:hAnsi="Times New Roman" w:cs="Times New Roman"/>
          <w:sz w:val="28"/>
          <w:szCs w:val="28"/>
        </w:rPr>
        <w:t xml:space="preserve">                                                             </w:t>
      </w:r>
      <w:r w:rsidR="000156EB">
        <w:rPr>
          <w:rFonts w:ascii="Times New Roman" w:hAnsi="Times New Roman" w:cs="Times New Roman"/>
          <w:sz w:val="28"/>
          <w:szCs w:val="28"/>
        </w:rPr>
        <w:t xml:space="preserve">                   </w:t>
      </w:r>
      <w:r w:rsidRPr="000A68E4">
        <w:rPr>
          <w:rFonts w:ascii="Times New Roman" w:hAnsi="Times New Roman" w:cs="Times New Roman"/>
          <w:b/>
          <w:sz w:val="24"/>
          <w:szCs w:val="24"/>
        </w:rPr>
        <w:t>1.Пояснительная записка</w:t>
      </w:r>
    </w:p>
    <w:p w:rsidR="009B1B7E" w:rsidRPr="000A68E4" w:rsidRDefault="009B1B7E" w:rsidP="009B1B7E">
      <w:pPr>
        <w:spacing w:after="0"/>
        <w:ind w:firstLine="360"/>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 xml:space="preserve">На уроках биологии в 9  классах недостаточное количество часов отведено для тщательной отработки  знаний и умений базового уровня. </w:t>
      </w:r>
      <w:proofErr w:type="gramStart"/>
      <w:r w:rsidRPr="000A68E4">
        <w:rPr>
          <w:rFonts w:ascii="Times New Roman" w:hAnsi="Times New Roman" w:cs="Times New Roman"/>
          <w:color w:val="000000"/>
          <w:sz w:val="24"/>
          <w:szCs w:val="24"/>
        </w:rPr>
        <w:t>С этой целью при проведении групповых занятий особое внимание целесообразно уделить повторению и закреплению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w:t>
      </w:r>
      <w:proofErr w:type="gramEnd"/>
      <w:r w:rsidRPr="000A68E4">
        <w:rPr>
          <w:rFonts w:ascii="Times New Roman" w:hAnsi="Times New Roman" w:cs="Times New Roman"/>
          <w:color w:val="000000"/>
          <w:sz w:val="24"/>
          <w:szCs w:val="24"/>
        </w:rPr>
        <w:t xml:space="preserve"> того, при изучении соответствующих разделов следует </w:t>
      </w:r>
      <w:r w:rsidRPr="000A68E4">
        <w:rPr>
          <w:rFonts w:ascii="Times New Roman" w:hAnsi="Times New Roman" w:cs="Times New Roman"/>
          <w:color w:val="000000"/>
          <w:sz w:val="24"/>
          <w:szCs w:val="24"/>
        </w:rPr>
        <w:lastRenderedPageBreak/>
        <w:t>обратить внимание на формирование у учащихся умений работать с текстами, рисунками, иллюстрирующими биологические объекты и процессы.</w:t>
      </w:r>
    </w:p>
    <w:p w:rsidR="009B1B7E" w:rsidRPr="000A68E4" w:rsidRDefault="009B1B7E" w:rsidP="009B1B7E">
      <w:pPr>
        <w:spacing w:after="0"/>
        <w:ind w:firstLine="360"/>
        <w:jc w:val="both"/>
        <w:rPr>
          <w:rFonts w:ascii="Times New Roman" w:hAnsi="Times New Roman" w:cs="Times New Roman"/>
          <w:color w:val="000000"/>
          <w:sz w:val="24"/>
          <w:szCs w:val="24"/>
        </w:rPr>
      </w:pPr>
      <w:proofErr w:type="gramStart"/>
      <w:r w:rsidRPr="000A68E4">
        <w:rPr>
          <w:rFonts w:ascii="Times New Roman" w:hAnsi="Times New Roman" w:cs="Times New Roman"/>
          <w:color w:val="000000"/>
          <w:sz w:val="24"/>
          <w:szCs w:val="24"/>
        </w:rPr>
        <w:t>Учитывая результаты анализа экзаменуемых на протяжении нескольких лет, 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w:t>
      </w:r>
      <w:proofErr w:type="gramEnd"/>
      <w:r w:rsidRPr="000A68E4">
        <w:rPr>
          <w:rFonts w:ascii="Times New Roman" w:hAnsi="Times New Roman" w:cs="Times New Roman"/>
          <w:color w:val="000000"/>
          <w:sz w:val="24"/>
          <w:szCs w:val="24"/>
        </w:rPr>
        <w:t xml:space="preserve"> особенности митоза и мейоза, фотосинтеза и хемосинтеза, биогеоценоза и </w:t>
      </w:r>
      <w:proofErr w:type="spellStart"/>
      <w:r w:rsidRPr="000A68E4">
        <w:rPr>
          <w:rFonts w:ascii="Times New Roman" w:hAnsi="Times New Roman" w:cs="Times New Roman"/>
          <w:color w:val="000000"/>
          <w:sz w:val="24"/>
          <w:szCs w:val="24"/>
        </w:rPr>
        <w:t>агроценоза</w:t>
      </w:r>
      <w:proofErr w:type="spellEnd"/>
      <w:r w:rsidRPr="000A68E4">
        <w:rPr>
          <w:rFonts w:ascii="Times New Roman" w:hAnsi="Times New Roman" w:cs="Times New Roman"/>
          <w:color w:val="000000"/>
          <w:sz w:val="24"/>
          <w:szCs w:val="24"/>
        </w:rPr>
        <w:t>, характеристика классов покрытосеменных растений, позвоночных животных.</w:t>
      </w:r>
    </w:p>
    <w:p w:rsidR="009B1B7E" w:rsidRPr="000A68E4" w:rsidRDefault="009B1B7E" w:rsidP="009B1B7E">
      <w:pPr>
        <w:spacing w:after="0"/>
        <w:ind w:firstLine="360"/>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 xml:space="preserve"> В ходе групповых занятий следует уделять большое внимание формированию предметной компетентности - природоохранной, </w:t>
      </w:r>
      <w:proofErr w:type="spellStart"/>
      <w:r w:rsidRPr="000A68E4">
        <w:rPr>
          <w:rFonts w:ascii="Times New Roman" w:hAnsi="Times New Roman" w:cs="Times New Roman"/>
          <w:color w:val="000000"/>
          <w:sz w:val="24"/>
          <w:szCs w:val="24"/>
        </w:rPr>
        <w:t>здоровьесберегающей</w:t>
      </w:r>
      <w:proofErr w:type="spellEnd"/>
      <w:r w:rsidRPr="000A68E4">
        <w:rPr>
          <w:rFonts w:ascii="Times New Roman" w:hAnsi="Times New Roman" w:cs="Times New Roman"/>
          <w:color w:val="000000"/>
          <w:sz w:val="24"/>
          <w:szCs w:val="24"/>
        </w:rPr>
        <w:t>,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9B1B7E" w:rsidRPr="000A68E4" w:rsidRDefault="009B1B7E" w:rsidP="009B1B7E">
      <w:pPr>
        <w:spacing w:after="0"/>
        <w:ind w:firstLine="360"/>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Курс создан для обучающихся 9 классов. Занятия</w:t>
      </w:r>
      <w:r w:rsidR="001213CA">
        <w:rPr>
          <w:rFonts w:ascii="Times New Roman" w:hAnsi="Times New Roman" w:cs="Times New Roman"/>
          <w:color w:val="000000"/>
          <w:sz w:val="24"/>
          <w:szCs w:val="24"/>
        </w:rPr>
        <w:t xml:space="preserve"> проводятся  1 раз в неделю по 2часа</w:t>
      </w:r>
      <w:r w:rsidRPr="000A68E4">
        <w:rPr>
          <w:rFonts w:ascii="Times New Roman" w:hAnsi="Times New Roman" w:cs="Times New Roman"/>
          <w:color w:val="000000"/>
          <w:sz w:val="24"/>
          <w:szCs w:val="24"/>
        </w:rPr>
        <w:t xml:space="preserve">. Занятия начинаются с сентября месяца, таким </w:t>
      </w:r>
      <w:proofErr w:type="gramStart"/>
      <w:r w:rsidRPr="000A68E4">
        <w:rPr>
          <w:rFonts w:ascii="Times New Roman" w:hAnsi="Times New Roman" w:cs="Times New Roman"/>
          <w:color w:val="000000"/>
          <w:sz w:val="24"/>
          <w:szCs w:val="24"/>
        </w:rPr>
        <w:t>образом</w:t>
      </w:r>
      <w:proofErr w:type="gramEnd"/>
      <w:r w:rsidRPr="000A68E4">
        <w:rPr>
          <w:rFonts w:ascii="Times New Roman" w:hAnsi="Times New Roman" w:cs="Times New Roman"/>
          <w:color w:val="000000"/>
          <w:sz w:val="24"/>
          <w:szCs w:val="24"/>
        </w:rPr>
        <w:t xml:space="preserve"> курс рассчитан на </w:t>
      </w:r>
      <w:r w:rsidR="001213CA">
        <w:rPr>
          <w:rFonts w:ascii="Times New Roman" w:hAnsi="Times New Roman" w:cs="Times New Roman"/>
          <w:color w:val="000000"/>
          <w:sz w:val="24"/>
          <w:szCs w:val="24"/>
        </w:rPr>
        <w:t>68</w:t>
      </w:r>
      <w:r w:rsidRPr="000A68E4">
        <w:rPr>
          <w:rFonts w:ascii="Times New Roman" w:hAnsi="Times New Roman" w:cs="Times New Roman"/>
          <w:color w:val="000000"/>
          <w:sz w:val="24"/>
          <w:szCs w:val="24"/>
        </w:rPr>
        <w:t xml:space="preserve"> час</w:t>
      </w:r>
      <w:r w:rsidR="001213CA">
        <w:rPr>
          <w:rFonts w:ascii="Times New Roman" w:hAnsi="Times New Roman" w:cs="Times New Roman"/>
          <w:color w:val="000000"/>
          <w:sz w:val="24"/>
          <w:szCs w:val="24"/>
        </w:rPr>
        <w:t>ов</w:t>
      </w:r>
      <w:r w:rsidRPr="000A68E4">
        <w:rPr>
          <w:rFonts w:ascii="Times New Roman" w:hAnsi="Times New Roman" w:cs="Times New Roman"/>
          <w:color w:val="000000"/>
          <w:sz w:val="24"/>
          <w:szCs w:val="24"/>
        </w:rPr>
        <w:t>.</w:t>
      </w:r>
      <w:bookmarkStart w:id="1" w:name="h.gjdgxs"/>
      <w:bookmarkEnd w:id="1"/>
    </w:p>
    <w:p w:rsidR="009B1B7E" w:rsidRPr="000A68E4" w:rsidRDefault="009B1B7E" w:rsidP="009B1B7E">
      <w:pPr>
        <w:spacing w:after="0"/>
        <w:ind w:firstLine="360"/>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 xml:space="preserve">В качестве текущего контроля знаний и умений обучающихся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ОГЭ за </w:t>
      </w:r>
      <w:proofErr w:type="gramStart"/>
      <w:r w:rsidRPr="000A68E4">
        <w:rPr>
          <w:rFonts w:ascii="Times New Roman" w:hAnsi="Times New Roman" w:cs="Times New Roman"/>
          <w:color w:val="000000"/>
          <w:sz w:val="24"/>
          <w:szCs w:val="24"/>
        </w:rPr>
        <w:t>текущий</w:t>
      </w:r>
      <w:proofErr w:type="gramEnd"/>
      <w:r w:rsidRPr="000A68E4">
        <w:rPr>
          <w:rFonts w:ascii="Times New Roman" w:hAnsi="Times New Roman" w:cs="Times New Roman"/>
          <w:color w:val="000000"/>
          <w:sz w:val="24"/>
          <w:szCs w:val="24"/>
        </w:rPr>
        <w:t xml:space="preserve"> и прошедший года.</w:t>
      </w:r>
    </w:p>
    <w:p w:rsidR="009B1B7E" w:rsidRPr="000A68E4" w:rsidRDefault="009B1B7E" w:rsidP="009B1B7E">
      <w:pPr>
        <w:spacing w:after="0"/>
        <w:jc w:val="both"/>
        <w:rPr>
          <w:rFonts w:ascii="Times New Roman" w:hAnsi="Times New Roman" w:cs="Times New Roman"/>
          <w:color w:val="000000"/>
          <w:sz w:val="24"/>
          <w:szCs w:val="24"/>
        </w:rPr>
      </w:pPr>
      <w:r w:rsidRPr="000A68E4">
        <w:rPr>
          <w:rFonts w:ascii="Times New Roman" w:hAnsi="Times New Roman" w:cs="Times New Roman"/>
          <w:b/>
          <w:bCs/>
          <w:color w:val="000000"/>
          <w:sz w:val="24"/>
          <w:szCs w:val="24"/>
        </w:rPr>
        <w:t> </w:t>
      </w:r>
      <w:r w:rsidRPr="000A68E4">
        <w:rPr>
          <w:rFonts w:ascii="Times New Roman" w:hAnsi="Times New Roman" w:cs="Times New Roman"/>
          <w:b/>
          <w:bCs/>
          <w:color w:val="000000"/>
          <w:sz w:val="24"/>
          <w:szCs w:val="24"/>
          <w:u w:val="single"/>
        </w:rPr>
        <w:t>Цель:</w:t>
      </w:r>
      <w:r w:rsidRPr="000A68E4">
        <w:rPr>
          <w:rFonts w:ascii="Times New Roman" w:hAnsi="Times New Roman" w:cs="Times New Roman"/>
          <w:b/>
          <w:bCs/>
          <w:color w:val="000000"/>
          <w:sz w:val="24"/>
          <w:szCs w:val="24"/>
        </w:rPr>
        <w:t> </w:t>
      </w:r>
      <w:r w:rsidRPr="000A68E4">
        <w:rPr>
          <w:rFonts w:ascii="Times New Roman" w:hAnsi="Times New Roman" w:cs="Times New Roman"/>
          <w:color w:val="000000"/>
          <w:sz w:val="24"/>
          <w:szCs w:val="24"/>
        </w:rPr>
        <w:t>Подготовка к  успешной  сдаче ОГЭ обучающихся 9  классов.</w:t>
      </w:r>
    </w:p>
    <w:p w:rsidR="009B1B7E" w:rsidRPr="000A68E4" w:rsidRDefault="009B1B7E" w:rsidP="009B1B7E">
      <w:pPr>
        <w:spacing w:after="0"/>
        <w:jc w:val="both"/>
        <w:rPr>
          <w:rFonts w:ascii="Times New Roman" w:hAnsi="Times New Roman" w:cs="Times New Roman"/>
          <w:color w:val="000000"/>
          <w:sz w:val="24"/>
          <w:szCs w:val="24"/>
          <w:u w:val="single"/>
        </w:rPr>
      </w:pPr>
      <w:r w:rsidRPr="000A68E4">
        <w:rPr>
          <w:rFonts w:ascii="Times New Roman" w:hAnsi="Times New Roman" w:cs="Times New Roman"/>
          <w:b/>
          <w:bCs/>
          <w:color w:val="000000"/>
          <w:sz w:val="24"/>
          <w:szCs w:val="24"/>
          <w:u w:val="single"/>
        </w:rPr>
        <w:t>Задачи:</w:t>
      </w:r>
    </w:p>
    <w:p w:rsidR="009B1B7E" w:rsidRPr="000A68E4" w:rsidRDefault="009B1B7E" w:rsidP="009B1B7E">
      <w:pPr>
        <w:numPr>
          <w:ilvl w:val="0"/>
          <w:numId w:val="5"/>
        </w:numPr>
        <w:spacing w:after="0" w:line="240" w:lineRule="auto"/>
        <w:ind w:left="0" w:firstLine="709"/>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 xml:space="preserve">повторить и закрепить наиболее значимые </w:t>
      </w:r>
      <w:proofErr w:type="gramStart"/>
      <w:r w:rsidRPr="000A68E4">
        <w:rPr>
          <w:rFonts w:ascii="Times New Roman" w:hAnsi="Times New Roman" w:cs="Times New Roman"/>
          <w:color w:val="000000"/>
          <w:sz w:val="24"/>
          <w:szCs w:val="24"/>
        </w:rPr>
        <w:t>темы</w:t>
      </w:r>
      <w:proofErr w:type="gramEnd"/>
      <w:r w:rsidRPr="000A68E4">
        <w:rPr>
          <w:rFonts w:ascii="Times New Roman" w:hAnsi="Times New Roman" w:cs="Times New Roman"/>
          <w:color w:val="000000"/>
          <w:sz w:val="24"/>
          <w:szCs w:val="24"/>
        </w:rPr>
        <w:t xml:space="preserve">   из основной школы изучаемые на заключительном этапе общего биологического образования;</w:t>
      </w:r>
    </w:p>
    <w:p w:rsidR="009B1B7E" w:rsidRPr="000A68E4" w:rsidRDefault="009B1B7E" w:rsidP="009B1B7E">
      <w:pPr>
        <w:numPr>
          <w:ilvl w:val="0"/>
          <w:numId w:val="5"/>
        </w:numPr>
        <w:spacing w:after="0" w:line="240" w:lineRule="auto"/>
        <w:ind w:left="0" w:firstLine="709"/>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закрепить материал, который ежегодно вызывает затруднения при сдаче ОГЭ;</w:t>
      </w:r>
    </w:p>
    <w:p w:rsidR="009B1B7E" w:rsidRPr="000A68E4" w:rsidRDefault="009B1B7E" w:rsidP="009B1B7E">
      <w:pPr>
        <w:numPr>
          <w:ilvl w:val="0"/>
          <w:numId w:val="6"/>
        </w:numPr>
        <w:spacing w:after="0" w:line="240" w:lineRule="auto"/>
        <w:ind w:left="0" w:firstLine="709"/>
        <w:jc w:val="both"/>
        <w:rPr>
          <w:rFonts w:ascii="Times New Roman" w:hAnsi="Times New Roman" w:cs="Times New Roman"/>
          <w:color w:val="000000"/>
          <w:sz w:val="24"/>
          <w:szCs w:val="24"/>
        </w:rPr>
      </w:pPr>
      <w:proofErr w:type="gramStart"/>
      <w:r w:rsidRPr="000A68E4">
        <w:rPr>
          <w:rFonts w:ascii="Times New Roman" w:hAnsi="Times New Roman" w:cs="Times New Roman"/>
          <w:color w:val="000000"/>
          <w:sz w:val="24"/>
          <w:szCs w:val="24"/>
        </w:rPr>
        <w:t>формировать у обучающихся умения работать с текстом, рисунками, схемами, извлекать и анализировать информацию из различных источников;</w:t>
      </w:r>
      <w:proofErr w:type="gramEnd"/>
    </w:p>
    <w:p w:rsidR="009B1B7E" w:rsidRPr="000A68E4" w:rsidRDefault="009B1B7E" w:rsidP="009B1B7E">
      <w:pPr>
        <w:numPr>
          <w:ilvl w:val="0"/>
          <w:numId w:val="6"/>
        </w:numPr>
        <w:spacing w:after="0" w:line="240" w:lineRule="auto"/>
        <w:ind w:left="0" w:firstLine="709"/>
        <w:jc w:val="both"/>
        <w:rPr>
          <w:rFonts w:ascii="Times New Roman" w:hAnsi="Times New Roman" w:cs="Times New Roman"/>
          <w:color w:val="000000"/>
          <w:sz w:val="24"/>
          <w:szCs w:val="24"/>
        </w:rPr>
      </w:pPr>
      <w:r w:rsidRPr="000A68E4">
        <w:rPr>
          <w:rFonts w:ascii="Times New Roman" w:hAnsi="Times New Roman" w:cs="Times New Roman"/>
          <w:color w:val="000000"/>
          <w:sz w:val="24"/>
          <w:szCs w:val="24"/>
        </w:rPr>
        <w:t> научить четко и кратко, по существу вопроса письменно излагать свои мысли при выполнении заданий со свободным развёрнутым ответом.</w:t>
      </w:r>
    </w:p>
    <w:p w:rsidR="009B1B7E" w:rsidRPr="000A68E4" w:rsidRDefault="009B1B7E" w:rsidP="009B1B7E">
      <w:pPr>
        <w:spacing w:after="0" w:line="240" w:lineRule="auto"/>
        <w:ind w:left="709"/>
        <w:jc w:val="both"/>
        <w:rPr>
          <w:rFonts w:ascii="Times New Roman" w:hAnsi="Times New Roman" w:cs="Times New Roman"/>
          <w:color w:val="000000"/>
          <w:sz w:val="24"/>
          <w:szCs w:val="24"/>
        </w:rPr>
      </w:pPr>
    </w:p>
    <w:p w:rsidR="009B1B7E" w:rsidRPr="000A68E4" w:rsidRDefault="009B1B7E" w:rsidP="009B1B7E">
      <w:pPr>
        <w:spacing w:after="0"/>
        <w:rPr>
          <w:rFonts w:ascii="Times New Roman" w:hAnsi="Times New Roman" w:cs="Times New Roman"/>
          <w:b/>
          <w:sz w:val="24"/>
          <w:szCs w:val="24"/>
        </w:rPr>
      </w:pPr>
      <w:r w:rsidRPr="000A68E4">
        <w:rPr>
          <w:rFonts w:ascii="Times New Roman" w:hAnsi="Times New Roman" w:cs="Times New Roman"/>
          <w:b/>
          <w:sz w:val="24"/>
          <w:szCs w:val="24"/>
        </w:rPr>
        <w:t xml:space="preserve">2. Планируемые результаты  освоения курса </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Личностные результаты</w:t>
      </w:r>
      <w:r w:rsidRPr="000A68E4">
        <w:rPr>
          <w:rFonts w:ascii="Times New Roman" w:hAnsi="Times New Roman" w:cs="Times New Roman"/>
          <w:sz w:val="24"/>
          <w:szCs w:val="24"/>
        </w:rPr>
        <w:t>: 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 развитие самостоятельности суждений, независимости и нестандартности мышления.</w:t>
      </w:r>
    </w:p>
    <w:p w:rsidR="009B1B7E" w:rsidRPr="000A68E4" w:rsidRDefault="009B1B7E" w:rsidP="009B1B7E">
      <w:pPr>
        <w:spacing w:after="0" w:line="240" w:lineRule="auto"/>
        <w:jc w:val="both"/>
        <w:rPr>
          <w:rStyle w:val="dash041e005f0431005f044b005f0447005f043d005f044b005f0439005f005fchar1char1"/>
        </w:rPr>
      </w:pPr>
      <w:r w:rsidRPr="000A68E4">
        <w:rPr>
          <w:rStyle w:val="dash041e005f0431005f044b005f0447005f043d005f044b005f0439005f005fchar1char1"/>
        </w:rPr>
        <w:t xml:space="preserve">1. Готовность и способность </w:t>
      </w:r>
      <w:proofErr w:type="gramStart"/>
      <w:r w:rsidRPr="000A68E4">
        <w:rPr>
          <w:rStyle w:val="dash041e005f0431005f044b005f0447005f043d005f044b005f0439005f005fchar1char1"/>
        </w:rPr>
        <w:t>обучающихся</w:t>
      </w:r>
      <w:proofErr w:type="gramEnd"/>
      <w:r w:rsidRPr="000A68E4">
        <w:rPr>
          <w:rStyle w:val="dash041e005f0431005f044b005f0447005f043d005f044b005f0439005f005fchar1char1"/>
        </w:rPr>
        <w:t xml:space="preserve"> к саморазвитию и самообразованию на основе мотивации к обучению и познанию;</w:t>
      </w:r>
    </w:p>
    <w:p w:rsidR="009B1B7E" w:rsidRPr="000A68E4" w:rsidRDefault="009B1B7E" w:rsidP="009B1B7E">
      <w:pPr>
        <w:spacing w:after="0" w:line="240" w:lineRule="auto"/>
        <w:jc w:val="both"/>
        <w:rPr>
          <w:rStyle w:val="dash041e005f0431005f044b005f0447005f043d005f044b005f0439005f005fchar1char1"/>
        </w:rPr>
      </w:pPr>
      <w:r w:rsidRPr="000A68E4">
        <w:rPr>
          <w:rStyle w:val="dash041e005f0431005f044b005f0447005f043d005f044b005f0439005f005fchar1char1"/>
        </w:rPr>
        <w:t xml:space="preserve">2. </w:t>
      </w:r>
      <w:proofErr w:type="spellStart"/>
      <w:r w:rsidRPr="000A68E4">
        <w:rPr>
          <w:rStyle w:val="dash041e005f0431005f044b005f0447005f043d005f044b005f0439005f005fchar1char1"/>
        </w:rPr>
        <w:t>Сформированность</w:t>
      </w:r>
      <w:proofErr w:type="spellEnd"/>
      <w:r w:rsidRPr="000A68E4">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1B7E" w:rsidRPr="000A68E4" w:rsidRDefault="009B1B7E" w:rsidP="009B1B7E">
      <w:pPr>
        <w:spacing w:after="0" w:line="240" w:lineRule="auto"/>
        <w:jc w:val="both"/>
        <w:rPr>
          <w:rStyle w:val="dash041e005f0431005f044b005f0447005f043d005f044b005f0439005f005fchar1char1"/>
        </w:rPr>
      </w:pPr>
      <w:r w:rsidRPr="000A68E4">
        <w:rPr>
          <w:rStyle w:val="dash041e005f0431005f044b005f0447005f043d005f044b005f0439005f005fchar1char1"/>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9B1B7E" w:rsidRPr="000A68E4" w:rsidRDefault="009B1B7E" w:rsidP="009B1B7E">
      <w:pPr>
        <w:spacing w:after="0" w:line="240" w:lineRule="auto"/>
        <w:jc w:val="both"/>
        <w:rPr>
          <w:rStyle w:val="dash041e005f0431005f044b005f0447005f043d005f044b005f0439005f005fchar1char1"/>
        </w:rPr>
      </w:pPr>
      <w:r w:rsidRPr="000A68E4">
        <w:rPr>
          <w:rStyle w:val="dash041e005f0431005f044b005f0447005f043d005f044b005f0439005f005fchar1char1"/>
        </w:rPr>
        <w:t xml:space="preserve">4. </w:t>
      </w:r>
      <w:proofErr w:type="spellStart"/>
      <w:r w:rsidRPr="000A68E4">
        <w:rPr>
          <w:rStyle w:val="dash041e005f0431005f044b005f0447005f043d005f044b005f0439005f005fchar1char1"/>
        </w:rPr>
        <w:t>Сформированность</w:t>
      </w:r>
      <w:proofErr w:type="spellEnd"/>
      <w:r w:rsidRPr="000A68E4">
        <w:rPr>
          <w:rStyle w:val="dash041e005f0431005f044b005f0447005f043d005f044b005f0439005f005fchar1char1"/>
        </w:rPr>
        <w:t xml:space="preserve"> ценности здорового и безопасного образа жизни; </w:t>
      </w:r>
      <w:proofErr w:type="spellStart"/>
      <w:r w:rsidRPr="000A68E4">
        <w:rPr>
          <w:rStyle w:val="dash041e005f0431005f044b005f0447005f043d005f044b005f0439005f005fchar1char1"/>
        </w:rPr>
        <w:t>интериоризация</w:t>
      </w:r>
      <w:proofErr w:type="spellEnd"/>
      <w:r w:rsidRPr="000A68E4">
        <w:rPr>
          <w:rStyle w:val="dash041e005f0431005f044b005f0447005f043d005f044b005f0439005f005fchar1char1"/>
        </w:rPr>
        <w:t xml:space="preserve"> правил индивидуального и коллективного безопасного поведения в чрезвычайных </w:t>
      </w:r>
      <w:r w:rsidRPr="000A68E4">
        <w:rPr>
          <w:rStyle w:val="dash041e005f0431005f044b005f0447005f043d005f044b005f0439005f005fchar1char1"/>
        </w:rPr>
        <w:lastRenderedPageBreak/>
        <w:t>ситуациях, угрожающих жизни и здоровью людей, правил поведения на транспорте и на дорогах.</w:t>
      </w:r>
    </w:p>
    <w:p w:rsidR="009B1B7E" w:rsidRPr="000A68E4" w:rsidRDefault="009B1B7E" w:rsidP="009B1B7E">
      <w:pPr>
        <w:spacing w:after="0" w:line="240" w:lineRule="auto"/>
        <w:jc w:val="both"/>
        <w:rPr>
          <w:rFonts w:ascii="Times New Roman" w:hAnsi="Times New Roman" w:cs="Times New Roman"/>
          <w:sz w:val="24"/>
          <w:szCs w:val="24"/>
        </w:rPr>
      </w:pPr>
      <w:r w:rsidRPr="000A68E4">
        <w:rPr>
          <w:rStyle w:val="dash041e005f0431005f044b005f0447005f043d005f044b005f0439005f005fchar1char1"/>
        </w:rPr>
        <w:t xml:space="preserve">5. </w:t>
      </w:r>
      <w:proofErr w:type="spellStart"/>
      <w:r w:rsidRPr="000A68E4">
        <w:rPr>
          <w:rStyle w:val="dash041e005f0431005f044b005f0447005f043d005f044b005f0439005f005fchar1char1"/>
        </w:rPr>
        <w:t>Сформированность</w:t>
      </w:r>
      <w:proofErr w:type="spellEnd"/>
      <w:r w:rsidRPr="000A68E4">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B1B7E" w:rsidRPr="000A68E4" w:rsidRDefault="009B1B7E" w:rsidP="009B1B7E">
      <w:pPr>
        <w:spacing w:after="0"/>
        <w:jc w:val="both"/>
        <w:rPr>
          <w:rFonts w:ascii="Times New Roman" w:hAnsi="Times New Roman" w:cs="Times New Roman"/>
          <w:sz w:val="24"/>
          <w:szCs w:val="24"/>
        </w:rPr>
      </w:pPr>
    </w:p>
    <w:p w:rsidR="009B1B7E" w:rsidRPr="000A68E4" w:rsidRDefault="009B1B7E" w:rsidP="009B1B7E">
      <w:pPr>
        <w:spacing w:after="0"/>
        <w:jc w:val="both"/>
        <w:rPr>
          <w:rFonts w:ascii="Times New Roman" w:hAnsi="Times New Roman" w:cs="Times New Roman"/>
          <w:sz w:val="24"/>
          <w:szCs w:val="24"/>
        </w:rPr>
      </w:pPr>
      <w:proofErr w:type="spellStart"/>
      <w:r w:rsidRPr="000A68E4">
        <w:rPr>
          <w:rFonts w:ascii="Times New Roman" w:hAnsi="Times New Roman" w:cs="Times New Roman"/>
          <w:b/>
          <w:sz w:val="24"/>
          <w:szCs w:val="24"/>
        </w:rPr>
        <w:t>Метапредметные</w:t>
      </w:r>
      <w:proofErr w:type="spellEnd"/>
      <w:r w:rsidRPr="000A68E4">
        <w:rPr>
          <w:rFonts w:ascii="Times New Roman" w:hAnsi="Times New Roman" w:cs="Times New Roman"/>
          <w:b/>
          <w:sz w:val="24"/>
          <w:szCs w:val="24"/>
        </w:rPr>
        <w:t xml:space="preserve"> результаты</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i/>
          <w:sz w:val="24"/>
          <w:szCs w:val="24"/>
        </w:rPr>
        <w:t>Регулятивные УУД</w:t>
      </w:r>
      <w:r w:rsidRPr="000A68E4">
        <w:rPr>
          <w:rFonts w:ascii="Times New Roman" w:hAnsi="Times New Roman" w:cs="Times New Roman"/>
          <w:sz w:val="24"/>
          <w:szCs w:val="24"/>
        </w:rPr>
        <w:t xml:space="preserve">: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w:t>
      </w:r>
      <w:proofErr w:type="gramStart"/>
      <w:r w:rsidRPr="000A68E4">
        <w:rPr>
          <w:rFonts w:ascii="Times New Roman" w:hAnsi="Times New Roman" w:cs="Times New Roman"/>
          <w:sz w:val="24"/>
          <w:szCs w:val="24"/>
        </w:rPr>
        <w:t>верно</w:t>
      </w:r>
      <w:proofErr w:type="gramEnd"/>
      <w:r w:rsidRPr="000A68E4">
        <w:rPr>
          <w:rFonts w:ascii="Times New Roman" w:hAnsi="Times New Roman" w:cs="Times New Roman"/>
          <w:sz w:val="24"/>
          <w:szCs w:val="24"/>
        </w:rPr>
        <w:t xml:space="preserve"> выполненное задание от неверного. Учиться совместно с учителем и другими учениками давать</w:t>
      </w:r>
      <w:r w:rsidRPr="000A68E4">
        <w:rPr>
          <w:rFonts w:ascii="Times New Roman" w:hAnsi="Times New Roman" w:cs="Times New Roman"/>
          <w:sz w:val="24"/>
          <w:szCs w:val="24"/>
        </w:rPr>
        <w:sym w:font="Symbol" w:char="F02D"/>
      </w:r>
      <w:r w:rsidRPr="000A68E4">
        <w:rPr>
          <w:rFonts w:ascii="Times New Roman" w:hAnsi="Times New Roman" w:cs="Times New Roman"/>
          <w:sz w:val="24"/>
          <w:szCs w:val="24"/>
        </w:rPr>
        <w:t xml:space="preserve"> эмоциональную оценку деятельности товарищей. </w:t>
      </w:r>
    </w:p>
    <w:p w:rsidR="009B1B7E" w:rsidRPr="000A68E4" w:rsidRDefault="009B1B7E" w:rsidP="009B1B7E">
      <w:pPr>
        <w:widowControl w:val="0"/>
        <w:tabs>
          <w:tab w:val="left" w:pos="1134"/>
        </w:tabs>
        <w:spacing w:after="0" w:line="240" w:lineRule="auto"/>
        <w:jc w:val="both"/>
        <w:rPr>
          <w:rFonts w:ascii="Times New Roman" w:hAnsi="Times New Roman" w:cs="Times New Roman"/>
          <w:sz w:val="24"/>
          <w:szCs w:val="24"/>
        </w:rPr>
      </w:pPr>
      <w:r w:rsidRPr="000A68E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анализировать существующие и планировать будущие образовательные результаты;</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идентифицировать собственные проблемы и определять главную проблему;</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формулировать учебные задачи как шаги достижения поставленной цели деятельности;</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B1B7E" w:rsidRPr="000A68E4" w:rsidRDefault="009B1B7E" w:rsidP="009B1B7E">
      <w:pPr>
        <w:widowControl w:val="0"/>
        <w:tabs>
          <w:tab w:val="left" w:pos="1134"/>
        </w:tabs>
        <w:spacing w:after="0" w:line="240" w:lineRule="auto"/>
        <w:jc w:val="both"/>
        <w:rPr>
          <w:rFonts w:ascii="Times New Roman" w:hAnsi="Times New Roman" w:cs="Times New Roman"/>
          <w:b/>
          <w:sz w:val="24"/>
          <w:szCs w:val="24"/>
        </w:rPr>
      </w:pPr>
      <w:r w:rsidRPr="000A68E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определять необходимые действи</w:t>
      </w:r>
      <w:proofErr w:type="gramStart"/>
      <w:r w:rsidRPr="000A68E4">
        <w:rPr>
          <w:rFonts w:ascii="Times New Roman" w:hAnsi="Times New Roman" w:cs="Times New Roman"/>
          <w:sz w:val="24"/>
          <w:szCs w:val="24"/>
        </w:rPr>
        <w:t>е(</w:t>
      </w:r>
      <w:proofErr w:type="gramEnd"/>
      <w:r w:rsidRPr="000A68E4">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9B1B7E" w:rsidRPr="000A68E4"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составлять план решения проблемы (выполнения проекта, проведения исследования);</w:t>
      </w:r>
    </w:p>
    <w:p w:rsidR="009B1B7E" w:rsidRPr="000A68E4" w:rsidRDefault="009B1B7E" w:rsidP="009B1B7E">
      <w:pPr>
        <w:widowControl w:val="0"/>
        <w:tabs>
          <w:tab w:val="left" w:pos="1134"/>
        </w:tabs>
        <w:spacing w:after="0" w:line="240" w:lineRule="auto"/>
        <w:jc w:val="both"/>
        <w:rPr>
          <w:rFonts w:ascii="Times New Roman" w:hAnsi="Times New Roman" w:cs="Times New Roman"/>
          <w:sz w:val="24"/>
          <w:szCs w:val="24"/>
        </w:rPr>
      </w:pPr>
      <w:r w:rsidRPr="000A68E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 xml:space="preserve">отбирать инструменты для оценивания своей деятельности, осуществлять </w:t>
      </w:r>
      <w:r w:rsidRPr="000A68E4">
        <w:rPr>
          <w:rFonts w:ascii="Times New Roman" w:hAnsi="Times New Roman" w:cs="Times New Roman"/>
          <w:sz w:val="24"/>
          <w:szCs w:val="24"/>
        </w:rPr>
        <w:lastRenderedPageBreak/>
        <w:t>самоконтроль своей деятельности в рамках предложенных условий и требований;</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9B1B7E" w:rsidRPr="000A68E4" w:rsidRDefault="009B1B7E" w:rsidP="009B1B7E">
      <w:pPr>
        <w:spacing w:after="0"/>
        <w:jc w:val="both"/>
        <w:rPr>
          <w:rFonts w:ascii="Times New Roman" w:hAnsi="Times New Roman" w:cs="Times New Roman"/>
          <w:sz w:val="24"/>
          <w:szCs w:val="24"/>
        </w:rPr>
      </w:pP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i/>
          <w:sz w:val="24"/>
          <w:szCs w:val="24"/>
        </w:rPr>
        <w:t>Познавательные УУД</w:t>
      </w:r>
      <w:r w:rsidRPr="000A68E4">
        <w:rPr>
          <w:rFonts w:ascii="Times New Roman" w:hAnsi="Times New Roman" w:cs="Times New Roman"/>
          <w:sz w:val="24"/>
          <w:szCs w:val="24"/>
        </w:rPr>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9B1B7E" w:rsidRPr="000A68E4" w:rsidRDefault="009B1B7E" w:rsidP="009B1B7E">
      <w:pPr>
        <w:widowControl w:val="0"/>
        <w:tabs>
          <w:tab w:val="left" w:pos="1134"/>
        </w:tabs>
        <w:spacing w:after="0" w:line="240" w:lineRule="auto"/>
        <w:jc w:val="both"/>
        <w:rPr>
          <w:rFonts w:ascii="Times New Roman" w:hAnsi="Times New Roman" w:cs="Times New Roman"/>
          <w:sz w:val="24"/>
          <w:szCs w:val="24"/>
        </w:rPr>
      </w:pPr>
      <w:proofErr w:type="gramStart"/>
      <w:r w:rsidRPr="000A68E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0A68E4">
        <w:rPr>
          <w:rFonts w:ascii="Times New Roman" w:hAnsi="Times New Roman" w:cs="Times New Roman"/>
          <w:sz w:val="24"/>
          <w:szCs w:val="24"/>
        </w:rPr>
        <w:t xml:space="preserve"> Обучающийся сможет:</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выделять явление из общего ряда других явлений;</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9B1B7E" w:rsidRPr="000A68E4" w:rsidRDefault="009B1B7E" w:rsidP="009B1B7E">
      <w:pPr>
        <w:spacing w:after="0"/>
        <w:jc w:val="both"/>
        <w:rPr>
          <w:rFonts w:ascii="Times New Roman" w:hAnsi="Times New Roman" w:cs="Times New Roman"/>
          <w:sz w:val="24"/>
          <w:szCs w:val="24"/>
        </w:rPr>
      </w:pP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i/>
          <w:sz w:val="24"/>
          <w:szCs w:val="24"/>
        </w:rPr>
        <w:t>Коммуникативные УУД</w:t>
      </w:r>
      <w:r w:rsidRPr="000A68E4">
        <w:rPr>
          <w:rFonts w:ascii="Times New Roman" w:hAnsi="Times New Roman" w:cs="Times New Roman"/>
          <w:sz w:val="24"/>
          <w:szCs w:val="24"/>
        </w:rPr>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0A68E4">
        <w:rPr>
          <w:rFonts w:ascii="Times New Roman" w:hAnsi="Times New Roman" w:cs="Times New Roman"/>
          <w:sz w:val="24"/>
          <w:szCs w:val="24"/>
        </w:rPr>
        <w:sym w:font="Symbol" w:char="F02D"/>
      </w:r>
      <w:r w:rsidRPr="000A68E4">
        <w:rPr>
          <w:rFonts w:ascii="Times New Roman" w:hAnsi="Times New Roman" w:cs="Times New Roman"/>
          <w:sz w:val="24"/>
          <w:szCs w:val="24"/>
        </w:rPr>
        <w:t xml:space="preserve"> критика).</w:t>
      </w:r>
    </w:p>
    <w:p w:rsidR="009B1B7E" w:rsidRPr="000A68E4" w:rsidRDefault="009B1B7E" w:rsidP="009B1B7E">
      <w:pPr>
        <w:widowControl w:val="0"/>
        <w:tabs>
          <w:tab w:val="left" w:pos="142"/>
        </w:tabs>
        <w:spacing w:after="0" w:line="240" w:lineRule="auto"/>
        <w:jc w:val="both"/>
        <w:rPr>
          <w:rFonts w:ascii="Times New Roman" w:hAnsi="Times New Roman" w:cs="Times New Roman"/>
          <w:sz w:val="24"/>
          <w:szCs w:val="24"/>
        </w:rPr>
      </w:pPr>
      <w:r w:rsidRPr="000A68E4">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определять задачу коммуникации и в соответствии с ней отбирать речевые средства;</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B1B7E" w:rsidRPr="000A68E4" w:rsidRDefault="009B1B7E" w:rsidP="009B1B7E">
      <w:pPr>
        <w:spacing w:after="0" w:line="240" w:lineRule="auto"/>
        <w:jc w:val="both"/>
        <w:rPr>
          <w:rFonts w:ascii="Times New Roman" w:hAnsi="Times New Roman" w:cs="Times New Roman"/>
          <w:sz w:val="24"/>
          <w:szCs w:val="24"/>
        </w:rPr>
      </w:pPr>
      <w:r w:rsidRPr="000A68E4">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9B1B7E" w:rsidRPr="000A68E4" w:rsidRDefault="009B1B7E" w:rsidP="009B1B7E">
      <w:pPr>
        <w:widowControl w:val="0"/>
        <w:tabs>
          <w:tab w:val="left" w:pos="993"/>
        </w:tabs>
        <w:spacing w:after="0" w:line="240" w:lineRule="auto"/>
        <w:jc w:val="both"/>
        <w:rPr>
          <w:rFonts w:ascii="Times New Roman" w:hAnsi="Times New Roman" w:cs="Times New Roman"/>
          <w:sz w:val="24"/>
          <w:szCs w:val="24"/>
        </w:rPr>
      </w:pPr>
      <w:r w:rsidRPr="000A68E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B1B7E" w:rsidRPr="000A68E4"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4"/>
          <w:szCs w:val="24"/>
        </w:rPr>
      </w:pPr>
      <w:r w:rsidRPr="000A68E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B1B7E" w:rsidRPr="000A68E4" w:rsidRDefault="009B1B7E" w:rsidP="009B1B7E">
      <w:pPr>
        <w:widowControl w:val="0"/>
        <w:tabs>
          <w:tab w:val="left" w:pos="993"/>
        </w:tabs>
        <w:spacing w:after="0" w:line="240" w:lineRule="auto"/>
        <w:ind w:left="709"/>
        <w:jc w:val="both"/>
        <w:rPr>
          <w:rFonts w:ascii="Times New Roman" w:hAnsi="Times New Roman" w:cs="Times New Roman"/>
          <w:sz w:val="24"/>
          <w:szCs w:val="24"/>
        </w:rPr>
      </w:pPr>
    </w:p>
    <w:p w:rsidR="009B1B7E" w:rsidRPr="000A68E4" w:rsidRDefault="009B1B7E" w:rsidP="009B1B7E">
      <w:pPr>
        <w:spacing w:after="0" w:line="240" w:lineRule="auto"/>
        <w:rPr>
          <w:rFonts w:ascii="Times New Roman" w:hAnsi="Times New Roman" w:cs="Times New Roman"/>
          <w:b/>
          <w:sz w:val="24"/>
          <w:szCs w:val="24"/>
        </w:rPr>
      </w:pPr>
      <w:r w:rsidRPr="000A68E4">
        <w:rPr>
          <w:rFonts w:ascii="Times New Roman" w:hAnsi="Times New Roman" w:cs="Times New Roman"/>
          <w:b/>
          <w:sz w:val="24"/>
          <w:szCs w:val="24"/>
        </w:rPr>
        <w:t>Предметные результаты:</w:t>
      </w:r>
    </w:p>
    <w:p w:rsidR="009B1B7E" w:rsidRPr="000A68E4" w:rsidRDefault="009B1B7E" w:rsidP="009B1B7E">
      <w:pPr>
        <w:autoSpaceDE w:val="0"/>
        <w:autoSpaceDN w:val="0"/>
        <w:adjustRightInd w:val="0"/>
        <w:spacing w:after="0" w:line="240" w:lineRule="auto"/>
        <w:ind w:firstLine="709"/>
        <w:jc w:val="both"/>
        <w:rPr>
          <w:rFonts w:ascii="Times New Roman" w:hAnsi="Times New Roman" w:cs="Times New Roman"/>
          <w:b/>
          <w:sz w:val="24"/>
          <w:szCs w:val="24"/>
        </w:rPr>
      </w:pPr>
      <w:r w:rsidRPr="000A68E4">
        <w:rPr>
          <w:rFonts w:ascii="Times New Roman" w:hAnsi="Times New Roman" w:cs="Times New Roman"/>
          <w:b/>
          <w:sz w:val="24"/>
          <w:szCs w:val="24"/>
        </w:rPr>
        <w:t>Выпускник научится:</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0A68E4">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0A68E4">
        <w:rPr>
          <w:rFonts w:ascii="Times New Roman" w:hAnsi="Times New Roman" w:cs="Times New Roman"/>
          <w:sz w:val="24"/>
          <w:szCs w:val="24"/>
        </w:rPr>
        <w:t>аргументировать, приводить доказательства необходимости защиты окружающей среды;</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B1B7E" w:rsidRPr="000A68E4"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0A68E4">
        <w:rPr>
          <w:rFonts w:ascii="Times New Roman" w:hAnsi="Times New Roman" w:cs="Times New Roman"/>
          <w:sz w:val="24"/>
          <w:szCs w:val="24"/>
        </w:rPr>
        <w:t>агроценозах</w:t>
      </w:r>
      <w:proofErr w:type="spellEnd"/>
      <w:r w:rsidRPr="000A68E4">
        <w:rPr>
          <w:rFonts w:ascii="Times New Roman" w:hAnsi="Times New Roman" w:cs="Times New Roman"/>
          <w:sz w:val="24"/>
          <w:szCs w:val="24"/>
        </w:rPr>
        <w:t>;</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B1B7E" w:rsidRPr="000A68E4"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знать и соблюдать правила работы в кабинете биологии.</w:t>
      </w:r>
    </w:p>
    <w:p w:rsidR="009B1B7E" w:rsidRPr="000A68E4" w:rsidRDefault="009B1B7E" w:rsidP="009B1B7E">
      <w:pPr>
        <w:autoSpaceDE w:val="0"/>
        <w:autoSpaceDN w:val="0"/>
        <w:adjustRightInd w:val="0"/>
        <w:spacing w:after="0" w:line="240" w:lineRule="auto"/>
        <w:ind w:firstLine="709"/>
        <w:jc w:val="both"/>
        <w:rPr>
          <w:rFonts w:ascii="Times New Roman" w:hAnsi="Times New Roman" w:cs="Times New Roman"/>
          <w:b/>
          <w:sz w:val="24"/>
          <w:szCs w:val="24"/>
        </w:rPr>
      </w:pPr>
      <w:r w:rsidRPr="000A68E4">
        <w:rPr>
          <w:rFonts w:ascii="Times New Roman" w:hAnsi="Times New Roman" w:cs="Times New Roman"/>
          <w:b/>
          <w:sz w:val="24"/>
          <w:szCs w:val="24"/>
        </w:rPr>
        <w:t>Выпускник получит возможность научиться:</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4"/>
          <w:szCs w:val="24"/>
        </w:rPr>
      </w:pPr>
      <w:r w:rsidRPr="000A68E4">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r w:rsidRPr="000A68E4">
        <w:rPr>
          <w:rFonts w:ascii="Times New Roman" w:hAnsi="Times New Roman" w:cs="Times New Roman"/>
          <w:iCs/>
          <w:sz w:val="24"/>
          <w:szCs w:val="24"/>
        </w:rPr>
        <w:t>;</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0A68E4">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0A68E4">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0A68E4">
        <w:rPr>
          <w:rFonts w:ascii="Times New Roman" w:hAnsi="Times New Roman" w:cs="Times New Roman"/>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B1B7E" w:rsidRPr="000A68E4"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bCs/>
          <w:iCs/>
          <w:sz w:val="24"/>
          <w:szCs w:val="24"/>
        </w:rPr>
      </w:pPr>
      <w:r w:rsidRPr="000A68E4">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w:t>
      </w:r>
      <w:r w:rsidRPr="000A68E4">
        <w:rPr>
          <w:rFonts w:ascii="Times New Roman" w:hAnsi="Times New Roman" w:cs="Times New Roman"/>
          <w:sz w:val="24"/>
          <w:szCs w:val="24"/>
        </w:rPr>
        <w:lastRenderedPageBreak/>
        <w:t xml:space="preserve">совместную деятельность, учитывать мнение окружающих и адекватно оценивать собственный вклад в деятельность группы. </w:t>
      </w:r>
    </w:p>
    <w:p w:rsidR="009B1B7E" w:rsidRPr="000A68E4" w:rsidRDefault="009B1B7E" w:rsidP="009B1B7E">
      <w:pPr>
        <w:spacing w:after="0"/>
        <w:rPr>
          <w:rFonts w:ascii="Times New Roman" w:hAnsi="Times New Roman" w:cs="Times New Roman"/>
          <w:sz w:val="24"/>
          <w:szCs w:val="24"/>
        </w:rPr>
      </w:pPr>
    </w:p>
    <w:p w:rsidR="009B1B7E" w:rsidRPr="000A68E4" w:rsidRDefault="009B1B7E" w:rsidP="009B1B7E">
      <w:pPr>
        <w:spacing w:after="0"/>
        <w:jc w:val="both"/>
        <w:rPr>
          <w:rFonts w:ascii="Times New Roman" w:hAnsi="Times New Roman" w:cs="Times New Roman"/>
          <w:b/>
          <w:sz w:val="24"/>
          <w:szCs w:val="24"/>
        </w:rPr>
      </w:pPr>
      <w:r w:rsidRPr="000A68E4">
        <w:rPr>
          <w:rFonts w:ascii="Times New Roman" w:hAnsi="Times New Roman" w:cs="Times New Roman"/>
          <w:b/>
          <w:sz w:val="24"/>
          <w:szCs w:val="24"/>
        </w:rPr>
        <w:t>3.Содержание учебного курса</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Тема 1. Биология как наука. Методы биологии (1 ч)</w:t>
      </w:r>
      <w:r w:rsidRPr="000A68E4">
        <w:rPr>
          <w:rFonts w:ascii="Times New Roman" w:hAnsi="Times New Roman" w:cs="Times New Roman"/>
          <w:sz w:val="24"/>
          <w:szCs w:val="24"/>
        </w:rP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9B1B7E" w:rsidRPr="000A68E4" w:rsidRDefault="009B1B7E" w:rsidP="009B1B7E">
      <w:pPr>
        <w:spacing w:after="0"/>
        <w:jc w:val="both"/>
        <w:rPr>
          <w:rFonts w:ascii="Times New Roman" w:hAnsi="Times New Roman" w:cs="Times New Roman"/>
          <w:b/>
          <w:sz w:val="24"/>
          <w:szCs w:val="24"/>
        </w:rPr>
      </w:pPr>
      <w:r w:rsidRPr="000A68E4">
        <w:rPr>
          <w:rFonts w:ascii="Times New Roman" w:hAnsi="Times New Roman" w:cs="Times New Roman"/>
          <w:b/>
          <w:sz w:val="24"/>
          <w:szCs w:val="24"/>
        </w:rPr>
        <w:t>Тема 2. Признаки живых организмов (2 ч)</w:t>
      </w:r>
      <w:r w:rsidRPr="000A68E4">
        <w:rPr>
          <w:rFonts w:ascii="Times New Roman" w:hAnsi="Times New Roman" w:cs="Times New Roman"/>
          <w:sz w:val="24"/>
          <w:szCs w:val="24"/>
        </w:rPr>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0A68E4">
        <w:rPr>
          <w:rFonts w:ascii="Times New Roman" w:hAnsi="Times New Roman" w:cs="Times New Roman"/>
          <w:sz w:val="24"/>
          <w:szCs w:val="24"/>
        </w:rPr>
        <w:t>эукариотической</w:t>
      </w:r>
      <w:proofErr w:type="spellEnd"/>
      <w:r w:rsidRPr="000A68E4">
        <w:rPr>
          <w:rFonts w:ascii="Times New Roman" w:hAnsi="Times New Roman" w:cs="Times New Roman"/>
          <w:sz w:val="24"/>
          <w:szCs w:val="24"/>
        </w:rPr>
        <w:t xml:space="preserve"> клетки. Мембранные и </w:t>
      </w:r>
      <w:proofErr w:type="spellStart"/>
      <w:r w:rsidRPr="000A68E4">
        <w:rPr>
          <w:rFonts w:ascii="Times New Roman" w:hAnsi="Times New Roman" w:cs="Times New Roman"/>
          <w:sz w:val="24"/>
          <w:szCs w:val="24"/>
        </w:rPr>
        <w:t>немембранные</w:t>
      </w:r>
      <w:proofErr w:type="spellEnd"/>
      <w:r w:rsidRPr="000A68E4">
        <w:rPr>
          <w:rFonts w:ascii="Times New Roman" w:hAnsi="Times New Roman" w:cs="Times New Roman"/>
          <w:sz w:val="24"/>
          <w:szCs w:val="24"/>
        </w:rP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0A68E4">
        <w:rPr>
          <w:rFonts w:ascii="Times New Roman" w:hAnsi="Times New Roman" w:cs="Times New Roman"/>
          <w:sz w:val="24"/>
          <w:szCs w:val="24"/>
        </w:rPr>
        <w:t>цитоскелет</w:t>
      </w:r>
      <w:proofErr w:type="spellEnd"/>
      <w:r w:rsidRPr="000A68E4">
        <w:rPr>
          <w:rFonts w:ascii="Times New Roman" w:hAnsi="Times New Roman" w:cs="Times New Roman"/>
          <w:sz w:val="24"/>
          <w:szCs w:val="24"/>
        </w:rP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0A68E4">
        <w:rPr>
          <w:rFonts w:ascii="Times New Roman" w:hAnsi="Times New Roman" w:cs="Times New Roman"/>
          <w:sz w:val="24"/>
          <w:szCs w:val="24"/>
        </w:rPr>
        <w:t>Комплементарность</w:t>
      </w:r>
      <w:proofErr w:type="spellEnd"/>
      <w:r w:rsidRPr="000A68E4">
        <w:rPr>
          <w:rFonts w:ascii="Times New Roman" w:hAnsi="Times New Roman" w:cs="Times New Roman"/>
          <w:sz w:val="24"/>
          <w:szCs w:val="24"/>
        </w:rPr>
        <w:t>.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w:t>
      </w:r>
      <w:r w:rsidRPr="000A68E4">
        <w:rPr>
          <w:rFonts w:ascii="Times New Roman" w:hAnsi="Times New Roman" w:cs="Times New Roman"/>
          <w:b/>
          <w:sz w:val="24"/>
          <w:szCs w:val="24"/>
        </w:rPr>
        <w:t xml:space="preserve"> </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Тема 3. Система, многообразие и эволюция живой природы (7 ч)</w:t>
      </w:r>
      <w:r w:rsidRPr="000A68E4">
        <w:rPr>
          <w:rFonts w:ascii="Times New Roman" w:hAnsi="Times New Roman" w:cs="Times New Roman"/>
          <w:sz w:val="24"/>
          <w:szCs w:val="24"/>
        </w:rPr>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w:t>
      </w:r>
      <w:proofErr w:type="gramStart"/>
      <w:r w:rsidRPr="000A68E4">
        <w:rPr>
          <w:rFonts w:ascii="Times New Roman" w:hAnsi="Times New Roman" w:cs="Times New Roman"/>
          <w:sz w:val="24"/>
          <w:szCs w:val="24"/>
        </w:rPr>
        <w:t>.</w:t>
      </w:r>
      <w:proofErr w:type="gramEnd"/>
      <w:r w:rsidRPr="000A68E4">
        <w:rPr>
          <w:rFonts w:ascii="Times New Roman" w:hAnsi="Times New Roman" w:cs="Times New Roman"/>
          <w:sz w:val="24"/>
          <w:szCs w:val="24"/>
        </w:rPr>
        <w:t xml:space="preserve"> </w:t>
      </w:r>
      <w:proofErr w:type="gramStart"/>
      <w:r w:rsidRPr="000A68E4">
        <w:rPr>
          <w:rFonts w:ascii="Times New Roman" w:hAnsi="Times New Roman" w:cs="Times New Roman"/>
          <w:sz w:val="24"/>
          <w:szCs w:val="24"/>
        </w:rPr>
        <w:t>о</w:t>
      </w:r>
      <w:proofErr w:type="gramEnd"/>
      <w:r w:rsidRPr="000A68E4">
        <w:rPr>
          <w:rFonts w:ascii="Times New Roman" w:hAnsi="Times New Roman" w:cs="Times New Roman"/>
          <w:sz w:val="24"/>
          <w:szCs w:val="24"/>
        </w:rPr>
        <w:t>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Тема 4.  Человек и его здоровье (11 ч)</w:t>
      </w:r>
      <w:r w:rsidRPr="000A68E4">
        <w:rPr>
          <w:rFonts w:ascii="Times New Roman" w:hAnsi="Times New Roman" w:cs="Times New Roman"/>
          <w:sz w:val="24"/>
          <w:szCs w:val="24"/>
        </w:rPr>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0A68E4">
        <w:rPr>
          <w:rFonts w:ascii="Times New Roman" w:hAnsi="Times New Roman" w:cs="Times New Roman"/>
          <w:sz w:val="24"/>
          <w:szCs w:val="24"/>
        </w:rPr>
        <w:t>Нейро</w:t>
      </w:r>
      <w:proofErr w:type="spellEnd"/>
      <w:r w:rsidRPr="000A68E4">
        <w:rPr>
          <w:rFonts w:ascii="Times New Roman" w:hAnsi="Times New Roman" w:cs="Times New Roman"/>
          <w:sz w:val="24"/>
          <w:szCs w:val="24"/>
        </w:rPr>
        <w:t>-гуморальная</w:t>
      </w:r>
      <w:proofErr w:type="gramEnd"/>
      <w:r w:rsidRPr="000A68E4">
        <w:rPr>
          <w:rFonts w:ascii="Times New Roman" w:hAnsi="Times New Roman" w:cs="Times New Roman"/>
          <w:sz w:val="24"/>
          <w:szCs w:val="24"/>
        </w:rPr>
        <w:t xml:space="preserve"> регуляция процессов жизнедеятельности организма. Рефлекторная дуга. Железы </w:t>
      </w:r>
      <w:r w:rsidRPr="000A68E4">
        <w:rPr>
          <w:rFonts w:ascii="Times New Roman" w:hAnsi="Times New Roman" w:cs="Times New Roman"/>
          <w:sz w:val="24"/>
          <w:szCs w:val="24"/>
        </w:rPr>
        <w:lastRenderedPageBreak/>
        <w:t xml:space="preserve">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 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 функциональные единицы органов. Покровы тела и их функции. Размножение и развитие организма человека. Система размножения. Индивидуальное развитие человека. Эмбриональный и постэмбриональный периоды. Структурно функциональные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w:t>
      </w:r>
      <w:proofErr w:type="gramStart"/>
      <w:r w:rsidRPr="000A68E4">
        <w:rPr>
          <w:rFonts w:ascii="Times New Roman" w:hAnsi="Times New Roman" w:cs="Times New Roman"/>
          <w:sz w:val="24"/>
          <w:szCs w:val="24"/>
        </w:rPr>
        <w:t>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w:t>
      </w:r>
      <w:proofErr w:type="gramEnd"/>
      <w:r w:rsidRPr="000A68E4">
        <w:rPr>
          <w:rFonts w:ascii="Times New Roman" w:hAnsi="Times New Roman" w:cs="Times New Roman"/>
          <w:sz w:val="24"/>
          <w:szCs w:val="24"/>
        </w:rPr>
        <w:t xml:space="preserve">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Тема 5.  Взаимосвязи организмов и окружающей среды (3 ч</w:t>
      </w:r>
      <w:r w:rsidRPr="000A68E4">
        <w:rPr>
          <w:rFonts w:ascii="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0A68E4">
        <w:rPr>
          <w:rFonts w:ascii="Times New Roman" w:hAnsi="Times New Roman" w:cs="Times New Roman"/>
          <w:sz w:val="24"/>
          <w:szCs w:val="24"/>
        </w:rPr>
        <w:t>Экосистемная</w:t>
      </w:r>
      <w:proofErr w:type="spellEnd"/>
      <w:r w:rsidRPr="000A68E4">
        <w:rPr>
          <w:rFonts w:ascii="Times New Roman" w:hAnsi="Times New Roman" w:cs="Times New Roman"/>
          <w:sz w:val="24"/>
          <w:szCs w:val="24"/>
        </w:rPr>
        <w:t xml:space="preserve"> организация живой природы. Роль производителей, потребителей и разрушителей органических веществ в экосистемах и круговороте веще</w:t>
      </w:r>
      <w:proofErr w:type="gramStart"/>
      <w:r w:rsidRPr="000A68E4">
        <w:rPr>
          <w:rFonts w:ascii="Times New Roman" w:hAnsi="Times New Roman" w:cs="Times New Roman"/>
          <w:sz w:val="24"/>
          <w:szCs w:val="24"/>
        </w:rPr>
        <w:t>ств в пр</w:t>
      </w:r>
      <w:proofErr w:type="gramEnd"/>
      <w:r w:rsidRPr="000A68E4">
        <w:rPr>
          <w:rFonts w:ascii="Times New Roman" w:hAnsi="Times New Roman" w:cs="Times New Roman"/>
          <w:sz w:val="24"/>
          <w:szCs w:val="24"/>
        </w:rPr>
        <w:t xml:space="preserve">ироде. Пищевые связи в экосистеме. Цепи питания. Особенности </w:t>
      </w:r>
      <w:proofErr w:type="spellStart"/>
      <w:r w:rsidRPr="000A68E4">
        <w:rPr>
          <w:rFonts w:ascii="Times New Roman" w:hAnsi="Times New Roman" w:cs="Times New Roman"/>
          <w:sz w:val="24"/>
          <w:szCs w:val="24"/>
        </w:rPr>
        <w:t>агроэкосистем</w:t>
      </w:r>
      <w:proofErr w:type="spellEnd"/>
      <w:r w:rsidRPr="000A68E4">
        <w:rPr>
          <w:rFonts w:ascii="Times New Roman" w:hAnsi="Times New Roman" w:cs="Times New Roman"/>
          <w:sz w:val="24"/>
          <w:szCs w:val="24"/>
        </w:rPr>
        <w:t xml:space="preserve">. Биосфера – глобальная экосистема. Роль </w:t>
      </w:r>
      <w:r w:rsidRPr="000A68E4">
        <w:rPr>
          <w:rFonts w:ascii="Times New Roman" w:hAnsi="Times New Roman" w:cs="Times New Roman"/>
          <w:sz w:val="24"/>
          <w:szCs w:val="24"/>
        </w:rPr>
        <w:lastRenderedPageBreak/>
        <w:t>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9B1B7E" w:rsidRPr="000A68E4" w:rsidRDefault="009B1B7E" w:rsidP="009B1B7E">
      <w:pPr>
        <w:spacing w:after="0"/>
        <w:jc w:val="both"/>
        <w:rPr>
          <w:rFonts w:ascii="Times New Roman" w:hAnsi="Times New Roman" w:cs="Times New Roman"/>
          <w:sz w:val="24"/>
          <w:szCs w:val="24"/>
        </w:rPr>
      </w:pPr>
      <w:r w:rsidRPr="000A68E4">
        <w:rPr>
          <w:rFonts w:ascii="Times New Roman" w:hAnsi="Times New Roman" w:cs="Times New Roman"/>
          <w:b/>
          <w:sz w:val="24"/>
          <w:szCs w:val="24"/>
        </w:rPr>
        <w:t>Тема 6. «Решение демонстрационных вариантов ГИА» (2 ч)</w:t>
      </w:r>
      <w:r w:rsidRPr="000A68E4">
        <w:rPr>
          <w:rFonts w:ascii="Times New Roman" w:hAnsi="Times New Roman" w:cs="Times New Roman"/>
          <w:sz w:val="24"/>
          <w:szCs w:val="24"/>
        </w:rPr>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9B1B7E" w:rsidRPr="000A68E4" w:rsidRDefault="009B1B7E" w:rsidP="009B1B7E">
      <w:pPr>
        <w:spacing w:after="0"/>
        <w:jc w:val="both"/>
        <w:rPr>
          <w:rFonts w:ascii="Times New Roman" w:hAnsi="Times New Roman" w:cs="Times New Roman"/>
          <w:sz w:val="24"/>
          <w:szCs w:val="24"/>
        </w:rPr>
      </w:pPr>
    </w:p>
    <w:p w:rsidR="009B1B7E" w:rsidRPr="000A68E4" w:rsidRDefault="009B1B7E" w:rsidP="009B1B7E">
      <w:pPr>
        <w:spacing w:after="0"/>
        <w:ind w:right="227"/>
        <w:jc w:val="both"/>
        <w:rPr>
          <w:rFonts w:ascii="Times New Roman" w:hAnsi="Times New Roman" w:cs="Times New Roman"/>
          <w:b/>
          <w:sz w:val="24"/>
          <w:szCs w:val="24"/>
        </w:rPr>
      </w:pPr>
      <w:r w:rsidRPr="000A68E4">
        <w:rPr>
          <w:rFonts w:ascii="Times New Roman" w:hAnsi="Times New Roman" w:cs="Times New Roman"/>
          <w:b/>
          <w:sz w:val="24"/>
          <w:szCs w:val="24"/>
        </w:rPr>
        <w:t xml:space="preserve">4.Тематическое планирование </w:t>
      </w:r>
    </w:p>
    <w:p w:rsidR="009B1B7E" w:rsidRPr="000A68E4" w:rsidRDefault="009B1B7E" w:rsidP="009B1B7E">
      <w:pPr>
        <w:pStyle w:val="1"/>
        <w:spacing w:after="0" w:line="240" w:lineRule="auto"/>
        <w:ind w:left="787" w:right="846"/>
        <w:jc w:val="center"/>
        <w:rPr>
          <w:rFonts w:ascii="Times New Roman" w:hAnsi="Times New Roman"/>
          <w:b/>
          <w:bCs/>
          <w:kern w:val="1"/>
          <w:sz w:val="24"/>
          <w:szCs w:val="24"/>
          <w:lang w:eastAsia="ru-RU"/>
        </w:rPr>
      </w:pPr>
    </w:p>
    <w:tbl>
      <w:tblPr>
        <w:tblW w:w="7905" w:type="dxa"/>
        <w:tblLayout w:type="fixed"/>
        <w:tblLook w:val="0000" w:firstRow="0" w:lastRow="0" w:firstColumn="0" w:lastColumn="0" w:noHBand="0" w:noVBand="0"/>
      </w:tblPr>
      <w:tblGrid>
        <w:gridCol w:w="903"/>
        <w:gridCol w:w="5301"/>
        <w:gridCol w:w="1701"/>
      </w:tblGrid>
      <w:tr w:rsidR="00845C91" w:rsidRPr="000A68E4" w:rsidTr="00845C91">
        <w:tc>
          <w:tcPr>
            <w:tcW w:w="903"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spacing w:after="0"/>
              <w:ind w:right="227"/>
              <w:jc w:val="both"/>
              <w:rPr>
                <w:rFonts w:ascii="Times New Roman" w:hAnsi="Times New Roman" w:cs="Times New Roman"/>
                <w:sz w:val="24"/>
                <w:szCs w:val="24"/>
              </w:rPr>
            </w:pPr>
            <w:r w:rsidRPr="000A68E4">
              <w:rPr>
                <w:rFonts w:ascii="Times New Roman" w:hAnsi="Times New Roman" w:cs="Times New Roman"/>
                <w:sz w:val="24"/>
                <w:szCs w:val="24"/>
              </w:rPr>
              <w:t>№</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spacing w:after="0"/>
              <w:ind w:right="227"/>
              <w:jc w:val="both"/>
              <w:rPr>
                <w:rFonts w:ascii="Times New Roman" w:hAnsi="Times New Roman" w:cs="Times New Roman"/>
                <w:sz w:val="24"/>
                <w:szCs w:val="24"/>
              </w:rPr>
            </w:pPr>
            <w:r w:rsidRPr="000A68E4">
              <w:rPr>
                <w:rFonts w:ascii="Times New Roman" w:hAnsi="Times New Roman" w:cs="Times New Roman"/>
                <w:sz w:val="24"/>
                <w:szCs w:val="24"/>
              </w:rPr>
              <w:t>Тема</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ind w:right="227"/>
              <w:jc w:val="both"/>
              <w:rPr>
                <w:rFonts w:ascii="Times New Roman" w:hAnsi="Times New Roman" w:cs="Times New Roman"/>
                <w:sz w:val="24"/>
                <w:szCs w:val="24"/>
              </w:rPr>
            </w:pPr>
            <w:r w:rsidRPr="000A68E4">
              <w:rPr>
                <w:rFonts w:ascii="Times New Roman" w:hAnsi="Times New Roman" w:cs="Times New Roman"/>
                <w:sz w:val="24"/>
                <w:szCs w:val="24"/>
              </w:rPr>
              <w:t>Количество часов</w:t>
            </w:r>
          </w:p>
        </w:tc>
      </w:tr>
      <w:tr w:rsidR="00845C91" w:rsidRPr="000A68E4" w:rsidTr="00845C91">
        <w:tc>
          <w:tcPr>
            <w:tcW w:w="903" w:type="dxa"/>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pacing w:after="0" w:line="240" w:lineRule="auto"/>
              <w:ind w:right="-51"/>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1</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b/>
                <w:bCs/>
                <w:sz w:val="24"/>
                <w:szCs w:val="24"/>
              </w:rPr>
              <w:t>Тема 1 Биология как наука. Методы биологии (1 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1</w:t>
            </w:r>
          </w:p>
        </w:tc>
      </w:tr>
      <w:tr w:rsidR="00845C91" w:rsidRPr="000A68E4" w:rsidTr="00845C91">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pacing w:after="0"/>
              <w:ind w:right="-51"/>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b/>
                <w:bCs/>
                <w:sz w:val="24"/>
                <w:szCs w:val="24"/>
              </w:rPr>
              <w:t>Тема 2 Признаки живых организмов (2 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4</w:t>
            </w:r>
          </w:p>
        </w:tc>
      </w:tr>
      <w:tr w:rsidR="00845C91" w:rsidRPr="000A68E4" w:rsidTr="00845C91">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numPr>
                <w:ilvl w:val="1"/>
                <w:numId w:val="7"/>
              </w:numPr>
              <w:suppressAutoHyphens/>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Клеточное строение организмов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numPr>
                <w:ilvl w:val="1"/>
                <w:numId w:val="7"/>
              </w:numPr>
              <w:suppressAutoHyphens/>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Признаки живых организмов.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pacing w:after="0" w:line="240" w:lineRule="auto"/>
              <w:ind w:right="-51"/>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3</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b/>
                <w:bCs/>
                <w:sz w:val="24"/>
                <w:szCs w:val="24"/>
              </w:rPr>
              <w:t>Тема 3 Система, многообр</w:t>
            </w:r>
            <w:r w:rsidR="000646FE">
              <w:rPr>
                <w:rFonts w:ascii="Times New Roman" w:eastAsia="Times New Roman" w:hAnsi="Times New Roman" w:cs="Times New Roman"/>
                <w:b/>
                <w:bCs/>
                <w:sz w:val="24"/>
                <w:szCs w:val="24"/>
              </w:rPr>
              <w:t>азие и эволюция живой природы (14</w:t>
            </w:r>
            <w:r w:rsidRPr="000A68E4">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14</w:t>
            </w:r>
          </w:p>
        </w:tc>
      </w:tr>
      <w:tr w:rsidR="00845C91" w:rsidRPr="000A68E4" w:rsidTr="00845C91">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3.1 Царство Бактерии.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3.2 Царство Грибы.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3.3 Царство Растения</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w:t>
            </w:r>
          </w:p>
        </w:tc>
      </w:tr>
      <w:tr w:rsidR="00845C91" w:rsidRPr="000A68E4" w:rsidTr="00845C91">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3.4. Царство Животные.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w:t>
            </w:r>
          </w:p>
        </w:tc>
      </w:tr>
      <w:tr w:rsidR="00845C91" w:rsidRPr="000A68E4" w:rsidTr="00845C91">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3.5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pacing w:after="0" w:line="240" w:lineRule="auto"/>
              <w:ind w:right="-51"/>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b/>
                <w:bCs/>
                <w:sz w:val="24"/>
                <w:szCs w:val="24"/>
              </w:rPr>
              <w:t>Т</w:t>
            </w:r>
            <w:r w:rsidR="000646FE">
              <w:rPr>
                <w:rFonts w:ascii="Times New Roman" w:eastAsia="Times New Roman" w:hAnsi="Times New Roman" w:cs="Times New Roman"/>
                <w:b/>
                <w:bCs/>
                <w:sz w:val="24"/>
                <w:szCs w:val="24"/>
              </w:rPr>
              <w:t>ема 4 Человек и его здоровье (22</w:t>
            </w:r>
            <w:r w:rsidRPr="000A68E4">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22</w:t>
            </w:r>
          </w:p>
        </w:tc>
      </w:tr>
      <w:tr w:rsidR="00845C91" w:rsidRPr="000A68E4" w:rsidTr="00845C91">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4.1. Сходство человека с животными и отличие от них. Общий план строения и процессы жизнедеятельности человека.</w:t>
            </w:r>
          </w:p>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4.2. </w:t>
            </w:r>
            <w:proofErr w:type="spellStart"/>
            <w:proofErr w:type="gramStart"/>
            <w:r w:rsidRPr="000A68E4">
              <w:rPr>
                <w:rFonts w:ascii="Times New Roman" w:eastAsia="Times New Roman" w:hAnsi="Times New Roman" w:cs="Times New Roman"/>
                <w:sz w:val="24"/>
                <w:szCs w:val="24"/>
              </w:rPr>
              <w:t>Нейро</w:t>
            </w:r>
            <w:proofErr w:type="spellEnd"/>
            <w:r w:rsidRPr="000A68E4">
              <w:rPr>
                <w:rFonts w:ascii="Times New Roman" w:eastAsia="Times New Roman" w:hAnsi="Times New Roman" w:cs="Times New Roman"/>
                <w:sz w:val="24"/>
                <w:szCs w:val="24"/>
              </w:rPr>
              <w:t>-гуморальная</w:t>
            </w:r>
            <w:proofErr w:type="gramEnd"/>
            <w:r w:rsidRPr="000A68E4">
              <w:rPr>
                <w:rFonts w:ascii="Times New Roman" w:eastAsia="Times New Roman" w:hAnsi="Times New Roman" w:cs="Times New Roman"/>
                <w:sz w:val="24"/>
                <w:szCs w:val="24"/>
              </w:rPr>
              <w:t xml:space="preserve"> регуляция процессов жизнедеятельности организма. </w:t>
            </w:r>
          </w:p>
        </w:tc>
        <w:tc>
          <w:tcPr>
            <w:tcW w:w="1701" w:type="dxa"/>
            <w:tcBorders>
              <w:top w:val="single" w:sz="4" w:space="0" w:color="000000"/>
              <w:left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b/>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4.3. Питание. Система пищеварения. Роль ферментов в пищеварении.</w:t>
            </w:r>
          </w:p>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4.4. Дыхание. Система дыхания.</w:t>
            </w:r>
          </w:p>
        </w:tc>
        <w:tc>
          <w:tcPr>
            <w:tcW w:w="1701" w:type="dxa"/>
            <w:tcBorders>
              <w:top w:val="single" w:sz="4" w:space="0" w:color="000000"/>
              <w:left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4.5. Внутренняя среда организма.</w:t>
            </w:r>
          </w:p>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4.6. Транспорт веществ. Кровеносная и лимфатическая системы.</w:t>
            </w:r>
          </w:p>
        </w:tc>
        <w:tc>
          <w:tcPr>
            <w:tcW w:w="1701" w:type="dxa"/>
            <w:tcBorders>
              <w:top w:val="single" w:sz="4" w:space="0" w:color="000000"/>
              <w:left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4.8. Выделение продуктов жизнедеятельности. Система выделения.</w:t>
            </w:r>
          </w:p>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4.9. Покровы тела и их функции.</w:t>
            </w:r>
          </w:p>
        </w:tc>
        <w:tc>
          <w:tcPr>
            <w:tcW w:w="1701" w:type="dxa"/>
            <w:tcBorders>
              <w:top w:val="single" w:sz="4" w:space="0" w:color="000000"/>
              <w:left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w:t>
            </w:r>
          </w:p>
        </w:tc>
      </w:tr>
      <w:tr w:rsidR="00845C91" w:rsidRPr="000A68E4" w:rsidTr="00845C91">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4.11. Опора и движение. Опорно-двигательный аппарат.</w:t>
            </w:r>
          </w:p>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4.12. Органы чувств, их роль в жизни человека.</w:t>
            </w:r>
          </w:p>
        </w:tc>
        <w:tc>
          <w:tcPr>
            <w:tcW w:w="1701" w:type="dxa"/>
            <w:tcBorders>
              <w:top w:val="single" w:sz="4" w:space="0" w:color="000000"/>
              <w:left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845C91" w:rsidRPr="000A68E4" w:rsidRDefault="00845C91" w:rsidP="009B1B7E">
            <w:pPr>
              <w:snapToGrid w:val="0"/>
              <w:spacing w:after="0" w:line="240" w:lineRule="auto"/>
              <w:ind w:right="-51"/>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845C91" w:rsidRPr="000A68E4" w:rsidRDefault="00845C91" w:rsidP="009B1B7E">
            <w:pPr>
              <w:snapToGrid w:val="0"/>
              <w:spacing w:after="0" w:line="240" w:lineRule="auto"/>
              <w:jc w:val="center"/>
              <w:rPr>
                <w:rFonts w:ascii="Times New Roman" w:eastAsia="Times New Roman" w:hAnsi="Times New Roman" w:cs="Times New Roman"/>
                <w:sz w:val="24"/>
                <w:szCs w:val="24"/>
              </w:rPr>
            </w:pPr>
          </w:p>
          <w:p w:rsidR="00845C91" w:rsidRPr="000A68E4" w:rsidRDefault="00845C91" w:rsidP="009B1B7E">
            <w:pPr>
              <w:spacing w:after="0" w:line="240" w:lineRule="auto"/>
              <w:jc w:val="center"/>
              <w:rPr>
                <w:rFonts w:ascii="Times New Roman" w:eastAsia="Times New Roman" w:hAnsi="Times New Roman" w:cs="Times New Roman"/>
                <w:sz w:val="24"/>
                <w:szCs w:val="24"/>
              </w:rPr>
            </w:pPr>
          </w:p>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5.</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b/>
                <w:bCs/>
                <w:sz w:val="24"/>
                <w:szCs w:val="24"/>
              </w:rPr>
              <w:t xml:space="preserve">Тема 5 Взаимосвязи </w:t>
            </w:r>
            <w:r w:rsidR="000646FE">
              <w:rPr>
                <w:rFonts w:ascii="Times New Roman" w:eastAsia="Times New Roman" w:hAnsi="Times New Roman" w:cs="Times New Roman"/>
                <w:b/>
                <w:bCs/>
                <w:sz w:val="24"/>
                <w:szCs w:val="24"/>
              </w:rPr>
              <w:t>организмов и окружающей среды (6</w:t>
            </w:r>
            <w:r w:rsidRPr="000A68E4">
              <w:rPr>
                <w:rFonts w:ascii="Times New Roman" w:eastAsia="Times New Roman" w:hAnsi="Times New Roman" w:cs="Times New Roman"/>
                <w:b/>
                <w:bCs/>
                <w:sz w:val="24"/>
                <w:szCs w:val="24"/>
              </w:rPr>
              <w:t xml:space="preserve"> 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6</w:t>
            </w:r>
          </w:p>
        </w:tc>
      </w:tr>
      <w:tr w:rsidR="00845C91" w:rsidRPr="000A68E4" w:rsidTr="00845C91">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845C91" w:rsidRPr="000A68E4" w:rsidRDefault="00845C91" w:rsidP="009B1B7E">
            <w:pPr>
              <w:snapToGrid w:val="0"/>
              <w:spacing w:after="0" w:line="240" w:lineRule="auto"/>
              <w:jc w:val="center"/>
              <w:rPr>
                <w:rFonts w:ascii="Times New Roman" w:eastAsia="Times New Roman" w:hAnsi="Times New Roman" w:cs="Times New Roman"/>
                <w:b/>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845C91" w:rsidRPr="000A68E4" w:rsidRDefault="00845C91" w:rsidP="009B1B7E">
            <w:pPr>
              <w:snapToGrid w:val="0"/>
              <w:spacing w:after="0" w:line="240" w:lineRule="auto"/>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autoSpaceDE w:val="0"/>
              <w:spacing w:after="0"/>
              <w:rPr>
                <w:rFonts w:ascii="Times New Roman" w:eastAsia="Times New Roman" w:hAnsi="Times New Roman" w:cs="Times New Roman"/>
                <w:sz w:val="24"/>
                <w:szCs w:val="24"/>
              </w:rPr>
            </w:pPr>
            <w:proofErr w:type="spellStart"/>
            <w:r w:rsidRPr="000A68E4">
              <w:rPr>
                <w:rFonts w:ascii="Times New Roman" w:eastAsia="Times New Roman" w:hAnsi="Times New Roman" w:cs="Times New Roman"/>
                <w:sz w:val="24"/>
                <w:szCs w:val="24"/>
              </w:rPr>
              <w:t>Экосистемная</w:t>
            </w:r>
            <w:proofErr w:type="spellEnd"/>
            <w:r w:rsidRPr="000A68E4">
              <w:rPr>
                <w:rFonts w:ascii="Times New Roman" w:eastAsia="Times New Roman" w:hAnsi="Times New Roman" w:cs="Times New Roman"/>
                <w:sz w:val="24"/>
                <w:szCs w:val="24"/>
              </w:rPr>
              <w:t xml:space="preserve"> организация живой природы. </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845C91" w:rsidRPr="000A68E4" w:rsidRDefault="00845C91" w:rsidP="009B1B7E">
            <w:pPr>
              <w:snapToGrid w:val="0"/>
              <w:spacing w:after="0" w:line="240" w:lineRule="auto"/>
              <w:jc w:val="center"/>
              <w:rPr>
                <w:rFonts w:ascii="Times New Roman" w:eastAsia="Times New Roman" w:hAnsi="Times New Roman" w:cs="Times New Roman"/>
                <w:sz w:val="24"/>
                <w:szCs w:val="24"/>
              </w:rPr>
            </w:pP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Учение о биосфере.</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2</w:t>
            </w:r>
          </w:p>
        </w:tc>
      </w:tr>
      <w:tr w:rsidR="00845C91" w:rsidRPr="000A68E4" w:rsidTr="00845C91">
        <w:trPr>
          <w:trHeight w:val="318"/>
        </w:trPr>
        <w:tc>
          <w:tcPr>
            <w:tcW w:w="903"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sz w:val="24"/>
                <w:szCs w:val="24"/>
              </w:rPr>
              <w:t>6</w:t>
            </w:r>
          </w:p>
        </w:tc>
        <w:tc>
          <w:tcPr>
            <w:tcW w:w="5301" w:type="dxa"/>
            <w:tcBorders>
              <w:top w:val="single" w:sz="4" w:space="0" w:color="000000"/>
              <w:left w:val="single" w:sz="4" w:space="0" w:color="000000"/>
              <w:bottom w:val="single" w:sz="4" w:space="0" w:color="000000"/>
            </w:tcBorders>
            <w:shd w:val="clear" w:color="auto" w:fill="auto"/>
          </w:tcPr>
          <w:p w:rsidR="00845C91" w:rsidRPr="000A68E4" w:rsidRDefault="00845C91" w:rsidP="009B1B7E">
            <w:pPr>
              <w:spacing w:after="0" w:line="240" w:lineRule="auto"/>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Тема 6 «Решение демонстрационных вариантов ГИА» (2</w:t>
            </w:r>
            <w:r w:rsidR="000646FE">
              <w:rPr>
                <w:rFonts w:ascii="Times New Roman" w:eastAsia="Times New Roman" w:hAnsi="Times New Roman" w:cs="Times New Roman"/>
                <w:b/>
                <w:sz w:val="24"/>
                <w:szCs w:val="24"/>
              </w:rPr>
              <w:t>1</w:t>
            </w:r>
            <w:r w:rsidRPr="000A68E4">
              <w:rPr>
                <w:rFonts w:ascii="Times New Roman" w:eastAsia="Times New Roman" w:hAnsi="Times New Roman" w:cs="Times New Roman"/>
                <w:b/>
                <w:sz w:val="24"/>
                <w:szCs w:val="24"/>
              </w:rPr>
              <w:t>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45C91" w:rsidRPr="000A68E4" w:rsidRDefault="00845C91" w:rsidP="009B1B7E">
            <w:pPr>
              <w:spacing w:after="0" w:line="240" w:lineRule="auto"/>
              <w:jc w:val="center"/>
              <w:rPr>
                <w:rFonts w:ascii="Times New Roman" w:eastAsia="Times New Roman" w:hAnsi="Times New Roman" w:cs="Times New Roman"/>
                <w:sz w:val="24"/>
                <w:szCs w:val="24"/>
              </w:rPr>
            </w:pPr>
            <w:r w:rsidRPr="000A68E4">
              <w:rPr>
                <w:rFonts w:ascii="Times New Roman" w:eastAsia="Times New Roman" w:hAnsi="Times New Roman" w:cs="Times New Roman"/>
                <w:b/>
                <w:sz w:val="24"/>
                <w:szCs w:val="24"/>
              </w:rPr>
              <w:t>21</w:t>
            </w:r>
          </w:p>
        </w:tc>
      </w:tr>
    </w:tbl>
    <w:p w:rsidR="009B1B7E" w:rsidRPr="000A68E4" w:rsidRDefault="009B1B7E" w:rsidP="009B1B7E">
      <w:pPr>
        <w:spacing w:after="0"/>
        <w:rPr>
          <w:rFonts w:ascii="Times New Roman" w:hAnsi="Times New Roman" w:cs="Times New Roman"/>
          <w:sz w:val="24"/>
          <w:szCs w:val="24"/>
        </w:rPr>
      </w:pPr>
      <w:r w:rsidRPr="000A68E4">
        <w:rPr>
          <w:rFonts w:ascii="Times New Roman" w:hAnsi="Times New Roman" w:cs="Times New Roman"/>
          <w:sz w:val="24"/>
          <w:szCs w:val="24"/>
        </w:rPr>
        <w:t>\</w:t>
      </w: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1213CA" w:rsidRDefault="001213CA" w:rsidP="009B1B7E">
      <w:pPr>
        <w:spacing w:after="0" w:line="240" w:lineRule="atLeast"/>
        <w:jc w:val="center"/>
        <w:rPr>
          <w:rFonts w:ascii="Times New Roman" w:eastAsiaTheme="majorEastAsia" w:hAnsi="Times New Roman" w:cs="Times New Roman"/>
          <w:b/>
          <w:kern w:val="24"/>
          <w:sz w:val="28"/>
          <w:szCs w:val="28"/>
        </w:rPr>
      </w:pP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r w:rsidRPr="009B1B7E">
        <w:rPr>
          <w:rFonts w:ascii="Times New Roman" w:eastAsiaTheme="majorEastAsia" w:hAnsi="Times New Roman" w:cs="Times New Roman"/>
          <w:b/>
          <w:kern w:val="24"/>
          <w:sz w:val="28"/>
          <w:szCs w:val="28"/>
        </w:rPr>
        <w:t>«Календарно-тематическое планирование»</w:t>
      </w: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p>
    <w:tbl>
      <w:tblPr>
        <w:tblW w:w="10348" w:type="dxa"/>
        <w:tblInd w:w="-459" w:type="dxa"/>
        <w:tblLayout w:type="fixed"/>
        <w:tblLook w:val="0000" w:firstRow="0" w:lastRow="0" w:firstColumn="0" w:lastColumn="0" w:noHBand="0" w:noVBand="0"/>
      </w:tblPr>
      <w:tblGrid>
        <w:gridCol w:w="993"/>
        <w:gridCol w:w="850"/>
        <w:gridCol w:w="5812"/>
        <w:gridCol w:w="1134"/>
        <w:gridCol w:w="1559"/>
      </w:tblGrid>
      <w:tr w:rsidR="003F5577" w:rsidRPr="00FE44B6" w:rsidTr="003F5577">
        <w:trPr>
          <w:trHeight w:val="550"/>
        </w:trPr>
        <w:tc>
          <w:tcPr>
            <w:tcW w:w="993" w:type="dxa"/>
            <w:vMerge w:val="restart"/>
            <w:tcBorders>
              <w:top w:val="single" w:sz="4" w:space="0" w:color="000000"/>
              <w:left w:val="single" w:sz="4" w:space="0" w:color="000000"/>
            </w:tcBorders>
            <w:shd w:val="clear" w:color="auto" w:fill="auto"/>
          </w:tcPr>
          <w:p w:rsidR="003F5577" w:rsidRPr="00FE44B6" w:rsidRDefault="003F5577" w:rsidP="009B1B7E">
            <w:pPr>
              <w:spacing w:after="0" w:line="240" w:lineRule="auto"/>
              <w:jc w:val="center"/>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 </w:t>
            </w:r>
            <w:proofErr w:type="gramStart"/>
            <w:r w:rsidRPr="00FE44B6">
              <w:rPr>
                <w:rFonts w:ascii="Times New Roman" w:eastAsia="Times New Roman" w:hAnsi="Times New Roman" w:cs="Times New Roman"/>
                <w:sz w:val="24"/>
                <w:szCs w:val="24"/>
              </w:rPr>
              <w:t>п</w:t>
            </w:r>
            <w:proofErr w:type="gramEnd"/>
            <w:r w:rsidRPr="00FE44B6">
              <w:rPr>
                <w:rFonts w:ascii="Times New Roman" w:eastAsia="Times New Roman" w:hAnsi="Times New Roman" w:cs="Times New Roman"/>
                <w:sz w:val="24"/>
                <w:szCs w:val="24"/>
              </w:rPr>
              <w:t>/п</w:t>
            </w:r>
          </w:p>
        </w:tc>
        <w:tc>
          <w:tcPr>
            <w:tcW w:w="850" w:type="dxa"/>
            <w:vMerge w:val="restart"/>
            <w:tcBorders>
              <w:top w:val="single" w:sz="4" w:space="0" w:color="000000"/>
              <w:left w:val="single" w:sz="4" w:space="0" w:color="000000"/>
            </w:tcBorders>
            <w:shd w:val="clear" w:color="auto" w:fill="auto"/>
          </w:tcPr>
          <w:p w:rsidR="003F5577" w:rsidRPr="00FE44B6" w:rsidRDefault="003F6B2C" w:rsidP="009B1B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Сколько часов</w:t>
            </w:r>
          </w:p>
        </w:tc>
        <w:tc>
          <w:tcPr>
            <w:tcW w:w="5812" w:type="dxa"/>
            <w:vMerge w:val="restart"/>
            <w:tcBorders>
              <w:top w:val="single" w:sz="4" w:space="0" w:color="000000"/>
              <w:left w:val="single" w:sz="4" w:space="0" w:color="000000"/>
            </w:tcBorders>
            <w:shd w:val="clear" w:color="auto" w:fill="auto"/>
          </w:tcPr>
          <w:p w:rsidR="003F5577" w:rsidRPr="00FE44B6" w:rsidRDefault="003F5577" w:rsidP="009B1B7E">
            <w:pPr>
              <w:spacing w:after="0" w:line="240" w:lineRule="atLeast"/>
              <w:jc w:val="center"/>
              <w:rPr>
                <w:rFonts w:ascii="Times New Roman" w:hAnsi="Times New Roman" w:cs="Times New Roman"/>
                <w:sz w:val="24"/>
                <w:szCs w:val="24"/>
              </w:rPr>
            </w:pPr>
          </w:p>
          <w:p w:rsidR="003F5577" w:rsidRPr="00FE44B6" w:rsidRDefault="003F5577" w:rsidP="009B1B7E">
            <w:pPr>
              <w:spacing w:after="0" w:line="240" w:lineRule="atLeast"/>
              <w:jc w:val="center"/>
              <w:rPr>
                <w:rFonts w:ascii="Times New Roman" w:hAnsi="Times New Roman" w:cs="Times New Roman"/>
                <w:sz w:val="24"/>
                <w:szCs w:val="24"/>
              </w:rPr>
            </w:pPr>
            <w:r w:rsidRPr="00FE44B6">
              <w:rPr>
                <w:rFonts w:ascii="Times New Roman" w:hAnsi="Times New Roman" w:cs="Times New Roman"/>
                <w:sz w:val="24"/>
                <w:szCs w:val="24"/>
              </w:rPr>
              <w:t>Наименование разделов и тем</w:t>
            </w:r>
          </w:p>
          <w:p w:rsidR="003F5577" w:rsidRPr="00FE44B6" w:rsidRDefault="003F5577" w:rsidP="009B1B7E">
            <w:pPr>
              <w:spacing w:after="0" w:line="240" w:lineRule="atLeast"/>
              <w:jc w:val="center"/>
              <w:rPr>
                <w:rFonts w:ascii="Times New Roman" w:hAnsi="Times New Roman" w:cs="Times New Roman"/>
                <w:sz w:val="24"/>
                <w:szCs w:val="24"/>
              </w:rPr>
            </w:pPr>
          </w:p>
        </w:tc>
        <w:tc>
          <w:tcPr>
            <w:tcW w:w="2693" w:type="dxa"/>
            <w:gridSpan w:val="2"/>
            <w:tcBorders>
              <w:top w:val="single" w:sz="4" w:space="0" w:color="000000"/>
              <w:left w:val="single" w:sz="4" w:space="0" w:color="000000"/>
              <w:bottom w:val="single" w:sz="4" w:space="0" w:color="auto"/>
              <w:right w:val="single" w:sz="4" w:space="0" w:color="000000"/>
            </w:tcBorders>
            <w:shd w:val="clear" w:color="auto" w:fill="auto"/>
          </w:tcPr>
          <w:p w:rsidR="003F5577" w:rsidRPr="00FE44B6" w:rsidRDefault="003F5577" w:rsidP="009B1B7E">
            <w:pPr>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sz w:val="24"/>
                <w:szCs w:val="24"/>
              </w:rPr>
              <w:t>Дата проведения</w:t>
            </w:r>
          </w:p>
        </w:tc>
      </w:tr>
      <w:tr w:rsidR="003F5577" w:rsidRPr="00FE44B6" w:rsidTr="003F5577">
        <w:trPr>
          <w:trHeight w:val="820"/>
        </w:trPr>
        <w:tc>
          <w:tcPr>
            <w:tcW w:w="993" w:type="dxa"/>
            <w:vMerge/>
            <w:tcBorders>
              <w:left w:val="single" w:sz="4" w:space="0" w:color="000000"/>
              <w:bottom w:val="single" w:sz="4" w:space="0" w:color="000000"/>
            </w:tcBorders>
            <w:shd w:val="clear" w:color="auto" w:fill="auto"/>
          </w:tcPr>
          <w:p w:rsidR="003F5577" w:rsidRPr="00FE44B6" w:rsidRDefault="003F5577" w:rsidP="009B1B7E">
            <w:pPr>
              <w:spacing w:after="0" w:line="240" w:lineRule="auto"/>
              <w:jc w:val="center"/>
              <w:rPr>
                <w:rFonts w:ascii="Times New Roman" w:eastAsia="Times New Roman" w:hAnsi="Times New Roman" w:cs="Times New Roman"/>
                <w:sz w:val="24"/>
                <w:szCs w:val="24"/>
              </w:rPr>
            </w:pPr>
          </w:p>
        </w:tc>
        <w:tc>
          <w:tcPr>
            <w:tcW w:w="850" w:type="dxa"/>
            <w:vMerge/>
            <w:tcBorders>
              <w:left w:val="single" w:sz="4" w:space="0" w:color="000000"/>
              <w:bottom w:val="single" w:sz="4" w:space="0" w:color="000000"/>
            </w:tcBorders>
            <w:shd w:val="clear" w:color="auto" w:fill="auto"/>
          </w:tcPr>
          <w:p w:rsidR="003F5577" w:rsidRPr="00FE44B6" w:rsidRDefault="003F5577" w:rsidP="009B1B7E">
            <w:pPr>
              <w:spacing w:after="0" w:line="240" w:lineRule="auto"/>
              <w:jc w:val="center"/>
              <w:rPr>
                <w:rFonts w:ascii="Times New Roman" w:eastAsia="Times New Roman" w:hAnsi="Times New Roman" w:cs="Times New Roman"/>
                <w:sz w:val="24"/>
                <w:szCs w:val="24"/>
              </w:rPr>
            </w:pPr>
          </w:p>
        </w:tc>
        <w:tc>
          <w:tcPr>
            <w:tcW w:w="5812" w:type="dxa"/>
            <w:vMerge/>
            <w:tcBorders>
              <w:left w:val="single" w:sz="4" w:space="0" w:color="000000"/>
              <w:bottom w:val="single" w:sz="4" w:space="0" w:color="000000"/>
            </w:tcBorders>
            <w:shd w:val="clear" w:color="auto" w:fill="auto"/>
          </w:tcPr>
          <w:p w:rsidR="003F5577" w:rsidRPr="00FE44B6" w:rsidRDefault="003F5577" w:rsidP="009B1B7E">
            <w:pPr>
              <w:spacing w:after="0" w:line="240" w:lineRule="atLeast"/>
              <w:jc w:val="center"/>
              <w:rPr>
                <w:rFonts w:ascii="Times New Roman" w:hAnsi="Times New Roman" w:cs="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3F5577" w:rsidRPr="00FE44B6" w:rsidRDefault="003F5577" w:rsidP="009B1B7E">
            <w:pPr>
              <w:spacing w:after="0" w:line="240" w:lineRule="atLeast"/>
              <w:rPr>
                <w:rFonts w:ascii="Times New Roman" w:hAnsi="Times New Roman" w:cs="Times New Roman"/>
                <w:sz w:val="24"/>
                <w:szCs w:val="24"/>
              </w:rPr>
            </w:pPr>
            <w:r>
              <w:rPr>
                <w:rFonts w:ascii="Times New Roman" w:hAnsi="Times New Roman" w:cs="Times New Roman"/>
                <w:sz w:val="24"/>
                <w:szCs w:val="24"/>
              </w:rPr>
              <w:t>План</w:t>
            </w:r>
          </w:p>
        </w:tc>
        <w:tc>
          <w:tcPr>
            <w:tcW w:w="1559" w:type="dxa"/>
            <w:tcBorders>
              <w:top w:val="single" w:sz="4" w:space="0" w:color="auto"/>
              <w:left w:val="single" w:sz="4" w:space="0" w:color="000000"/>
              <w:bottom w:val="single" w:sz="4" w:space="0" w:color="000000"/>
              <w:right w:val="single" w:sz="4" w:space="0" w:color="000000"/>
            </w:tcBorders>
            <w:shd w:val="clear" w:color="auto" w:fill="auto"/>
          </w:tcPr>
          <w:p w:rsidR="003F5577" w:rsidRPr="00FE44B6" w:rsidRDefault="003F5577" w:rsidP="009B1B7E">
            <w:pPr>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sz w:val="24"/>
                <w:szCs w:val="24"/>
              </w:rPr>
              <w:t>Факт</w:t>
            </w:r>
          </w:p>
        </w:tc>
      </w:tr>
      <w:tr w:rsidR="009B1B7E" w:rsidRPr="00FE44B6" w:rsidTr="00FE44B6">
        <w:trPr>
          <w:trHeight w:val="2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left="360"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lang w:val="en-US"/>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b/>
                <w:bCs/>
                <w:sz w:val="24"/>
                <w:szCs w:val="24"/>
              </w:rPr>
            </w:pPr>
            <w:r w:rsidRPr="00FE44B6">
              <w:rPr>
                <w:rFonts w:ascii="Times New Roman" w:eastAsia="Times New Roman" w:hAnsi="Times New Roman" w:cs="Times New Roman"/>
                <w:b/>
                <w:bCs/>
                <w:sz w:val="24"/>
                <w:szCs w:val="24"/>
              </w:rPr>
              <w:t xml:space="preserve">Тема 1 Биология как наука. Методы биологии </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left="44"/>
              <w:rPr>
                <w:rFonts w:ascii="Times New Roman" w:eastAsia="Times New Roman" w:hAnsi="Times New Roman" w:cs="Times New Roman"/>
                <w:b/>
                <w:bCs/>
                <w:sz w:val="24"/>
                <w:szCs w:val="24"/>
              </w:rPr>
            </w:pPr>
          </w:p>
        </w:tc>
      </w:tr>
      <w:tr w:rsidR="009B1B7E" w:rsidRPr="00FE44B6" w:rsidTr="00FE44B6">
        <w:trPr>
          <w:trHeight w:val="19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bCs/>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bCs/>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2.1. Клеточное строение организмов</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Клеточное строение организмов как доказательство их родства, единства живой природы. Гены и хромосомы.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407"/>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2.2. Признаки живых организмов</w:t>
            </w:r>
            <w:r w:rsidRPr="00FE44B6">
              <w:rPr>
                <w:rFonts w:ascii="Times New Roman" w:eastAsia="Times New Roman" w:hAnsi="Times New Roman" w:cs="Times New Roman"/>
                <w:sz w:val="24"/>
                <w:szCs w:val="24"/>
              </w:rPr>
              <w:t xml:space="preserve">. Наследственность и изменчивость. Одноклеточные и многоклеточные организмы.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Ткани, органы, системы органов растений и животных. </w:t>
            </w:r>
            <w:r w:rsidRPr="00FE44B6">
              <w:rPr>
                <w:rFonts w:ascii="Times New Roman" w:eastAsia="Times New Roman" w:hAnsi="Times New Roman" w:cs="Times New Roman"/>
                <w:i/>
                <w:sz w:val="24"/>
                <w:szCs w:val="24"/>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i/>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3 Система, многообр</w:t>
            </w:r>
            <w:r w:rsidR="001213CA">
              <w:rPr>
                <w:rFonts w:ascii="Times New Roman" w:eastAsia="Times New Roman" w:hAnsi="Times New Roman" w:cs="Times New Roman"/>
                <w:b/>
                <w:bCs/>
                <w:sz w:val="24"/>
                <w:szCs w:val="24"/>
              </w:rPr>
              <w:t>азие и эволюция живой природы (14</w:t>
            </w:r>
            <w:r w:rsidRPr="00FE44B6">
              <w:rPr>
                <w:rFonts w:ascii="Times New Roman" w:eastAsia="Times New Roman" w:hAnsi="Times New Roman" w:cs="Times New Roman"/>
                <w:b/>
                <w:b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r>
      <w:tr w:rsidR="009B1B7E" w:rsidRPr="00FE44B6" w:rsidTr="00FE44B6">
        <w:trPr>
          <w:trHeight w:val="49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1213CA"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3.1. Царство Бактерии                                                                       </w:t>
            </w:r>
            <w:r w:rsidRPr="00FE44B6">
              <w:rPr>
                <w:rFonts w:ascii="Times New Roman" w:eastAsia="Times New Roman" w:hAnsi="Times New Roman" w:cs="Times New Roman"/>
                <w:sz w:val="24"/>
                <w:szCs w:val="24"/>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9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6,7</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3.2. Царство Грибы</w:t>
            </w:r>
            <w:r w:rsidRPr="00FE44B6">
              <w:rPr>
                <w:rFonts w:ascii="Times New Roman" w:eastAsia="Times New Roman" w:hAnsi="Times New Roman" w:cs="Times New Roman"/>
                <w:sz w:val="24"/>
                <w:szCs w:val="24"/>
              </w:rPr>
              <w:t>.</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55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8-10</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3.3. Царство Растения.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Растения. Систематический обзор 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Основные семейства цветковых растений.</w:t>
            </w:r>
            <w:r w:rsidRPr="00FE44B6">
              <w:rPr>
                <w:rFonts w:ascii="Times New Roman" w:eastAsia="Times New Roman" w:hAnsi="Times New Roman" w:cs="Times New Roman"/>
                <w:i/>
                <w:sz w:val="24"/>
                <w:szCs w:val="24"/>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726"/>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3.4. Царство Животные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17"/>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12-14</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right="846"/>
              <w:jc w:val="center"/>
              <w:rPr>
                <w:rFonts w:ascii="Times New Roman" w:eastAsia="Times New Roman" w:hAnsi="Times New Roman" w:cs="Times New Roman"/>
                <w:b/>
                <w:sz w:val="24"/>
                <w:szCs w:val="24"/>
              </w:rPr>
            </w:pPr>
          </w:p>
        </w:tc>
      </w:tr>
      <w:tr w:rsidR="009B1B7E" w:rsidRPr="00FE44B6" w:rsidTr="00FE44B6">
        <w:trPr>
          <w:trHeight w:val="46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15-16</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3.5. Учение об эволюции органического мира</w:t>
            </w:r>
            <w:r w:rsidRPr="00FE44B6">
              <w:rPr>
                <w:rFonts w:ascii="Times New Roman" w:eastAsia="Times New Roman" w:hAnsi="Times New Roman" w:cs="Times New Roman"/>
                <w:sz w:val="24"/>
                <w:szCs w:val="24"/>
              </w:rPr>
              <w:t xml:space="preserve">                                    Биологическое разнообразие как основа устойчивости биосферы и результата эволюции.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4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 xml:space="preserve">Тема </w:t>
            </w:r>
            <w:r w:rsidR="003F6B2C">
              <w:rPr>
                <w:rFonts w:ascii="Times New Roman" w:eastAsia="Times New Roman" w:hAnsi="Times New Roman" w:cs="Times New Roman"/>
                <w:b/>
                <w:bCs/>
                <w:sz w:val="24"/>
                <w:szCs w:val="24"/>
              </w:rPr>
              <w:t>4 Человек и его здоровье (22</w:t>
            </w:r>
            <w:r w:rsidRPr="00FE44B6">
              <w:rPr>
                <w:rFonts w:ascii="Times New Roman" w:eastAsia="Times New Roman" w:hAnsi="Times New Roman" w:cs="Times New Roman"/>
                <w:b/>
                <w:b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r>
      <w:tr w:rsidR="009B1B7E" w:rsidRPr="00FE44B6" w:rsidTr="00FE44B6">
        <w:trPr>
          <w:trHeight w:val="3664"/>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17-18</w:t>
            </w:r>
          </w:p>
        </w:tc>
        <w:tc>
          <w:tcPr>
            <w:tcW w:w="850" w:type="dxa"/>
            <w:tcBorders>
              <w:top w:val="single" w:sz="4" w:space="0" w:color="000000"/>
              <w:left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4.1. </w:t>
            </w:r>
            <w:r w:rsidRPr="00FE44B6">
              <w:rPr>
                <w:rFonts w:ascii="Times New Roman" w:eastAsia="Times New Roman" w:hAnsi="Times New Roman" w:cs="Times New Roman"/>
                <w:i/>
                <w:sz w:val="24"/>
                <w:szCs w:val="24"/>
                <w:u w:val="single"/>
              </w:rPr>
              <w:t xml:space="preserve">Сходство человека с животными и отличие от них. Общий план строения и процессы жизнедеятельности человека. </w:t>
            </w:r>
            <w:r w:rsidRPr="00FE44B6">
              <w:rPr>
                <w:rFonts w:ascii="Times New Roman" w:eastAsia="Times New Roman" w:hAnsi="Times New Roman" w:cs="Times New Roman"/>
                <w:sz w:val="24"/>
                <w:szCs w:val="24"/>
              </w:rPr>
              <w:t>Сходство человека с животными и отличие от них. Общий план строения и процессы жизнедеятельности человека.</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4.2. </w:t>
            </w:r>
            <w:proofErr w:type="spellStart"/>
            <w:r w:rsidRPr="00FE44B6">
              <w:rPr>
                <w:rFonts w:ascii="Times New Roman" w:eastAsia="Times New Roman" w:hAnsi="Times New Roman" w:cs="Times New Roman"/>
                <w:i/>
                <w:sz w:val="24"/>
                <w:szCs w:val="24"/>
                <w:u w:val="single"/>
              </w:rPr>
              <w:t>Нейро</w:t>
            </w:r>
            <w:proofErr w:type="spellEnd"/>
            <w:r w:rsidRPr="00FE44B6">
              <w:rPr>
                <w:rFonts w:ascii="Times New Roman" w:eastAsia="Times New Roman" w:hAnsi="Times New Roman" w:cs="Times New Roman"/>
                <w:i/>
                <w:sz w:val="24"/>
                <w:szCs w:val="24"/>
                <w:u w:val="single"/>
              </w:rPr>
              <w:t xml:space="preserve">-гуморальная регуляция процессов жизнедеятельности </w:t>
            </w:r>
            <w:proofErr w:type="spellStart"/>
            <w:r w:rsidRPr="00FE44B6">
              <w:rPr>
                <w:rFonts w:ascii="Times New Roman" w:eastAsia="Times New Roman" w:hAnsi="Times New Roman" w:cs="Times New Roman"/>
                <w:i/>
                <w:sz w:val="24"/>
                <w:szCs w:val="24"/>
                <w:u w:val="single"/>
              </w:rPr>
              <w:t>организма</w:t>
            </w:r>
            <w:proofErr w:type="gramStart"/>
            <w:r w:rsidRPr="00FE44B6">
              <w:rPr>
                <w:rFonts w:ascii="Times New Roman" w:eastAsia="Times New Roman" w:hAnsi="Times New Roman" w:cs="Times New Roman"/>
                <w:i/>
                <w:sz w:val="24"/>
                <w:szCs w:val="24"/>
                <w:u w:val="single"/>
              </w:rPr>
              <w:t>.</w:t>
            </w:r>
            <w:r w:rsidRPr="00FE44B6">
              <w:rPr>
                <w:rFonts w:ascii="Times New Roman" w:eastAsia="Times New Roman" w:hAnsi="Times New Roman" w:cs="Times New Roman"/>
                <w:sz w:val="24"/>
                <w:szCs w:val="24"/>
              </w:rPr>
              <w:t>Н</w:t>
            </w:r>
            <w:proofErr w:type="gramEnd"/>
            <w:r w:rsidRPr="00FE44B6">
              <w:rPr>
                <w:rFonts w:ascii="Times New Roman" w:eastAsia="Times New Roman" w:hAnsi="Times New Roman" w:cs="Times New Roman"/>
                <w:sz w:val="24"/>
                <w:szCs w:val="24"/>
              </w:rPr>
              <w:t>ейро</w:t>
            </w:r>
            <w:proofErr w:type="spellEnd"/>
            <w:r w:rsidRPr="00FE44B6">
              <w:rPr>
                <w:rFonts w:ascii="Times New Roman" w:eastAsia="Times New Roman" w:hAnsi="Times New Roman" w:cs="Times New Roman"/>
                <w:sz w:val="24"/>
                <w:szCs w:val="24"/>
              </w:rPr>
              <w:t>-гуморальная регуляция процессов жизнедеятельности организма.</w:t>
            </w:r>
            <w:r w:rsidRPr="00FE44B6">
              <w:rPr>
                <w:rFonts w:ascii="Times New Roman" w:eastAsia="Times New Roman" w:hAnsi="Times New Roman" w:cs="Times New Roman"/>
                <w:i/>
                <w:sz w:val="24"/>
                <w:szCs w:val="24"/>
              </w:rPr>
              <w:t xml:space="preserve"> Практическая работа № 4: «Решение тестовых заданий по темам: «Общий план строения человека», «</w:t>
            </w:r>
            <w:proofErr w:type="spellStart"/>
            <w:proofErr w:type="gramStart"/>
            <w:r w:rsidRPr="00FE44B6">
              <w:rPr>
                <w:rFonts w:ascii="Times New Roman" w:eastAsia="Times New Roman" w:hAnsi="Times New Roman" w:cs="Times New Roman"/>
                <w:i/>
                <w:sz w:val="24"/>
                <w:szCs w:val="24"/>
              </w:rPr>
              <w:t>Нейро</w:t>
            </w:r>
            <w:proofErr w:type="spellEnd"/>
            <w:r w:rsidRPr="00FE44B6">
              <w:rPr>
                <w:rFonts w:ascii="Times New Roman" w:eastAsia="Times New Roman" w:hAnsi="Times New Roman" w:cs="Times New Roman"/>
                <w:i/>
                <w:sz w:val="24"/>
                <w:szCs w:val="24"/>
              </w:rPr>
              <w:t>-гуморальная</w:t>
            </w:r>
            <w:proofErr w:type="gramEnd"/>
            <w:r w:rsidRPr="00FE44B6">
              <w:rPr>
                <w:rFonts w:ascii="Times New Roman" w:eastAsia="Times New Roman" w:hAnsi="Times New Roman" w:cs="Times New Roman"/>
                <w:i/>
                <w:sz w:val="24"/>
                <w:szCs w:val="24"/>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411"/>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19-20</w:t>
            </w: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4.3. 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4.4. Дыхание. Система дыхания.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Дыхание. Система дыхания.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6"/>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21-22</w:t>
            </w:r>
          </w:p>
        </w:tc>
        <w:tc>
          <w:tcPr>
            <w:tcW w:w="850" w:type="dxa"/>
            <w:tcBorders>
              <w:top w:val="single" w:sz="4" w:space="0" w:color="000000"/>
              <w:left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4.5. Внутренняя среда организма                                                            </w:t>
            </w:r>
            <w:r w:rsidRPr="00FE44B6">
              <w:rPr>
                <w:rFonts w:ascii="Times New Roman" w:eastAsia="Times New Roman" w:hAnsi="Times New Roman" w:cs="Times New Roman"/>
                <w:sz w:val="24"/>
                <w:szCs w:val="24"/>
              </w:rPr>
              <w:t>Внутренняя среда организма: кровь, лимфа, тканевая жидкость. Группы крови. Иммунитет.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4.6 Транспорт веществ. Кровеносная и лимфатическая системы.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36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23-24</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4.7. Обмен веществ и превращение энергии                                         </w:t>
            </w:r>
            <w:r w:rsidRPr="00FE44B6">
              <w:rPr>
                <w:rFonts w:ascii="Times New Roman" w:eastAsia="Times New Roman" w:hAnsi="Times New Roman" w:cs="Times New Roman"/>
                <w:sz w:val="24"/>
                <w:szCs w:val="24"/>
              </w:rPr>
              <w:t xml:space="preserve">Обмен веществ и превращение </w:t>
            </w:r>
            <w:proofErr w:type="spellStart"/>
            <w:r w:rsidRPr="00FE44B6">
              <w:rPr>
                <w:rFonts w:ascii="Times New Roman" w:eastAsia="Times New Roman" w:hAnsi="Times New Roman" w:cs="Times New Roman"/>
                <w:sz w:val="24"/>
                <w:szCs w:val="24"/>
              </w:rPr>
              <w:t>энергии</w:t>
            </w:r>
            <w:proofErr w:type="gramStart"/>
            <w:r w:rsidRPr="00FE44B6">
              <w:rPr>
                <w:rFonts w:ascii="Times New Roman" w:eastAsia="Times New Roman" w:hAnsi="Times New Roman" w:cs="Times New Roman"/>
                <w:sz w:val="24"/>
                <w:szCs w:val="24"/>
              </w:rPr>
              <w:t>.</w:t>
            </w:r>
            <w:r w:rsidRPr="00FE44B6">
              <w:rPr>
                <w:rFonts w:ascii="Times New Roman" w:eastAsia="Times New Roman" w:hAnsi="Times New Roman" w:cs="Times New Roman"/>
                <w:i/>
                <w:sz w:val="24"/>
                <w:szCs w:val="24"/>
              </w:rPr>
              <w:t>П</w:t>
            </w:r>
            <w:proofErr w:type="gramEnd"/>
            <w:r w:rsidRPr="00FE44B6">
              <w:rPr>
                <w:rFonts w:ascii="Times New Roman" w:eastAsia="Times New Roman" w:hAnsi="Times New Roman" w:cs="Times New Roman"/>
                <w:i/>
                <w:sz w:val="24"/>
                <w:szCs w:val="24"/>
              </w:rPr>
              <w:t>рактическая</w:t>
            </w:r>
            <w:proofErr w:type="spellEnd"/>
            <w:r w:rsidRPr="00FE44B6">
              <w:rPr>
                <w:rFonts w:ascii="Times New Roman" w:eastAsia="Times New Roman" w:hAnsi="Times New Roman" w:cs="Times New Roman"/>
                <w:i/>
                <w:sz w:val="24"/>
                <w:szCs w:val="24"/>
              </w:rPr>
              <w:t xml:space="preserve"> работа № 6:</w:t>
            </w:r>
            <w:r w:rsidRPr="00FE44B6">
              <w:rPr>
                <w:rFonts w:ascii="Times New Roman" w:eastAsia="Times New Roman" w:hAnsi="Times New Roman" w:cs="Times New Roman"/>
                <w:sz w:val="24"/>
                <w:szCs w:val="24"/>
              </w:rPr>
              <w:t xml:space="preserve"> «</w:t>
            </w:r>
            <w:r w:rsidRPr="00FE44B6">
              <w:rPr>
                <w:rFonts w:ascii="Times New Roman" w:eastAsia="Times New Roman" w:hAnsi="Times New Roman" w:cs="Times New Roman"/>
                <w:i/>
                <w:sz w:val="24"/>
                <w:szCs w:val="24"/>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25-26</w:t>
            </w:r>
          </w:p>
        </w:tc>
        <w:tc>
          <w:tcPr>
            <w:tcW w:w="850" w:type="dxa"/>
            <w:tcBorders>
              <w:top w:val="single" w:sz="4" w:space="0" w:color="000000"/>
              <w:left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4.8. 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4.9. Покровы тела и их функции.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ind w:right="-1327"/>
              <w:rPr>
                <w:rFonts w:ascii="Times New Roman" w:hAnsi="Times New Roman" w:cs="Times New Roman"/>
                <w:sz w:val="24"/>
                <w:szCs w:val="24"/>
              </w:rPr>
            </w:pP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88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27-29</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4.10. Размножение и развитие организма </w:t>
            </w:r>
            <w:proofErr w:type="spellStart"/>
            <w:r w:rsidRPr="00FE44B6">
              <w:rPr>
                <w:rFonts w:ascii="Times New Roman" w:eastAsia="Times New Roman" w:hAnsi="Times New Roman" w:cs="Times New Roman"/>
                <w:i/>
                <w:sz w:val="24"/>
                <w:szCs w:val="24"/>
                <w:u w:val="single"/>
              </w:rPr>
              <w:t>человека</w:t>
            </w:r>
            <w:proofErr w:type="gramStart"/>
            <w:r w:rsidRPr="00FE44B6">
              <w:rPr>
                <w:rFonts w:ascii="Times New Roman" w:eastAsia="Times New Roman" w:hAnsi="Times New Roman" w:cs="Times New Roman"/>
                <w:i/>
                <w:sz w:val="24"/>
                <w:szCs w:val="24"/>
                <w:u w:val="single"/>
              </w:rPr>
              <w:t>.</w:t>
            </w:r>
            <w:r w:rsidRPr="00FE44B6">
              <w:rPr>
                <w:rFonts w:ascii="Times New Roman" w:eastAsia="Times New Roman" w:hAnsi="Times New Roman" w:cs="Times New Roman"/>
                <w:sz w:val="24"/>
                <w:szCs w:val="24"/>
              </w:rPr>
              <w:t>Р</w:t>
            </w:r>
            <w:proofErr w:type="gramEnd"/>
            <w:r w:rsidRPr="00FE44B6">
              <w:rPr>
                <w:rFonts w:ascii="Times New Roman" w:eastAsia="Times New Roman" w:hAnsi="Times New Roman" w:cs="Times New Roman"/>
                <w:sz w:val="24"/>
                <w:szCs w:val="24"/>
              </w:rPr>
              <w:t>азмножение</w:t>
            </w:r>
            <w:proofErr w:type="spellEnd"/>
            <w:r w:rsidRPr="00FE44B6">
              <w:rPr>
                <w:rFonts w:ascii="Times New Roman" w:eastAsia="Times New Roman" w:hAnsi="Times New Roman" w:cs="Times New Roman"/>
                <w:sz w:val="24"/>
                <w:szCs w:val="24"/>
              </w:rPr>
              <w:t xml:space="preserve"> и развитие организма человека. Наследование признаков у человека. Наследственные болезни, их причины и предупреждение</w:t>
            </w:r>
            <w:r w:rsidRPr="00FE44B6">
              <w:rPr>
                <w:rFonts w:ascii="Times New Roman" w:eastAsia="Times New Roman" w:hAnsi="Times New Roman" w:cs="Times New Roman"/>
                <w:i/>
                <w:iCs/>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proofErr w:type="gramStart"/>
            <w:r w:rsidRPr="00FE44B6">
              <w:rPr>
                <w:rFonts w:ascii="Times New Roman" w:eastAsia="Times New Roman" w:hAnsi="Times New Roman" w:cs="Times New Roman"/>
                <w:i/>
                <w:sz w:val="24"/>
                <w:szCs w:val="24"/>
              </w:rPr>
              <w:t>Практическая</w:t>
            </w:r>
            <w:proofErr w:type="gramEnd"/>
            <w:r w:rsidRPr="00FE44B6">
              <w:rPr>
                <w:rFonts w:ascii="Times New Roman" w:eastAsia="Times New Roman" w:hAnsi="Times New Roman" w:cs="Times New Roman"/>
                <w:i/>
                <w:sz w:val="24"/>
                <w:szCs w:val="24"/>
              </w:rPr>
              <w:t xml:space="preserve"> работ № 7:«Решение тестовых заданий по темам «Система выделения», «Покровы 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2430"/>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31-32</w:t>
            </w:r>
          </w:p>
        </w:tc>
        <w:tc>
          <w:tcPr>
            <w:tcW w:w="850" w:type="dxa"/>
            <w:tcBorders>
              <w:top w:val="single" w:sz="4" w:space="0" w:color="000000"/>
              <w:left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4.11. Опора и движение. Опорно-двигательный аппарат.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Опора и движение. Опорно-двигательный аппарат.</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4.12. Органы чувств, их роль в жизни человека.</w:t>
            </w:r>
            <w:r w:rsidRPr="00FE44B6">
              <w:rPr>
                <w:rFonts w:ascii="Times New Roman" w:eastAsia="Times New Roman" w:hAnsi="Times New Roman" w:cs="Times New Roman"/>
                <w:sz w:val="24"/>
                <w:szCs w:val="24"/>
              </w:rPr>
              <w:t xml:space="preserve">                                           Органы чувств, их роль в жизни человека.                                                   </w:t>
            </w:r>
            <w:r w:rsidRPr="00FE44B6">
              <w:rPr>
                <w:rFonts w:ascii="Times New Roman" w:eastAsia="Times New Roman" w:hAnsi="Times New Roman" w:cs="Times New Roman"/>
                <w:i/>
                <w:sz w:val="24"/>
                <w:szCs w:val="24"/>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33-34</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4.13. Психология и поведение человека. ВНД.</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1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35-36</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4.14. Гигиена. Здоровый образ жизни. Инфекционные заболевания.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12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37-38</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4.15. Приемы оказания первой помощи при неотложных ситуациях.</w:t>
            </w:r>
            <w:r w:rsidRPr="00FE44B6">
              <w:rPr>
                <w:rFonts w:ascii="Times New Roman" w:eastAsia="Times New Roman" w:hAnsi="Times New Roman" w:cs="Times New Roman"/>
                <w:sz w:val="24"/>
                <w:szCs w:val="24"/>
              </w:rPr>
              <w:t xml:space="preserve"> Приемы оказания первой помощи при неотложных ситуациях. </w:t>
            </w:r>
            <w:r w:rsidRPr="00FE44B6">
              <w:rPr>
                <w:rFonts w:ascii="Times New Roman" w:eastAsia="Times New Roman" w:hAnsi="Times New Roman" w:cs="Times New Roman"/>
                <w:i/>
                <w:sz w:val="24"/>
                <w:szCs w:val="24"/>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5 Взаимосвязи организмов и окружающ</w:t>
            </w:r>
            <w:r w:rsidR="003F6B2C">
              <w:rPr>
                <w:rFonts w:ascii="Times New Roman" w:eastAsia="Times New Roman" w:hAnsi="Times New Roman" w:cs="Times New Roman"/>
                <w:b/>
                <w:bCs/>
                <w:sz w:val="24"/>
                <w:szCs w:val="24"/>
              </w:rPr>
              <w:t>ей среды (6</w:t>
            </w:r>
            <w:r w:rsidRPr="00FE44B6">
              <w:rPr>
                <w:rFonts w:ascii="Times New Roman" w:eastAsia="Times New Roman" w:hAnsi="Times New Roman" w:cs="Times New Roman"/>
                <w:b/>
                <w:b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r>
      <w:tr w:rsidR="009B1B7E" w:rsidRPr="00FE44B6" w:rsidTr="00FE44B6">
        <w:trPr>
          <w:trHeight w:val="2119"/>
        </w:trPr>
        <w:tc>
          <w:tcPr>
            <w:tcW w:w="993" w:type="dxa"/>
            <w:tcBorders>
              <w:top w:val="single" w:sz="4" w:space="0" w:color="000000"/>
              <w:left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39-40</w:t>
            </w:r>
          </w:p>
        </w:tc>
        <w:tc>
          <w:tcPr>
            <w:tcW w:w="850" w:type="dxa"/>
            <w:tcBorders>
              <w:top w:val="single" w:sz="4" w:space="0" w:color="000000"/>
              <w:left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5.1. Влияние экологических факторов на организмы. Взаимодействия  видов.</w:t>
            </w:r>
            <w:r w:rsidRPr="00FE44B6">
              <w:rPr>
                <w:rFonts w:ascii="Times New Roman" w:eastAsia="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88"/>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41-42</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5.2 </w:t>
            </w:r>
            <w:proofErr w:type="spellStart"/>
            <w:r w:rsidRPr="00FE44B6">
              <w:rPr>
                <w:rFonts w:ascii="Times New Roman" w:eastAsia="Times New Roman" w:hAnsi="Times New Roman" w:cs="Times New Roman"/>
                <w:i/>
                <w:sz w:val="24"/>
                <w:szCs w:val="24"/>
                <w:u w:val="single"/>
              </w:rPr>
              <w:t>Экосистемная</w:t>
            </w:r>
            <w:proofErr w:type="spellEnd"/>
            <w:r w:rsidRPr="00FE44B6">
              <w:rPr>
                <w:rFonts w:ascii="Times New Roman" w:eastAsia="Times New Roman" w:hAnsi="Times New Roman" w:cs="Times New Roman"/>
                <w:i/>
                <w:sz w:val="24"/>
                <w:szCs w:val="24"/>
                <w:u w:val="single"/>
              </w:rPr>
              <w:t xml:space="preserve"> организация живой природы.</w:t>
            </w:r>
          </w:p>
          <w:p w:rsidR="009B1B7E" w:rsidRPr="00FE44B6" w:rsidRDefault="009B1B7E" w:rsidP="009B1B7E">
            <w:pPr>
              <w:autoSpaceDE w:val="0"/>
              <w:spacing w:after="0"/>
              <w:rPr>
                <w:rFonts w:ascii="Times New Roman" w:eastAsia="Times New Roman" w:hAnsi="Times New Roman" w:cs="Times New Roman"/>
                <w:sz w:val="24"/>
                <w:szCs w:val="24"/>
              </w:rPr>
            </w:pPr>
            <w:proofErr w:type="spellStart"/>
            <w:r w:rsidRPr="00FE44B6">
              <w:rPr>
                <w:rFonts w:ascii="Times New Roman" w:eastAsia="Times New Roman" w:hAnsi="Times New Roman" w:cs="Times New Roman"/>
                <w:sz w:val="24"/>
                <w:szCs w:val="24"/>
              </w:rPr>
              <w:t>Экосистемная</w:t>
            </w:r>
            <w:proofErr w:type="spellEnd"/>
            <w:r w:rsidRPr="00FE44B6">
              <w:rPr>
                <w:rFonts w:ascii="Times New Roman" w:eastAsia="Times New Roman" w:hAnsi="Times New Roman" w:cs="Times New Roman"/>
                <w:sz w:val="24"/>
                <w:szCs w:val="24"/>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7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3F6B2C" w:rsidP="003F6B2C">
            <w:pPr>
              <w:suppressAutoHyphens/>
              <w:snapToGrid w:val="0"/>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43-44</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5.3 </w:t>
            </w:r>
            <w:r w:rsidRPr="00FE44B6">
              <w:rPr>
                <w:rFonts w:ascii="Times New Roman" w:eastAsia="Times New Roman" w:hAnsi="Times New Roman" w:cs="Times New Roman"/>
                <w:i/>
                <w:sz w:val="24"/>
                <w:szCs w:val="24"/>
                <w:u w:val="single"/>
              </w:rPr>
              <w:t>Учение о биосфере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Учение о биосфере. </w:t>
            </w:r>
            <w:r w:rsidRPr="00FE44B6">
              <w:rPr>
                <w:rFonts w:ascii="Times New Roman" w:eastAsia="Times New Roman" w:hAnsi="Times New Roman" w:cs="Times New Roman"/>
                <w:i/>
                <w:sz w:val="24"/>
                <w:szCs w:val="24"/>
              </w:rPr>
              <w:t>Практическая работа № 10: «Решение тестовых заданий по теме: «Взаимосвязи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5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iCs/>
                <w:sz w:val="24"/>
                <w:szCs w:val="24"/>
              </w:rPr>
              <w:t>Тема 6 «Решение де</w:t>
            </w:r>
            <w:r w:rsidR="00FE44B6" w:rsidRPr="00FE44B6">
              <w:rPr>
                <w:rFonts w:ascii="Times New Roman" w:eastAsia="Times New Roman" w:hAnsi="Times New Roman" w:cs="Times New Roman"/>
                <w:b/>
                <w:iCs/>
                <w:sz w:val="24"/>
                <w:szCs w:val="24"/>
              </w:rPr>
              <w:t>м</w:t>
            </w:r>
            <w:r w:rsidR="000646FE">
              <w:rPr>
                <w:rFonts w:ascii="Times New Roman" w:eastAsia="Times New Roman" w:hAnsi="Times New Roman" w:cs="Times New Roman"/>
                <w:b/>
                <w:iCs/>
                <w:sz w:val="24"/>
                <w:szCs w:val="24"/>
              </w:rPr>
              <w:t>онстрационных вариантов ГИА» (21</w:t>
            </w:r>
            <w:r w:rsidRPr="00FE44B6">
              <w:rPr>
                <w:rFonts w:ascii="Times New Roman" w:eastAsia="Times New Roman" w:hAnsi="Times New Roman" w:cs="Times New Roman"/>
                <w:b/>
                <w:i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r>
      <w:tr w:rsidR="009B1B7E" w:rsidRPr="00FE44B6" w:rsidTr="00FE44B6">
        <w:trPr>
          <w:trHeight w:val="538"/>
        </w:trPr>
        <w:tc>
          <w:tcPr>
            <w:tcW w:w="993" w:type="dxa"/>
            <w:tcBorders>
              <w:top w:val="single" w:sz="4" w:space="0" w:color="000000"/>
              <w:left w:val="single" w:sz="4" w:space="0" w:color="000000"/>
              <w:bottom w:val="single" w:sz="4" w:space="0" w:color="auto"/>
            </w:tcBorders>
            <w:shd w:val="clear" w:color="auto" w:fill="auto"/>
          </w:tcPr>
          <w:p w:rsidR="009B1B7E" w:rsidRPr="00FE44B6" w:rsidRDefault="003F6B2C" w:rsidP="00FE44B6">
            <w:pPr>
              <w:suppressAutoHyphens/>
              <w:snapToGrid w:val="0"/>
              <w:spacing w:after="0" w:line="240" w:lineRule="auto"/>
              <w:ind w:right="846"/>
              <w:rPr>
                <w:rFonts w:ascii="Times New Roman" w:eastAsia="Times New Roman" w:hAnsi="Times New Roman" w:cs="Times New Roman"/>
                <w:b/>
              </w:rPr>
            </w:pPr>
            <w:r>
              <w:rPr>
                <w:rFonts w:ascii="Times New Roman" w:eastAsia="Times New Roman" w:hAnsi="Times New Roman" w:cs="Times New Roman"/>
                <w:b/>
              </w:rPr>
              <w:t>45-55</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3F6B2C"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 xml:space="preserve">Характеристика структуры и содержания экзаменационной работы. </w:t>
            </w:r>
            <w:proofErr w:type="gramStart"/>
            <w:r w:rsidRPr="00FE44B6">
              <w:rPr>
                <w:rFonts w:ascii="Times New Roman" w:eastAsia="Times New Roman" w:hAnsi="Times New Roman" w:cs="Times New Roman"/>
                <w:i/>
                <w:sz w:val="24"/>
                <w:szCs w:val="24"/>
              </w:rPr>
              <w:t>Практическая</w:t>
            </w:r>
            <w:proofErr w:type="gramEnd"/>
            <w:r w:rsidRPr="00FE44B6">
              <w:rPr>
                <w:rFonts w:ascii="Times New Roman" w:eastAsia="Times New Roman" w:hAnsi="Times New Roman" w:cs="Times New Roman"/>
                <w:i/>
                <w:sz w:val="24"/>
                <w:szCs w:val="24"/>
              </w:rPr>
              <w:t xml:space="preserve">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rPr>
                <w:rFonts w:ascii="Times New Roman" w:hAnsi="Times New Roman" w:cs="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Cs/>
                <w:sz w:val="24"/>
                <w:szCs w:val="24"/>
              </w:rPr>
            </w:pPr>
          </w:p>
        </w:tc>
      </w:tr>
      <w:tr w:rsidR="009B1B7E" w:rsidRPr="00FE44B6" w:rsidTr="00FE44B6">
        <w:trPr>
          <w:trHeight w:val="671"/>
        </w:trPr>
        <w:tc>
          <w:tcPr>
            <w:tcW w:w="993" w:type="dxa"/>
            <w:tcBorders>
              <w:top w:val="single" w:sz="4" w:space="0" w:color="auto"/>
              <w:left w:val="single" w:sz="4" w:space="0" w:color="000000"/>
              <w:bottom w:val="single" w:sz="4" w:space="0" w:color="000000"/>
            </w:tcBorders>
            <w:shd w:val="clear" w:color="auto" w:fill="auto"/>
          </w:tcPr>
          <w:p w:rsidR="009B1B7E" w:rsidRPr="00FE44B6" w:rsidRDefault="000646FE" w:rsidP="00FE44B6">
            <w:pPr>
              <w:suppressAutoHyphens/>
              <w:snapToGrid w:val="0"/>
              <w:spacing w:after="0" w:line="240" w:lineRule="auto"/>
              <w:ind w:right="846"/>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lastRenderedPageBreak/>
              <w:t>56-68</w:t>
            </w:r>
          </w:p>
        </w:tc>
        <w:tc>
          <w:tcPr>
            <w:tcW w:w="850" w:type="dxa"/>
            <w:tcBorders>
              <w:top w:val="single" w:sz="4" w:space="0" w:color="000000"/>
              <w:left w:val="single" w:sz="4" w:space="0" w:color="000000"/>
              <w:bottom w:val="single" w:sz="4" w:space="0" w:color="000000"/>
            </w:tcBorders>
            <w:shd w:val="clear" w:color="auto" w:fill="auto"/>
          </w:tcPr>
          <w:p w:rsidR="009B1B7E" w:rsidRPr="00FE44B6" w:rsidRDefault="003F6B2C" w:rsidP="009B1B7E">
            <w:pPr>
              <w:spacing w:after="0" w:line="240" w:lineRule="auto"/>
              <w:ind w:right="846"/>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i/>
                <w:sz w:val="24"/>
                <w:szCs w:val="24"/>
              </w:rPr>
            </w:pPr>
            <w:r w:rsidRPr="00FE44B6">
              <w:rPr>
                <w:rFonts w:ascii="Times New Roman" w:eastAsia="Times New Roman" w:hAnsi="Times New Roman" w:cs="Times New Roman"/>
                <w:sz w:val="24"/>
                <w:szCs w:val="24"/>
              </w:rPr>
              <w:t xml:space="preserve">Анализ ошибок, допущенных </w:t>
            </w:r>
            <w:proofErr w:type="gramStart"/>
            <w:r w:rsidRPr="00FE44B6">
              <w:rPr>
                <w:rFonts w:ascii="Times New Roman" w:eastAsia="Times New Roman" w:hAnsi="Times New Roman" w:cs="Times New Roman"/>
                <w:sz w:val="24"/>
                <w:szCs w:val="24"/>
              </w:rPr>
              <w:t>при</w:t>
            </w:r>
            <w:proofErr w:type="gramEnd"/>
            <w:r w:rsidRPr="00FE44B6">
              <w:rPr>
                <w:rFonts w:ascii="Times New Roman" w:eastAsia="Times New Roman" w:hAnsi="Times New Roman" w:cs="Times New Roman"/>
                <w:sz w:val="24"/>
                <w:szCs w:val="24"/>
              </w:rPr>
              <w:t xml:space="preserve"> решение демонстрационного варианта ГИА прошлого года.</w:t>
            </w:r>
            <w:r w:rsidRPr="00FE44B6">
              <w:rPr>
                <w:rFonts w:ascii="Times New Roman" w:eastAsia="Times New Roman" w:hAnsi="Times New Roman" w:cs="Times New Roman"/>
                <w:i/>
                <w:sz w:val="24"/>
                <w:szCs w:val="24"/>
              </w:rPr>
              <w:t xml:space="preserve"> Практическая работа № 12:  «Решение демонстрационного варианта ГИА текущего года».</w:t>
            </w:r>
          </w:p>
          <w:p w:rsidR="009B1B7E" w:rsidRPr="00FE44B6" w:rsidRDefault="003F6B2C" w:rsidP="009B1B7E">
            <w:pPr>
              <w:spacing w:after="0" w:line="240" w:lineRule="auto"/>
              <w:ind w:right="846"/>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68</w:t>
            </w:r>
            <w:r w:rsidR="009B1B7E" w:rsidRPr="00FE44B6">
              <w:rPr>
                <w:rFonts w:ascii="Times New Roman" w:eastAsia="Times New Roman" w:hAnsi="Times New Roman" w:cs="Times New Roman"/>
                <w:b/>
                <w:sz w:val="24"/>
                <w:szCs w:val="24"/>
              </w:rPr>
              <w:t xml:space="preserve"> 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bl>
    <w:p w:rsidR="009B1B7E" w:rsidRPr="009B1B7E" w:rsidRDefault="009B1B7E" w:rsidP="00FE44B6">
      <w:pPr>
        <w:spacing w:after="0" w:line="240" w:lineRule="atLeast"/>
        <w:rPr>
          <w:rFonts w:ascii="Times New Roman" w:hAnsi="Times New Roman" w:cs="Times New Roman"/>
          <w:b/>
          <w:sz w:val="28"/>
          <w:szCs w:val="28"/>
        </w:rPr>
      </w:pPr>
    </w:p>
    <w:p w:rsidR="00E76F6E" w:rsidRPr="009B1B7E" w:rsidRDefault="00E76F6E" w:rsidP="009B1B7E">
      <w:pPr>
        <w:spacing w:after="0"/>
        <w:rPr>
          <w:rFonts w:ascii="Times New Roman" w:hAnsi="Times New Roman" w:cs="Times New Roman"/>
          <w:sz w:val="28"/>
          <w:szCs w:val="28"/>
        </w:rPr>
      </w:pPr>
    </w:p>
    <w:sectPr w:rsidR="00E76F6E" w:rsidRPr="009B1B7E" w:rsidSect="009B1B7E">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024C5"/>
    <w:multiLevelType w:val="hybridMultilevel"/>
    <w:tmpl w:val="E2CA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4"/>
  </w:num>
  <w:num w:numId="4">
    <w:abstractNumId w:val="9"/>
  </w:num>
  <w:num w:numId="5">
    <w:abstractNumId w:val="7"/>
  </w:num>
  <w:num w:numId="6">
    <w:abstractNumId w:val="3"/>
  </w:num>
  <w:num w:numId="7">
    <w:abstractNumId w:val="1"/>
  </w:num>
  <w:num w:numId="8">
    <w:abstractNumId w:val="0"/>
  </w:num>
  <w:num w:numId="9">
    <w:abstractNumId w:val="2"/>
  </w:num>
  <w:num w:numId="10">
    <w:abstractNumId w:val="12"/>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B7E"/>
    <w:rsid w:val="000156EB"/>
    <w:rsid w:val="000646FE"/>
    <w:rsid w:val="000A68E4"/>
    <w:rsid w:val="001213CA"/>
    <w:rsid w:val="003F5577"/>
    <w:rsid w:val="003F6B2C"/>
    <w:rsid w:val="00571E41"/>
    <w:rsid w:val="00845C91"/>
    <w:rsid w:val="008C2FDA"/>
    <w:rsid w:val="009B1B7E"/>
    <w:rsid w:val="00A22FBF"/>
    <w:rsid w:val="00E76F6E"/>
    <w:rsid w:val="00FE4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9B1B7E"/>
    <w:rPr>
      <w:rFonts w:ascii="Times New Roman" w:hAnsi="Times New Roman" w:cs="Times New Roman" w:hint="default"/>
      <w:strike w:val="0"/>
      <w:dstrike w:val="0"/>
      <w:sz w:val="24"/>
      <w:szCs w:val="24"/>
      <w:u w:val="none"/>
      <w:effect w:val="none"/>
    </w:rPr>
  </w:style>
  <w:style w:type="paragraph" w:customStyle="1" w:styleId="1">
    <w:name w:val="Абзац списка1"/>
    <w:basedOn w:val="a"/>
    <w:rsid w:val="009B1B7E"/>
    <w:pPr>
      <w:suppressAutoHyphens/>
      <w:ind w:left="720"/>
    </w:pPr>
    <w:rPr>
      <w:rFonts w:ascii="Calibri" w:eastAsia="Times New Roman" w:hAnsi="Calibri" w:cs="Times New Roman"/>
      <w:lang w:eastAsia="zh-CN"/>
    </w:rPr>
  </w:style>
  <w:style w:type="paragraph" w:styleId="a3">
    <w:name w:val="List Paragraph"/>
    <w:basedOn w:val="a"/>
    <w:uiPriority w:val="34"/>
    <w:qFormat/>
    <w:rsid w:val="009B1B7E"/>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9B1B7E"/>
    <w:rPr>
      <w:b/>
      <w:bCs/>
    </w:rPr>
  </w:style>
  <w:style w:type="table" w:styleId="a5">
    <w:name w:val="Table Grid"/>
    <w:basedOn w:val="a1"/>
    <w:uiPriority w:val="59"/>
    <w:rsid w:val="009B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1B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1B7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B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9B1B7E"/>
    <w:rPr>
      <w:rFonts w:ascii="Times New Roman" w:hAnsi="Times New Roman" w:cs="Times New Roman" w:hint="default"/>
      <w:strike w:val="0"/>
      <w:dstrike w:val="0"/>
      <w:sz w:val="24"/>
      <w:szCs w:val="24"/>
      <w:u w:val="none"/>
      <w:effect w:val="none"/>
    </w:rPr>
  </w:style>
  <w:style w:type="paragraph" w:customStyle="1" w:styleId="1">
    <w:name w:val="Абзац списка1"/>
    <w:basedOn w:val="a"/>
    <w:rsid w:val="009B1B7E"/>
    <w:pPr>
      <w:suppressAutoHyphens/>
      <w:ind w:left="720"/>
    </w:pPr>
    <w:rPr>
      <w:rFonts w:ascii="Calibri" w:eastAsia="Times New Roman" w:hAnsi="Calibri" w:cs="Times New Roman"/>
      <w:lang w:eastAsia="zh-CN"/>
    </w:rPr>
  </w:style>
  <w:style w:type="paragraph" w:styleId="a3">
    <w:name w:val="List Paragraph"/>
    <w:basedOn w:val="a"/>
    <w:uiPriority w:val="34"/>
    <w:qFormat/>
    <w:rsid w:val="009B1B7E"/>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9B1B7E"/>
    <w:rPr>
      <w:b/>
      <w:bCs/>
    </w:rPr>
  </w:style>
  <w:style w:type="table" w:styleId="a5">
    <w:name w:val="Table Grid"/>
    <w:basedOn w:val="a1"/>
    <w:uiPriority w:val="59"/>
    <w:rsid w:val="009B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1B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1B7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4382</Words>
  <Characters>24978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K-105</dc:creator>
  <cp:lastModifiedBy>Учитель</cp:lastModifiedBy>
  <cp:revision>4</cp:revision>
  <cp:lastPrinted>2024-09-04T12:32:00Z</cp:lastPrinted>
  <dcterms:created xsi:type="dcterms:W3CDTF">2023-09-21T06:51:00Z</dcterms:created>
  <dcterms:modified xsi:type="dcterms:W3CDTF">2024-09-16T08:42:00Z</dcterms:modified>
</cp:coreProperties>
</file>