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57D" w:rsidRDefault="0020157D" w:rsidP="000F5851">
      <w:pPr>
        <w:ind w:left="360"/>
        <w:jc w:val="center"/>
        <w:outlineLvl w:val="0"/>
        <w:rPr>
          <w:b/>
          <w:i/>
          <w:sz w:val="32"/>
          <w:szCs w:val="32"/>
          <w:lang w:val="tt-RU"/>
        </w:rPr>
      </w:pPr>
      <w:r>
        <w:rPr>
          <w:b/>
          <w:i/>
          <w:noProof/>
          <w:sz w:val="32"/>
          <w:szCs w:val="32"/>
        </w:rPr>
        <w:drawing>
          <wp:inline distT="0" distB="0" distL="0" distR="0">
            <wp:extent cx="6390331" cy="8690811"/>
            <wp:effectExtent l="0" t="7302" r="3492" b="3493"/>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jpe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6401381" cy="8705839"/>
                    </a:xfrm>
                    <a:prstGeom prst="rect">
                      <a:avLst/>
                    </a:prstGeom>
                  </pic:spPr>
                </pic:pic>
              </a:graphicData>
            </a:graphic>
          </wp:inline>
        </w:drawing>
      </w:r>
      <w:r w:rsidR="000F5851" w:rsidRPr="00EE269B">
        <w:rPr>
          <w:b/>
          <w:i/>
          <w:sz w:val="32"/>
          <w:szCs w:val="32"/>
          <w:lang w:val="tt-RU"/>
        </w:rPr>
        <w:t xml:space="preserve"> </w:t>
      </w:r>
      <w:bookmarkStart w:id="0" w:name="_GoBack"/>
      <w:bookmarkEnd w:id="0"/>
    </w:p>
    <w:p w:rsidR="000F5851" w:rsidRPr="00EE269B" w:rsidRDefault="000F5851" w:rsidP="000F5851">
      <w:pPr>
        <w:ind w:left="360"/>
        <w:jc w:val="center"/>
        <w:outlineLvl w:val="0"/>
        <w:rPr>
          <w:b/>
          <w:i/>
          <w:sz w:val="32"/>
          <w:szCs w:val="32"/>
          <w:lang w:val="tt-RU"/>
        </w:rPr>
      </w:pPr>
      <w:r w:rsidRPr="00EE269B">
        <w:rPr>
          <w:b/>
          <w:i/>
          <w:sz w:val="32"/>
          <w:szCs w:val="32"/>
          <w:lang w:val="tt-RU"/>
        </w:rPr>
        <w:lastRenderedPageBreak/>
        <w:t xml:space="preserve">“Халкымның күңел җәүһәрләре” </w:t>
      </w:r>
    </w:p>
    <w:p w:rsidR="000F5851" w:rsidRDefault="000F5851" w:rsidP="000F5851">
      <w:pPr>
        <w:ind w:left="360"/>
        <w:jc w:val="center"/>
        <w:outlineLvl w:val="0"/>
        <w:rPr>
          <w:b/>
          <w:i/>
          <w:lang w:val="tt-RU"/>
        </w:rPr>
      </w:pPr>
    </w:p>
    <w:p w:rsidR="000F5851" w:rsidRDefault="000F5851" w:rsidP="000F5851">
      <w:pPr>
        <w:ind w:left="360"/>
        <w:jc w:val="center"/>
        <w:outlineLvl w:val="0"/>
        <w:rPr>
          <w:b/>
          <w:i/>
          <w:lang w:val="tt-RU"/>
        </w:rPr>
      </w:pPr>
      <w:r>
        <w:rPr>
          <w:b/>
          <w:i/>
          <w:lang w:val="tt-RU"/>
        </w:rPr>
        <w:t>Аңлатма язуы</w:t>
      </w:r>
    </w:p>
    <w:p w:rsidR="000F5851" w:rsidRDefault="000F5851" w:rsidP="000F5851">
      <w:pPr>
        <w:jc w:val="center"/>
        <w:rPr>
          <w:i/>
          <w:lang w:val="tt-RU"/>
        </w:rPr>
      </w:pPr>
    </w:p>
    <w:p w:rsidR="000F5851" w:rsidRDefault="000F5851" w:rsidP="000F5851">
      <w:pPr>
        <w:jc w:val="both"/>
        <w:rPr>
          <w:lang w:val="tt-RU"/>
        </w:rPr>
      </w:pPr>
      <w:r>
        <w:rPr>
          <w:lang w:val="tt-RU"/>
        </w:rPr>
        <w:t xml:space="preserve"> . Татар телен тирәнтен өйрәнү, укучыларда милләтебезгә ихтирам хисләре тәрбияләү максатыннан “Халык җәүһәрләре” түгәрәге бик кирәк.. </w:t>
      </w:r>
    </w:p>
    <w:p w:rsidR="000F5851" w:rsidRDefault="000F5851" w:rsidP="000F5851">
      <w:pPr>
        <w:ind w:firstLine="720"/>
        <w:jc w:val="both"/>
        <w:rPr>
          <w:lang w:val="tt-RU"/>
        </w:rPr>
      </w:pPr>
      <w:r>
        <w:rPr>
          <w:lang w:val="tt-RU"/>
        </w:rPr>
        <w:t>Түгәрәк эшчәнлеге түбәндәге принципларга таяна:</w:t>
      </w:r>
    </w:p>
    <w:p w:rsidR="000F5851" w:rsidRDefault="000F5851" w:rsidP="000F5851">
      <w:pPr>
        <w:numPr>
          <w:ilvl w:val="0"/>
          <w:numId w:val="1"/>
        </w:numPr>
        <w:ind w:left="360"/>
        <w:jc w:val="both"/>
        <w:rPr>
          <w:lang w:val="tt-RU"/>
        </w:rPr>
      </w:pPr>
      <w:r>
        <w:rPr>
          <w:lang w:val="tt-RU"/>
        </w:rPr>
        <w:t>укыту-тәрбия про</w:t>
      </w:r>
      <w:r>
        <w:t>ц</w:t>
      </w:r>
      <w:r>
        <w:rPr>
          <w:lang w:val="tt-RU"/>
        </w:rPr>
        <w:t>ессларының бербөтенлеге;</w:t>
      </w:r>
    </w:p>
    <w:p w:rsidR="000F5851" w:rsidRDefault="000F5851" w:rsidP="000F5851">
      <w:pPr>
        <w:numPr>
          <w:ilvl w:val="0"/>
          <w:numId w:val="1"/>
        </w:numPr>
        <w:ind w:left="360"/>
        <w:jc w:val="both"/>
        <w:rPr>
          <w:lang w:val="tt-RU"/>
        </w:rPr>
      </w:pPr>
      <w:r>
        <w:rPr>
          <w:lang w:val="tt-RU"/>
        </w:rPr>
        <w:t>укучыларның яшь һәм шәхси үзенчәлекләрен истә тоту;</w:t>
      </w:r>
    </w:p>
    <w:p w:rsidR="000F5851" w:rsidRDefault="000F5851" w:rsidP="000F5851">
      <w:pPr>
        <w:numPr>
          <w:ilvl w:val="0"/>
          <w:numId w:val="1"/>
        </w:numPr>
        <w:ind w:left="360"/>
        <w:jc w:val="both"/>
        <w:rPr>
          <w:lang w:val="tt-RU"/>
        </w:rPr>
      </w:pPr>
      <w:r>
        <w:rPr>
          <w:lang w:val="tt-RU"/>
        </w:rPr>
        <w:t>укучыларның эзләнүчән, иҗади характерда булуы;</w:t>
      </w:r>
    </w:p>
    <w:p w:rsidR="000F5851" w:rsidRDefault="000F5851" w:rsidP="000F5851">
      <w:pPr>
        <w:numPr>
          <w:ilvl w:val="0"/>
          <w:numId w:val="1"/>
        </w:numPr>
        <w:ind w:left="360"/>
        <w:jc w:val="both"/>
        <w:rPr>
          <w:lang w:val="tt-RU"/>
        </w:rPr>
      </w:pPr>
      <w:r>
        <w:rPr>
          <w:lang w:val="tt-RU"/>
        </w:rPr>
        <w:t>укучыларның эзләнү-иҗади формаларын катлауландыру;</w:t>
      </w:r>
    </w:p>
    <w:p w:rsidR="000F5851" w:rsidRDefault="000F5851" w:rsidP="000F5851">
      <w:pPr>
        <w:numPr>
          <w:ilvl w:val="0"/>
          <w:numId w:val="1"/>
        </w:numPr>
        <w:ind w:left="360"/>
        <w:jc w:val="both"/>
        <w:rPr>
          <w:lang w:val="tt-RU"/>
        </w:rPr>
      </w:pPr>
      <w:r>
        <w:rPr>
          <w:lang w:val="tt-RU"/>
        </w:rPr>
        <w:t>тәрбия системасының халыкларның тарихы, әдәбияты, гореф-гадәтләре белән тыгыз бәйләнештә булуы;</w:t>
      </w:r>
    </w:p>
    <w:p w:rsidR="000F5851" w:rsidRDefault="000F5851" w:rsidP="000F5851">
      <w:pPr>
        <w:numPr>
          <w:ilvl w:val="0"/>
          <w:numId w:val="1"/>
        </w:numPr>
        <w:ind w:left="360"/>
        <w:jc w:val="both"/>
        <w:rPr>
          <w:lang w:val="tt-RU"/>
        </w:rPr>
      </w:pPr>
      <w:r>
        <w:rPr>
          <w:lang w:val="tt-RU"/>
        </w:rPr>
        <w:t>укучыларның иҗади мөмкинлекләрен ачу, үстерү;</w:t>
      </w:r>
    </w:p>
    <w:p w:rsidR="000F5851" w:rsidRDefault="000F5851" w:rsidP="000F5851">
      <w:pPr>
        <w:numPr>
          <w:ilvl w:val="0"/>
          <w:numId w:val="1"/>
        </w:numPr>
        <w:ind w:left="360"/>
        <w:jc w:val="both"/>
        <w:rPr>
          <w:lang w:val="tt-RU"/>
        </w:rPr>
      </w:pPr>
      <w:r>
        <w:rPr>
          <w:lang w:val="tt-RU"/>
        </w:rPr>
        <w:t>со</w:t>
      </w:r>
      <w:proofErr w:type="spellStart"/>
      <w:r>
        <w:t>циаль</w:t>
      </w:r>
      <w:proofErr w:type="spellEnd"/>
      <w:r>
        <w:t xml:space="preserve"> актив ш</w:t>
      </w:r>
      <w:r>
        <w:rPr>
          <w:lang w:val="tt-RU"/>
        </w:rPr>
        <w:t>әхес тәрбияләү.</w:t>
      </w:r>
    </w:p>
    <w:p w:rsidR="000F5851" w:rsidRDefault="004C6665" w:rsidP="000F5851">
      <w:pPr>
        <w:ind w:firstLine="720"/>
        <w:jc w:val="both"/>
        <w:rPr>
          <w:lang w:val="tt-RU"/>
        </w:rPr>
      </w:pPr>
      <w:r>
        <w:rPr>
          <w:lang w:val="tt-RU"/>
        </w:rPr>
        <w:t xml:space="preserve">Түгәрәккә </w:t>
      </w:r>
      <w:r w:rsidR="000F5851">
        <w:rPr>
          <w:lang w:val="tt-RU"/>
        </w:rPr>
        <w:t>5</w:t>
      </w:r>
      <w:r>
        <w:rPr>
          <w:lang w:val="tt-RU"/>
        </w:rPr>
        <w:t xml:space="preserve"> сыйныф укучылары йөри</w:t>
      </w:r>
      <w:r w:rsidR="000F5851">
        <w:rPr>
          <w:lang w:val="tt-RU"/>
        </w:rPr>
        <w:t>. Түгәрәк планы дәресләрнең дәвамы буларак, укучыларның яшь үзенчәлекләренә туры китереп төзелде.</w:t>
      </w:r>
    </w:p>
    <w:p w:rsidR="000F5851" w:rsidRDefault="000F5851" w:rsidP="000F5851">
      <w:pPr>
        <w:pStyle w:val="a3"/>
        <w:spacing w:before="0" w:beforeAutospacing="0" w:after="0" w:afterAutospacing="0"/>
        <w:jc w:val="both"/>
        <w:rPr>
          <w:iCs/>
          <w:color w:val="323232"/>
          <w:sz w:val="28"/>
          <w:szCs w:val="28"/>
          <w:lang w:val="tt-RU"/>
        </w:rPr>
      </w:pPr>
      <w:r>
        <w:rPr>
          <w:iCs/>
          <w:color w:val="000000"/>
          <w:sz w:val="28"/>
          <w:szCs w:val="28"/>
          <w:lang w:val="tt-RU"/>
        </w:rPr>
        <w:t xml:space="preserve">         Түгәрәк утырышлары укучыларның танып-белү һәм иҗади эшчәнлеген оештыруга корылган.</w:t>
      </w:r>
    </w:p>
    <w:p w:rsidR="000F5851" w:rsidRDefault="000F5851" w:rsidP="000F5851">
      <w:pPr>
        <w:pStyle w:val="a3"/>
        <w:spacing w:before="0" w:beforeAutospacing="0" w:after="0" w:afterAutospacing="0"/>
        <w:ind w:firstLine="720"/>
        <w:jc w:val="both"/>
        <w:rPr>
          <w:iCs/>
          <w:color w:val="323232"/>
          <w:sz w:val="28"/>
          <w:szCs w:val="28"/>
          <w:lang w:val="tt-RU"/>
        </w:rPr>
      </w:pPr>
      <w:r>
        <w:rPr>
          <w:iCs/>
          <w:color w:val="000000"/>
          <w:sz w:val="28"/>
          <w:szCs w:val="28"/>
          <w:lang w:val="tt-RU"/>
        </w:rPr>
        <w:t>Планда төрле конкурслар, очрашулар, әдәби кичәләр, язучыларның туган көннәрен билгеләп үтү каралган.</w:t>
      </w:r>
    </w:p>
    <w:p w:rsidR="000F5851" w:rsidRDefault="000F5851" w:rsidP="000F5851">
      <w:pPr>
        <w:pStyle w:val="a3"/>
        <w:spacing w:before="0" w:beforeAutospacing="0" w:after="0" w:afterAutospacing="0"/>
        <w:jc w:val="both"/>
        <w:rPr>
          <w:iCs/>
          <w:color w:val="000000"/>
          <w:sz w:val="28"/>
          <w:szCs w:val="28"/>
          <w:lang w:val="tt-RU"/>
        </w:rPr>
      </w:pPr>
      <w:r>
        <w:rPr>
          <w:iCs/>
          <w:color w:val="000000"/>
          <w:sz w:val="28"/>
          <w:szCs w:val="28"/>
          <w:lang w:val="tt-RU"/>
        </w:rPr>
        <w:t xml:space="preserve">          Бәйләнешле сөйләм үстерү, сәнгатьлелек, культуралы сөйләм кебек проблемалы мәсьәләләр дә урын алган.</w:t>
      </w:r>
    </w:p>
    <w:p w:rsidR="000F5851" w:rsidRDefault="000F5851" w:rsidP="000F5851">
      <w:pPr>
        <w:pStyle w:val="a3"/>
        <w:spacing w:before="0" w:beforeAutospacing="0" w:after="0" w:afterAutospacing="0"/>
        <w:jc w:val="both"/>
        <w:rPr>
          <w:iCs/>
          <w:color w:val="000000"/>
          <w:sz w:val="28"/>
          <w:szCs w:val="28"/>
          <w:lang w:val="tt-RU"/>
        </w:rPr>
      </w:pPr>
      <w:r>
        <w:rPr>
          <w:iCs/>
          <w:color w:val="000000"/>
          <w:sz w:val="28"/>
          <w:szCs w:val="28"/>
          <w:lang w:val="tt-RU"/>
        </w:rPr>
        <w:t xml:space="preserve">         Түгәрәк утырышлары махсус расписание нигезендә үткәрелә. План  проекты белән түгәрәккә йөрүче укучылар таныштырыла. Әдәби әсәрләр, шигырьләр укучыларның теләкләрен һәм кызыксынуларын исәпкә алып сайлана.</w:t>
      </w:r>
    </w:p>
    <w:p w:rsidR="000F5851" w:rsidRPr="007D0445" w:rsidRDefault="000F5851" w:rsidP="004C6665">
      <w:pPr>
        <w:jc w:val="both"/>
        <w:outlineLvl w:val="0"/>
        <w:rPr>
          <w:b/>
          <w:i/>
          <w:u w:val="single"/>
          <w:lang w:val="tt-RU"/>
        </w:rPr>
      </w:pPr>
      <w:r w:rsidRPr="007D0445">
        <w:rPr>
          <w:b/>
          <w:i/>
          <w:u w:val="single"/>
          <w:lang w:val="tt-RU"/>
        </w:rPr>
        <w:t xml:space="preserve">Түгәрәкнең максаты </w:t>
      </w:r>
    </w:p>
    <w:p w:rsidR="000F5851" w:rsidRDefault="000F5851" w:rsidP="000F5851">
      <w:pPr>
        <w:jc w:val="both"/>
        <w:rPr>
          <w:lang w:val="tt-RU"/>
        </w:rPr>
      </w:pPr>
      <w:r>
        <w:rPr>
          <w:lang w:val="tt-RU"/>
        </w:rPr>
        <w:t>- Һәр баланың кызыксыну сәләтен мөмкин кадәр ачу;</w:t>
      </w:r>
    </w:p>
    <w:p w:rsidR="000F5851" w:rsidRDefault="000F5851" w:rsidP="000F5851">
      <w:pPr>
        <w:jc w:val="both"/>
        <w:rPr>
          <w:lang w:val="tt-RU"/>
        </w:rPr>
      </w:pPr>
      <w:r>
        <w:rPr>
          <w:lang w:val="tt-RU"/>
        </w:rPr>
        <w:t>- Туган як шәхесләре белән горурлану хисе, үзаң, эзләнү кебек сыйфатлар тәрбияләү;</w:t>
      </w:r>
    </w:p>
    <w:p w:rsidR="000F5851" w:rsidRDefault="000F5851" w:rsidP="000F5851">
      <w:pPr>
        <w:jc w:val="both"/>
        <w:rPr>
          <w:lang w:val="tt-RU"/>
        </w:rPr>
      </w:pPr>
      <w:r>
        <w:rPr>
          <w:lang w:val="tt-RU"/>
        </w:rPr>
        <w:t>- Татар халкына, аның мәдәниятына, гореф-гадәтләренә хөрмәт булдыру;</w:t>
      </w:r>
    </w:p>
    <w:p w:rsidR="000F5851" w:rsidRDefault="000F5851" w:rsidP="000F5851">
      <w:pPr>
        <w:jc w:val="both"/>
        <w:rPr>
          <w:lang w:val="tt-RU"/>
        </w:rPr>
      </w:pPr>
      <w:r>
        <w:rPr>
          <w:lang w:val="tt-RU"/>
        </w:rPr>
        <w:t>- Сәнгатьле укырга, сөйләргә өйрәнү;</w:t>
      </w:r>
    </w:p>
    <w:p w:rsidR="000F5851" w:rsidRDefault="000F5851" w:rsidP="000F5851">
      <w:pPr>
        <w:jc w:val="both"/>
        <w:rPr>
          <w:lang w:val="tt-RU"/>
        </w:rPr>
      </w:pPr>
      <w:r>
        <w:rPr>
          <w:lang w:val="tt-RU"/>
        </w:rPr>
        <w:t>- Дәресләрдә алган материалны ныгыту;</w:t>
      </w:r>
    </w:p>
    <w:p w:rsidR="000F5851" w:rsidRPr="007D0445" w:rsidRDefault="000F5851" w:rsidP="004C6665">
      <w:pPr>
        <w:jc w:val="both"/>
        <w:outlineLvl w:val="0"/>
        <w:rPr>
          <w:b/>
          <w:u w:val="single"/>
          <w:lang w:val="tt-RU"/>
        </w:rPr>
      </w:pPr>
      <w:r w:rsidRPr="007D0445">
        <w:rPr>
          <w:b/>
          <w:i/>
          <w:u w:val="single"/>
          <w:lang w:val="tt-RU"/>
        </w:rPr>
        <w:t>Эш төрләре</w:t>
      </w:r>
      <w:r w:rsidRPr="007D0445">
        <w:rPr>
          <w:b/>
          <w:u w:val="single"/>
          <w:lang w:val="tt-RU"/>
        </w:rPr>
        <w:t>:</w:t>
      </w:r>
    </w:p>
    <w:p w:rsidR="000F5851" w:rsidRDefault="000F5851" w:rsidP="000F5851">
      <w:pPr>
        <w:jc w:val="both"/>
        <w:rPr>
          <w:lang w:val="tt-RU"/>
        </w:rPr>
      </w:pPr>
      <w:r>
        <w:rPr>
          <w:lang w:val="tt-RU"/>
        </w:rPr>
        <w:t>- Җырлар, уеннар, шигырьләр өйрәнү;</w:t>
      </w:r>
    </w:p>
    <w:p w:rsidR="000F5851" w:rsidRDefault="000F5851" w:rsidP="000F5851">
      <w:pPr>
        <w:jc w:val="both"/>
        <w:rPr>
          <w:lang w:val="tt-RU"/>
        </w:rPr>
      </w:pPr>
      <w:r>
        <w:rPr>
          <w:lang w:val="tt-RU"/>
        </w:rPr>
        <w:t>- Сәхнә декорациясе һәм костюмнар әзерләү;</w:t>
      </w:r>
    </w:p>
    <w:p w:rsidR="000F5851" w:rsidRDefault="000F5851" w:rsidP="000F5851">
      <w:pPr>
        <w:jc w:val="both"/>
        <w:rPr>
          <w:lang w:val="tt-RU"/>
        </w:rPr>
      </w:pPr>
      <w:r>
        <w:rPr>
          <w:lang w:val="tt-RU"/>
        </w:rPr>
        <w:t>- Бәйрәмне үткәргәннән соң туган фикерләрне сюжетлы рәсемнәргә төшерү, хикәя язу;</w:t>
      </w:r>
    </w:p>
    <w:p w:rsidR="000F5851" w:rsidRDefault="000F5851" w:rsidP="000F5851">
      <w:pPr>
        <w:jc w:val="both"/>
        <w:rPr>
          <w:lang w:val="tt-RU"/>
        </w:rPr>
      </w:pPr>
      <w:r>
        <w:rPr>
          <w:lang w:val="tt-RU"/>
        </w:rPr>
        <w:t>- Иҗат кешеләре белән очрашу;</w:t>
      </w:r>
    </w:p>
    <w:p w:rsidR="000F5851" w:rsidRDefault="000F5851" w:rsidP="000F5851">
      <w:pPr>
        <w:jc w:val="both"/>
        <w:rPr>
          <w:lang w:val="tt-RU"/>
        </w:rPr>
      </w:pPr>
      <w:r>
        <w:rPr>
          <w:lang w:val="tt-RU"/>
        </w:rPr>
        <w:t>- Экскурсияләр оештыру;</w:t>
      </w:r>
    </w:p>
    <w:p w:rsidR="000F5851" w:rsidRDefault="000F5851" w:rsidP="000F5851">
      <w:pPr>
        <w:ind w:firstLine="720"/>
        <w:jc w:val="both"/>
        <w:rPr>
          <w:lang w:val="tt-RU"/>
        </w:rPr>
      </w:pPr>
    </w:p>
    <w:p w:rsidR="000F5851" w:rsidRPr="007D0445" w:rsidRDefault="000F5851" w:rsidP="000F5851">
      <w:pPr>
        <w:ind w:firstLine="720"/>
        <w:jc w:val="both"/>
        <w:outlineLvl w:val="0"/>
        <w:rPr>
          <w:b/>
          <w:u w:val="single"/>
          <w:lang w:val="tt-RU"/>
        </w:rPr>
      </w:pPr>
      <w:r w:rsidRPr="007D0445">
        <w:rPr>
          <w:b/>
          <w:i/>
          <w:u w:val="single"/>
          <w:lang w:val="tt-RU"/>
        </w:rPr>
        <w:t>Ирешелергә тиешле нәтиҗәләр</w:t>
      </w:r>
      <w:r w:rsidRPr="007D0445">
        <w:rPr>
          <w:b/>
          <w:u w:val="single"/>
          <w:lang w:val="tt-RU"/>
        </w:rPr>
        <w:t>:</w:t>
      </w:r>
    </w:p>
    <w:p w:rsidR="000F5851" w:rsidRDefault="000F5851" w:rsidP="000F5851">
      <w:pPr>
        <w:jc w:val="both"/>
        <w:rPr>
          <w:lang w:val="tt-RU"/>
        </w:rPr>
      </w:pPr>
      <w:r>
        <w:rPr>
          <w:lang w:val="tt-RU"/>
        </w:rPr>
        <w:t>- Казан театрлары эшчәнлеге турыда белү;</w:t>
      </w:r>
    </w:p>
    <w:p w:rsidR="000F5851" w:rsidRDefault="000F5851" w:rsidP="000F5851">
      <w:pPr>
        <w:jc w:val="both"/>
        <w:rPr>
          <w:lang w:val="tt-RU"/>
        </w:rPr>
      </w:pPr>
      <w:r>
        <w:rPr>
          <w:lang w:val="tt-RU"/>
        </w:rPr>
        <w:lastRenderedPageBreak/>
        <w:t xml:space="preserve">- Җырларның, шигырьләрнең эчтәлеген аңлау, истә калдыру; авазларны дөрес әйтеп, </w:t>
      </w:r>
    </w:p>
    <w:p w:rsidR="000F5851" w:rsidRDefault="000F5851" w:rsidP="000F5851">
      <w:pPr>
        <w:jc w:val="both"/>
        <w:rPr>
          <w:lang w:val="tt-RU"/>
        </w:rPr>
      </w:pPr>
      <w:r>
        <w:rPr>
          <w:lang w:val="tt-RU"/>
        </w:rPr>
        <w:t>- Төрле чараларда балаларның үзләрен тәрбияле тотуларына ирешү;</w:t>
      </w:r>
    </w:p>
    <w:p w:rsidR="000F5851" w:rsidRDefault="000F5851" w:rsidP="000F5851">
      <w:pPr>
        <w:jc w:val="both"/>
        <w:rPr>
          <w:lang w:val="tt-RU"/>
        </w:rPr>
      </w:pPr>
      <w:r>
        <w:rPr>
          <w:lang w:val="tt-RU"/>
        </w:rPr>
        <w:t xml:space="preserve">- Төрле чаралардан соң туган хисләрне татар телендә кәгазь битләренә төшерә белү;  </w:t>
      </w:r>
    </w:p>
    <w:p w:rsidR="000F5851" w:rsidRDefault="000F5851" w:rsidP="000F5851">
      <w:pPr>
        <w:jc w:val="both"/>
        <w:rPr>
          <w:lang w:val="tt-RU"/>
        </w:rPr>
      </w:pPr>
      <w:r>
        <w:rPr>
          <w:lang w:val="tt-RU"/>
        </w:rPr>
        <w:t>- Рольләрне башкара белү;</w:t>
      </w:r>
    </w:p>
    <w:p w:rsidR="000F5851" w:rsidRPr="007D0445" w:rsidRDefault="000F5851" w:rsidP="004C6665">
      <w:pPr>
        <w:jc w:val="both"/>
        <w:outlineLvl w:val="0"/>
        <w:rPr>
          <w:b/>
          <w:u w:val="single"/>
          <w:lang w:val="tt-RU"/>
        </w:rPr>
      </w:pPr>
      <w:r w:rsidRPr="007D0445">
        <w:rPr>
          <w:b/>
          <w:u w:val="single"/>
          <w:lang w:val="tt-RU"/>
        </w:rPr>
        <w:t>Күнекмәләрне тикшерү юллары:</w:t>
      </w:r>
    </w:p>
    <w:p w:rsidR="000F5851" w:rsidRDefault="000F5851" w:rsidP="000F5851">
      <w:pPr>
        <w:jc w:val="both"/>
        <w:rPr>
          <w:lang w:val="tt-RU"/>
        </w:rPr>
      </w:pPr>
      <w:r>
        <w:rPr>
          <w:lang w:val="tt-RU"/>
        </w:rPr>
        <w:t>- “Тамчы-шоу”, “Бәхетле очрак”, “Кем зирәк?”, “Йөзгә бер”, “Зәлидә” уеннары, КВН, викториналар, “Иң яхшы шигырь сөйләүче” конкурслары  үткәрү, проект эшләре ясау.</w:t>
      </w:r>
    </w:p>
    <w:p w:rsidR="000F5851" w:rsidRDefault="000F5851" w:rsidP="000F5851">
      <w:pPr>
        <w:jc w:val="both"/>
        <w:rPr>
          <w:lang w:val="tt-RU"/>
        </w:rPr>
      </w:pPr>
      <w:r>
        <w:rPr>
          <w:lang w:val="tt-RU"/>
        </w:rPr>
        <w:t>- Башка аудитория алдында чыгышлар ясау;</w:t>
      </w:r>
    </w:p>
    <w:p w:rsidR="000F5851" w:rsidRDefault="000F5851" w:rsidP="000F5851">
      <w:pPr>
        <w:jc w:val="both"/>
        <w:rPr>
          <w:lang w:val="tt-RU"/>
        </w:rPr>
      </w:pPr>
      <w:r>
        <w:rPr>
          <w:lang w:val="tt-RU"/>
        </w:rPr>
        <w:t>- Түгәрәк эшчәнлеге турында стенгазета чыгару;</w:t>
      </w:r>
    </w:p>
    <w:p w:rsidR="000F5851" w:rsidRDefault="000F5851" w:rsidP="000F5851">
      <w:pPr>
        <w:jc w:val="both"/>
        <w:rPr>
          <w:lang w:val="tt-RU"/>
        </w:rPr>
      </w:pPr>
      <w:r>
        <w:rPr>
          <w:lang w:val="tt-RU"/>
        </w:rPr>
        <w:t>-“Зирәк тиен”конкусында катнашу;</w:t>
      </w:r>
    </w:p>
    <w:tbl>
      <w:tblPr>
        <w:tblW w:w="153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2861"/>
        <w:gridCol w:w="8460"/>
        <w:gridCol w:w="968"/>
        <w:gridCol w:w="1214"/>
        <w:gridCol w:w="1058"/>
      </w:tblGrid>
      <w:tr w:rsidR="000F5851" w:rsidTr="000F5851">
        <w:tc>
          <w:tcPr>
            <w:tcW w:w="739" w:type="dxa"/>
            <w:vMerge w:val="restart"/>
            <w:tcBorders>
              <w:top w:val="single" w:sz="4" w:space="0" w:color="auto"/>
              <w:left w:val="single" w:sz="4" w:space="0" w:color="auto"/>
              <w:bottom w:val="single" w:sz="4" w:space="0" w:color="auto"/>
              <w:right w:val="single" w:sz="4" w:space="0" w:color="auto"/>
            </w:tcBorders>
            <w:vAlign w:val="center"/>
            <w:hideMark/>
          </w:tcPr>
          <w:p w:rsidR="000F5851" w:rsidRDefault="000F5851">
            <w:pPr>
              <w:jc w:val="center"/>
              <w:rPr>
                <w:i/>
                <w:lang w:val="tt-RU"/>
              </w:rPr>
            </w:pPr>
            <w:r>
              <w:rPr>
                <w:i/>
                <w:lang w:val="tt-RU"/>
              </w:rPr>
              <w:t>№ п/п</w:t>
            </w:r>
          </w:p>
        </w:tc>
        <w:tc>
          <w:tcPr>
            <w:tcW w:w="2861" w:type="dxa"/>
            <w:vMerge w:val="restart"/>
            <w:tcBorders>
              <w:top w:val="single" w:sz="4" w:space="0" w:color="auto"/>
              <w:left w:val="single" w:sz="4" w:space="0" w:color="auto"/>
              <w:bottom w:val="single" w:sz="4" w:space="0" w:color="auto"/>
              <w:right w:val="single" w:sz="4" w:space="0" w:color="auto"/>
            </w:tcBorders>
            <w:vAlign w:val="center"/>
            <w:hideMark/>
          </w:tcPr>
          <w:p w:rsidR="000F5851" w:rsidRDefault="000F5851">
            <w:pPr>
              <w:jc w:val="center"/>
              <w:rPr>
                <w:i/>
                <w:lang w:val="tt-RU"/>
              </w:rPr>
            </w:pPr>
            <w:r>
              <w:rPr>
                <w:i/>
                <w:lang w:val="tt-RU"/>
              </w:rPr>
              <w:t>Эш юнәлешләре</w:t>
            </w:r>
          </w:p>
        </w:tc>
        <w:tc>
          <w:tcPr>
            <w:tcW w:w="8460" w:type="dxa"/>
            <w:vMerge w:val="restart"/>
            <w:tcBorders>
              <w:top w:val="single" w:sz="4" w:space="0" w:color="auto"/>
              <w:left w:val="single" w:sz="4" w:space="0" w:color="auto"/>
              <w:bottom w:val="single" w:sz="4" w:space="0" w:color="auto"/>
              <w:right w:val="single" w:sz="4" w:space="0" w:color="auto"/>
            </w:tcBorders>
            <w:vAlign w:val="center"/>
          </w:tcPr>
          <w:p w:rsidR="000F5851" w:rsidRDefault="000F5851">
            <w:pPr>
              <w:ind w:firstLine="720"/>
              <w:jc w:val="both"/>
              <w:rPr>
                <w:lang w:val="tt-RU"/>
              </w:rPr>
            </w:pPr>
          </w:p>
          <w:p w:rsidR="000F5851" w:rsidRDefault="000F5851">
            <w:pPr>
              <w:jc w:val="center"/>
              <w:rPr>
                <w:i/>
                <w:lang w:val="tt-RU"/>
              </w:rPr>
            </w:pPr>
            <w:r>
              <w:rPr>
                <w:i/>
                <w:lang w:val="tt-RU"/>
              </w:rPr>
              <w:t>Тормышка ашырылырга тиешле максатлар</w:t>
            </w:r>
          </w:p>
        </w:tc>
        <w:tc>
          <w:tcPr>
            <w:tcW w:w="3240" w:type="dxa"/>
            <w:gridSpan w:val="3"/>
            <w:tcBorders>
              <w:top w:val="single" w:sz="4" w:space="0" w:color="auto"/>
              <w:left w:val="single" w:sz="4" w:space="0" w:color="auto"/>
              <w:bottom w:val="single" w:sz="4" w:space="0" w:color="auto"/>
              <w:right w:val="single" w:sz="4" w:space="0" w:color="auto"/>
            </w:tcBorders>
            <w:hideMark/>
          </w:tcPr>
          <w:p w:rsidR="000F5851" w:rsidRDefault="000F5851">
            <w:pPr>
              <w:jc w:val="center"/>
              <w:rPr>
                <w:i/>
                <w:lang w:val="tt-RU"/>
              </w:rPr>
            </w:pPr>
            <w:r>
              <w:rPr>
                <w:i/>
                <w:lang w:val="tt-RU"/>
              </w:rPr>
              <w:t>Сәгать саны,</w:t>
            </w:r>
          </w:p>
        </w:tc>
      </w:tr>
      <w:tr w:rsidR="000F5851" w:rsidTr="000F5851">
        <w:tc>
          <w:tcPr>
            <w:tcW w:w="0" w:type="auto"/>
            <w:vMerge/>
            <w:tcBorders>
              <w:top w:val="single" w:sz="4" w:space="0" w:color="auto"/>
              <w:left w:val="single" w:sz="4" w:space="0" w:color="auto"/>
              <w:bottom w:val="single" w:sz="4" w:space="0" w:color="auto"/>
              <w:right w:val="single" w:sz="4" w:space="0" w:color="auto"/>
            </w:tcBorders>
            <w:vAlign w:val="center"/>
            <w:hideMark/>
          </w:tcPr>
          <w:p w:rsidR="000F5851" w:rsidRDefault="000F5851">
            <w:pPr>
              <w:rPr>
                <w:i/>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5851" w:rsidRDefault="000F5851">
            <w:pPr>
              <w:rPr>
                <w:i/>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5851" w:rsidRDefault="000F5851">
            <w:pPr>
              <w:rPr>
                <w:i/>
                <w:lang w:val="tt-RU"/>
              </w:rPr>
            </w:pPr>
          </w:p>
        </w:tc>
        <w:tc>
          <w:tcPr>
            <w:tcW w:w="968"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i/>
                <w:lang w:val="tt-RU"/>
              </w:rPr>
            </w:pPr>
            <w:r>
              <w:rPr>
                <w:i/>
                <w:lang w:val="tt-RU"/>
              </w:rPr>
              <w:t>теория</w:t>
            </w:r>
          </w:p>
        </w:tc>
        <w:tc>
          <w:tcPr>
            <w:tcW w:w="1214"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i/>
                <w:lang w:val="tt-RU"/>
              </w:rPr>
            </w:pPr>
            <w:r>
              <w:rPr>
                <w:i/>
                <w:lang w:val="tt-RU"/>
              </w:rPr>
              <w:t>практика</w:t>
            </w:r>
          </w:p>
        </w:tc>
        <w:tc>
          <w:tcPr>
            <w:tcW w:w="1058" w:type="dxa"/>
            <w:tcBorders>
              <w:top w:val="single" w:sz="4" w:space="0" w:color="auto"/>
              <w:left w:val="single" w:sz="4" w:space="0" w:color="auto"/>
              <w:bottom w:val="single" w:sz="4" w:space="0" w:color="auto"/>
              <w:right w:val="single" w:sz="4" w:space="0" w:color="auto"/>
            </w:tcBorders>
            <w:vAlign w:val="center"/>
            <w:hideMark/>
          </w:tcPr>
          <w:p w:rsidR="000F5851" w:rsidRDefault="000F5851">
            <w:pPr>
              <w:jc w:val="center"/>
              <w:rPr>
                <w:i/>
                <w:lang w:val="tt-RU"/>
              </w:rPr>
            </w:pPr>
            <w:r>
              <w:rPr>
                <w:i/>
                <w:lang w:val="tt-RU"/>
              </w:rPr>
              <w:t>барысы</w:t>
            </w:r>
          </w:p>
        </w:tc>
      </w:tr>
      <w:tr w:rsidR="000F5851" w:rsidTr="000F5851">
        <w:tc>
          <w:tcPr>
            <w:tcW w:w="739" w:type="dxa"/>
            <w:tcBorders>
              <w:top w:val="single" w:sz="4" w:space="0" w:color="auto"/>
              <w:left w:val="single" w:sz="4" w:space="0" w:color="auto"/>
              <w:bottom w:val="single" w:sz="4" w:space="0" w:color="auto"/>
              <w:right w:val="single" w:sz="4" w:space="0" w:color="auto"/>
            </w:tcBorders>
            <w:vAlign w:val="center"/>
            <w:hideMark/>
          </w:tcPr>
          <w:p w:rsidR="000F5851" w:rsidRDefault="000F5851">
            <w:pPr>
              <w:jc w:val="center"/>
              <w:rPr>
                <w:b/>
                <w:lang w:val="tt-RU"/>
              </w:rPr>
            </w:pPr>
            <w:r>
              <w:rPr>
                <w:b/>
                <w:lang w:val="tt-RU"/>
              </w:rPr>
              <w:t>1</w:t>
            </w:r>
          </w:p>
        </w:tc>
        <w:tc>
          <w:tcPr>
            <w:tcW w:w="2861" w:type="dxa"/>
            <w:tcBorders>
              <w:top w:val="single" w:sz="4" w:space="0" w:color="auto"/>
              <w:left w:val="single" w:sz="4" w:space="0" w:color="auto"/>
              <w:bottom w:val="single" w:sz="4" w:space="0" w:color="auto"/>
              <w:right w:val="single" w:sz="4" w:space="0" w:color="auto"/>
            </w:tcBorders>
            <w:hideMark/>
          </w:tcPr>
          <w:p w:rsidR="000F5851" w:rsidRDefault="000F5851">
            <w:pPr>
              <w:jc w:val="both"/>
              <w:rPr>
                <w:lang w:val="tt-RU"/>
              </w:rPr>
            </w:pPr>
            <w:r>
              <w:rPr>
                <w:lang w:val="tt-RU"/>
              </w:rPr>
              <w:t>Татар халык иҗаты</w:t>
            </w:r>
            <w:r w:rsidR="004D6C46">
              <w:rPr>
                <w:lang w:val="tt-RU"/>
              </w:rPr>
              <w:t xml:space="preserve"> Халкыбызның күңел бизәкләре.</w:t>
            </w:r>
          </w:p>
        </w:tc>
        <w:tc>
          <w:tcPr>
            <w:tcW w:w="8460" w:type="dxa"/>
            <w:tcBorders>
              <w:top w:val="single" w:sz="4" w:space="0" w:color="auto"/>
              <w:left w:val="single" w:sz="4" w:space="0" w:color="auto"/>
              <w:bottom w:val="single" w:sz="4" w:space="0" w:color="auto"/>
              <w:right w:val="single" w:sz="4" w:space="0" w:color="auto"/>
            </w:tcBorders>
            <w:hideMark/>
          </w:tcPr>
          <w:p w:rsidR="004D6C46" w:rsidRPr="004D6C46" w:rsidRDefault="004D6C46" w:rsidP="004D6C46">
            <w:pPr>
              <w:ind w:right="72"/>
              <w:rPr>
                <w:lang w:val="tt-RU"/>
              </w:rPr>
            </w:pPr>
            <w:r w:rsidRPr="004D6C46">
              <w:rPr>
                <w:lang w:val="tt-RU"/>
              </w:rPr>
              <w:t>Халык авыз иҗаты, фольклор әсәрләре, халкыбызның гореф-гадәтләре, уен-йолалары турында сөйләшү. Татар халкының кыз баланы гаилә тормышына тәрбияләүдәге алымнары, чыгынаклары, җиһазлары, зәвык идеалы белән таныштыру. Әдәби-музыкаль кичәгә әзерлек. Сценарий белән укучыларны таныштыру. Катнашучыларны билгеләү. Рольләргә бүлеп уку, сәхнә кирәк-яракларын барлау. Декорация эшләү Укаучылар алдында чыгыш.</w:t>
            </w:r>
          </w:p>
          <w:p w:rsidR="000F5851" w:rsidRDefault="004D6C46" w:rsidP="004D6C46">
            <w:pPr>
              <w:ind w:right="72"/>
              <w:rPr>
                <w:lang w:val="tt-RU"/>
              </w:rPr>
            </w:pPr>
            <w:r w:rsidRPr="004D6C46">
              <w:rPr>
                <w:lang w:val="tt-RU"/>
              </w:rPr>
              <w:t>( Башлангыч сыйныф укучылары алдында чыгыш ясау)</w:t>
            </w:r>
            <w:r w:rsidR="000F5851">
              <w:rPr>
                <w:lang w:val="tt-RU"/>
              </w:rPr>
              <w:t>төрле халык әкиятләре аша башка халыкларның тормышын күзаллау;</w:t>
            </w:r>
          </w:p>
          <w:p w:rsidR="000F5851" w:rsidRDefault="000F5851" w:rsidP="004D6C46">
            <w:pPr>
              <w:rPr>
                <w:lang w:val="tt-RU"/>
              </w:rPr>
            </w:pPr>
            <w:r>
              <w:rPr>
                <w:lang w:val="tt-RU"/>
              </w:rPr>
              <w:t>әкиятләрне сәхнәләштерү аша түземлелек, оешканлык, мөстәкыйльлек, үз эшеңә намус белән карарга, җаваплылык хисләре тәрбияләү, хәтерне, игътибарны, фикерләү сәләтен үстерү;</w:t>
            </w:r>
          </w:p>
          <w:p w:rsidR="000F5851" w:rsidRDefault="000F5851" w:rsidP="004D6C46">
            <w:pPr>
              <w:rPr>
                <w:lang w:val="tt-RU"/>
              </w:rPr>
            </w:pPr>
            <w:r>
              <w:rPr>
                <w:lang w:val="tt-RU"/>
              </w:rPr>
              <w:t>сүз байлыгын тулыландыру,</w:t>
            </w:r>
            <w:r w:rsidR="004D6C46">
              <w:rPr>
                <w:lang w:val="tt-RU"/>
              </w:rPr>
              <w:t xml:space="preserve"> күмәк эшләү алымнарын ныгыту,</w:t>
            </w:r>
            <w:r>
              <w:rPr>
                <w:lang w:val="tt-RU"/>
              </w:rPr>
              <w:t>табышмакларны,. мәкальләрне истә калдыру. Кем зирәк?” уенын уздыру, проект эшләре әзерләү, яклау.</w:t>
            </w:r>
          </w:p>
        </w:tc>
        <w:tc>
          <w:tcPr>
            <w:tcW w:w="968"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lang w:val="tt-RU"/>
              </w:rPr>
            </w:pPr>
            <w:r>
              <w:rPr>
                <w:lang w:val="tt-RU"/>
              </w:rPr>
              <w:t>2</w:t>
            </w:r>
          </w:p>
        </w:tc>
        <w:tc>
          <w:tcPr>
            <w:tcW w:w="1214"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lang w:val="tt-RU"/>
              </w:rPr>
            </w:pPr>
            <w:r>
              <w:rPr>
                <w:lang w:val="tt-RU"/>
              </w:rPr>
              <w:t>6</w:t>
            </w:r>
          </w:p>
        </w:tc>
        <w:tc>
          <w:tcPr>
            <w:tcW w:w="1058"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lang w:val="tt-RU"/>
              </w:rPr>
            </w:pPr>
            <w:r>
              <w:rPr>
                <w:lang w:val="tt-RU"/>
              </w:rPr>
              <w:t>8</w:t>
            </w:r>
          </w:p>
        </w:tc>
      </w:tr>
      <w:tr w:rsidR="000F5851" w:rsidTr="000F5851">
        <w:tc>
          <w:tcPr>
            <w:tcW w:w="739" w:type="dxa"/>
            <w:tcBorders>
              <w:top w:val="single" w:sz="4" w:space="0" w:color="auto"/>
              <w:left w:val="single" w:sz="4" w:space="0" w:color="auto"/>
              <w:bottom w:val="single" w:sz="4" w:space="0" w:color="auto"/>
              <w:right w:val="single" w:sz="4" w:space="0" w:color="auto"/>
            </w:tcBorders>
            <w:vAlign w:val="center"/>
            <w:hideMark/>
          </w:tcPr>
          <w:p w:rsidR="000F5851" w:rsidRDefault="000F5851">
            <w:pPr>
              <w:jc w:val="center"/>
              <w:rPr>
                <w:b/>
                <w:lang w:val="tt-RU"/>
              </w:rPr>
            </w:pPr>
            <w:r>
              <w:rPr>
                <w:b/>
                <w:lang w:val="tt-RU"/>
              </w:rPr>
              <w:t>2</w:t>
            </w:r>
          </w:p>
        </w:tc>
        <w:tc>
          <w:tcPr>
            <w:tcW w:w="2861" w:type="dxa"/>
            <w:tcBorders>
              <w:top w:val="single" w:sz="4" w:space="0" w:color="auto"/>
              <w:left w:val="single" w:sz="4" w:space="0" w:color="auto"/>
              <w:bottom w:val="single" w:sz="4" w:space="0" w:color="auto"/>
              <w:right w:val="single" w:sz="4" w:space="0" w:color="auto"/>
            </w:tcBorders>
            <w:hideMark/>
          </w:tcPr>
          <w:p w:rsidR="000F5851" w:rsidRDefault="000F5851">
            <w:pPr>
              <w:jc w:val="both"/>
              <w:rPr>
                <w:lang w:val="tt-RU"/>
              </w:rPr>
            </w:pPr>
            <w:r>
              <w:rPr>
                <w:lang w:val="tt-RU"/>
              </w:rPr>
              <w:t>Татар халык бәйрәмнәре, йолалары</w:t>
            </w:r>
          </w:p>
        </w:tc>
        <w:tc>
          <w:tcPr>
            <w:tcW w:w="8460" w:type="dxa"/>
            <w:tcBorders>
              <w:top w:val="single" w:sz="4" w:space="0" w:color="auto"/>
              <w:left w:val="single" w:sz="4" w:space="0" w:color="auto"/>
              <w:bottom w:val="single" w:sz="4" w:space="0" w:color="auto"/>
              <w:right w:val="single" w:sz="4" w:space="0" w:color="auto"/>
            </w:tcBorders>
            <w:hideMark/>
          </w:tcPr>
          <w:p w:rsidR="000F5851" w:rsidRDefault="000F5851" w:rsidP="00AC7866">
            <w:pPr>
              <w:numPr>
                <w:ilvl w:val="0"/>
                <w:numId w:val="1"/>
              </w:numPr>
              <w:ind w:left="432" w:right="72"/>
              <w:jc w:val="both"/>
              <w:rPr>
                <w:lang w:val="tt-RU"/>
              </w:rPr>
            </w:pPr>
            <w:r>
              <w:rPr>
                <w:lang w:val="tt-RU"/>
              </w:rPr>
              <w:t>укучыларда халкыбызның гореф-гадәтләре, йолалары, бәйрәмнәре, динен өйрәнү аркылы туган телгә һәм халкыбызга мәхәббәт һәм ихтирам хисләре тәрбияләү</w:t>
            </w:r>
          </w:p>
        </w:tc>
        <w:tc>
          <w:tcPr>
            <w:tcW w:w="968" w:type="dxa"/>
            <w:tcBorders>
              <w:top w:val="single" w:sz="4" w:space="0" w:color="auto"/>
              <w:left w:val="single" w:sz="4" w:space="0" w:color="auto"/>
              <w:bottom w:val="single" w:sz="4" w:space="0" w:color="auto"/>
              <w:right w:val="single" w:sz="4" w:space="0" w:color="auto"/>
            </w:tcBorders>
            <w:hideMark/>
          </w:tcPr>
          <w:p w:rsidR="000F5851" w:rsidRDefault="00007A02">
            <w:pPr>
              <w:jc w:val="center"/>
              <w:rPr>
                <w:lang w:val="tt-RU"/>
              </w:rPr>
            </w:pPr>
            <w:r>
              <w:rPr>
                <w:lang w:val="tt-RU"/>
              </w:rPr>
              <w:t>4</w:t>
            </w:r>
          </w:p>
        </w:tc>
        <w:tc>
          <w:tcPr>
            <w:tcW w:w="1214" w:type="dxa"/>
            <w:tcBorders>
              <w:top w:val="single" w:sz="4" w:space="0" w:color="auto"/>
              <w:left w:val="single" w:sz="4" w:space="0" w:color="auto"/>
              <w:bottom w:val="single" w:sz="4" w:space="0" w:color="auto"/>
              <w:right w:val="single" w:sz="4" w:space="0" w:color="auto"/>
            </w:tcBorders>
            <w:hideMark/>
          </w:tcPr>
          <w:p w:rsidR="000F5851" w:rsidRDefault="004C6665">
            <w:pPr>
              <w:jc w:val="center"/>
              <w:rPr>
                <w:lang w:val="tt-RU"/>
              </w:rPr>
            </w:pPr>
            <w:r>
              <w:rPr>
                <w:lang w:val="tt-RU"/>
              </w:rPr>
              <w:t>7</w:t>
            </w:r>
          </w:p>
        </w:tc>
        <w:tc>
          <w:tcPr>
            <w:tcW w:w="1058" w:type="dxa"/>
            <w:tcBorders>
              <w:top w:val="single" w:sz="4" w:space="0" w:color="auto"/>
              <w:left w:val="single" w:sz="4" w:space="0" w:color="auto"/>
              <w:bottom w:val="single" w:sz="4" w:space="0" w:color="auto"/>
              <w:right w:val="single" w:sz="4" w:space="0" w:color="auto"/>
            </w:tcBorders>
            <w:hideMark/>
          </w:tcPr>
          <w:p w:rsidR="000F5851" w:rsidRDefault="004C6665">
            <w:pPr>
              <w:jc w:val="center"/>
              <w:rPr>
                <w:lang w:val="tt-RU"/>
              </w:rPr>
            </w:pPr>
            <w:r>
              <w:rPr>
                <w:lang w:val="tt-RU"/>
              </w:rPr>
              <w:t>11</w:t>
            </w:r>
          </w:p>
        </w:tc>
      </w:tr>
      <w:tr w:rsidR="000F5851" w:rsidTr="000F5851">
        <w:tc>
          <w:tcPr>
            <w:tcW w:w="739" w:type="dxa"/>
            <w:tcBorders>
              <w:top w:val="single" w:sz="4" w:space="0" w:color="auto"/>
              <w:left w:val="single" w:sz="4" w:space="0" w:color="auto"/>
              <w:bottom w:val="single" w:sz="4" w:space="0" w:color="auto"/>
              <w:right w:val="single" w:sz="4" w:space="0" w:color="auto"/>
            </w:tcBorders>
            <w:vAlign w:val="center"/>
            <w:hideMark/>
          </w:tcPr>
          <w:p w:rsidR="000F5851" w:rsidRDefault="000F5851">
            <w:pPr>
              <w:jc w:val="center"/>
              <w:rPr>
                <w:b/>
                <w:lang w:val="tt-RU"/>
              </w:rPr>
            </w:pPr>
            <w:r>
              <w:rPr>
                <w:b/>
                <w:lang w:val="tt-RU"/>
              </w:rPr>
              <w:t>3</w:t>
            </w:r>
          </w:p>
        </w:tc>
        <w:tc>
          <w:tcPr>
            <w:tcW w:w="2861" w:type="dxa"/>
            <w:tcBorders>
              <w:top w:val="single" w:sz="4" w:space="0" w:color="auto"/>
              <w:left w:val="single" w:sz="4" w:space="0" w:color="auto"/>
              <w:bottom w:val="single" w:sz="4" w:space="0" w:color="auto"/>
              <w:right w:val="single" w:sz="4" w:space="0" w:color="auto"/>
            </w:tcBorders>
            <w:hideMark/>
          </w:tcPr>
          <w:p w:rsidR="000F5851" w:rsidRDefault="000F5851">
            <w:pPr>
              <w:jc w:val="both"/>
              <w:rPr>
                <w:lang w:val="tt-RU"/>
              </w:rPr>
            </w:pPr>
            <w:r>
              <w:rPr>
                <w:lang w:val="tt-RU"/>
              </w:rPr>
              <w:t>Уйнап-көлеп, җырлап-биеп яшик әле ел буе</w:t>
            </w:r>
          </w:p>
        </w:tc>
        <w:tc>
          <w:tcPr>
            <w:tcW w:w="8460" w:type="dxa"/>
            <w:tcBorders>
              <w:top w:val="single" w:sz="4" w:space="0" w:color="auto"/>
              <w:left w:val="single" w:sz="4" w:space="0" w:color="auto"/>
              <w:bottom w:val="single" w:sz="4" w:space="0" w:color="auto"/>
              <w:right w:val="single" w:sz="4" w:space="0" w:color="auto"/>
            </w:tcBorders>
            <w:hideMark/>
          </w:tcPr>
          <w:p w:rsidR="000F5851" w:rsidRDefault="000F5851" w:rsidP="00AC7866">
            <w:pPr>
              <w:numPr>
                <w:ilvl w:val="0"/>
                <w:numId w:val="1"/>
              </w:numPr>
              <w:ind w:left="432"/>
              <w:jc w:val="both"/>
              <w:rPr>
                <w:lang w:val="tt-RU"/>
              </w:rPr>
            </w:pPr>
            <w:r>
              <w:rPr>
                <w:lang w:val="tt-RU"/>
              </w:rPr>
              <w:t>җырларга, биюләргә, уеннарга салынган тирән уйны күрә белергә һәм укучыларны матурлыкны тоя белергэ өйрәтү;</w:t>
            </w:r>
          </w:p>
          <w:p w:rsidR="000F5851" w:rsidRDefault="000F5851">
            <w:pPr>
              <w:ind w:left="432" w:hanging="360"/>
              <w:jc w:val="both"/>
              <w:rPr>
                <w:lang w:val="tt-RU"/>
              </w:rPr>
            </w:pPr>
            <w:r>
              <w:rPr>
                <w:lang w:val="tt-RU"/>
              </w:rPr>
              <w:t>-    сөйләм телен үстерү.</w:t>
            </w:r>
          </w:p>
        </w:tc>
        <w:tc>
          <w:tcPr>
            <w:tcW w:w="968"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lang w:val="tt-RU"/>
              </w:rPr>
            </w:pPr>
            <w:r>
              <w:rPr>
                <w:lang w:val="tt-RU"/>
              </w:rPr>
              <w:t>2</w:t>
            </w:r>
          </w:p>
        </w:tc>
        <w:tc>
          <w:tcPr>
            <w:tcW w:w="1214"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lang w:val="tt-RU"/>
              </w:rPr>
            </w:pPr>
            <w:r>
              <w:rPr>
                <w:lang w:val="tt-RU"/>
              </w:rPr>
              <w:t>2</w:t>
            </w:r>
          </w:p>
        </w:tc>
        <w:tc>
          <w:tcPr>
            <w:tcW w:w="1058"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lang w:val="tt-RU"/>
              </w:rPr>
            </w:pPr>
            <w:r>
              <w:rPr>
                <w:lang w:val="tt-RU"/>
              </w:rPr>
              <w:t>4</w:t>
            </w:r>
          </w:p>
        </w:tc>
      </w:tr>
      <w:tr w:rsidR="000F5851" w:rsidTr="000F5851">
        <w:tc>
          <w:tcPr>
            <w:tcW w:w="739" w:type="dxa"/>
            <w:tcBorders>
              <w:top w:val="single" w:sz="4" w:space="0" w:color="auto"/>
              <w:left w:val="single" w:sz="4" w:space="0" w:color="auto"/>
              <w:bottom w:val="single" w:sz="4" w:space="0" w:color="auto"/>
              <w:right w:val="single" w:sz="4" w:space="0" w:color="auto"/>
            </w:tcBorders>
            <w:vAlign w:val="center"/>
            <w:hideMark/>
          </w:tcPr>
          <w:p w:rsidR="000F5851" w:rsidRDefault="000F5851">
            <w:pPr>
              <w:jc w:val="center"/>
              <w:rPr>
                <w:b/>
                <w:lang w:val="tt-RU"/>
              </w:rPr>
            </w:pPr>
            <w:r>
              <w:rPr>
                <w:b/>
                <w:lang w:val="tt-RU"/>
              </w:rPr>
              <w:t>4</w:t>
            </w:r>
          </w:p>
        </w:tc>
        <w:tc>
          <w:tcPr>
            <w:tcW w:w="2861" w:type="dxa"/>
            <w:tcBorders>
              <w:top w:val="single" w:sz="4" w:space="0" w:color="auto"/>
              <w:left w:val="single" w:sz="4" w:space="0" w:color="auto"/>
              <w:bottom w:val="single" w:sz="4" w:space="0" w:color="auto"/>
              <w:right w:val="single" w:sz="4" w:space="0" w:color="auto"/>
            </w:tcBorders>
            <w:hideMark/>
          </w:tcPr>
          <w:p w:rsidR="000F5851" w:rsidRDefault="000F5851">
            <w:pPr>
              <w:jc w:val="both"/>
              <w:rPr>
                <w:lang w:val="tt-RU"/>
              </w:rPr>
            </w:pPr>
            <w:r>
              <w:rPr>
                <w:lang w:val="tt-RU"/>
              </w:rPr>
              <w:t>Ана теле сайты</w:t>
            </w:r>
          </w:p>
        </w:tc>
        <w:tc>
          <w:tcPr>
            <w:tcW w:w="8460" w:type="dxa"/>
            <w:tcBorders>
              <w:top w:val="single" w:sz="4" w:space="0" w:color="auto"/>
              <w:left w:val="single" w:sz="4" w:space="0" w:color="auto"/>
              <w:bottom w:val="single" w:sz="4" w:space="0" w:color="auto"/>
              <w:right w:val="single" w:sz="4" w:space="0" w:color="auto"/>
            </w:tcBorders>
            <w:hideMark/>
          </w:tcPr>
          <w:p w:rsidR="000F5851" w:rsidRDefault="000F5851" w:rsidP="00AC7866">
            <w:pPr>
              <w:numPr>
                <w:ilvl w:val="0"/>
                <w:numId w:val="1"/>
              </w:numPr>
              <w:ind w:left="432"/>
              <w:jc w:val="both"/>
              <w:rPr>
                <w:lang w:val="tt-RU"/>
              </w:rPr>
            </w:pPr>
            <w:r>
              <w:rPr>
                <w:lang w:val="tt-RU"/>
              </w:rPr>
              <w:t>Татар телен тирәнтен өйрәнү , олимпиада,  бәйгеләргә әзерлек эше алып бару</w:t>
            </w:r>
          </w:p>
        </w:tc>
        <w:tc>
          <w:tcPr>
            <w:tcW w:w="968" w:type="dxa"/>
            <w:tcBorders>
              <w:top w:val="single" w:sz="4" w:space="0" w:color="auto"/>
              <w:left w:val="single" w:sz="4" w:space="0" w:color="auto"/>
              <w:bottom w:val="single" w:sz="4" w:space="0" w:color="auto"/>
              <w:right w:val="single" w:sz="4" w:space="0" w:color="auto"/>
            </w:tcBorders>
          </w:tcPr>
          <w:p w:rsidR="000F5851" w:rsidRDefault="000F5851">
            <w:pPr>
              <w:jc w:val="center"/>
              <w:rPr>
                <w:lang w:val="tt-RU"/>
              </w:rPr>
            </w:pPr>
            <w:r>
              <w:rPr>
                <w:lang w:val="tt-RU"/>
              </w:rPr>
              <w:t>2</w:t>
            </w:r>
          </w:p>
        </w:tc>
        <w:tc>
          <w:tcPr>
            <w:tcW w:w="1214"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lang w:val="tt-RU"/>
              </w:rPr>
            </w:pPr>
            <w:r>
              <w:rPr>
                <w:lang w:val="tt-RU"/>
              </w:rPr>
              <w:t>2</w:t>
            </w:r>
          </w:p>
        </w:tc>
        <w:tc>
          <w:tcPr>
            <w:tcW w:w="1058"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lang w:val="tt-RU"/>
              </w:rPr>
            </w:pPr>
            <w:r>
              <w:rPr>
                <w:lang w:val="tt-RU"/>
              </w:rPr>
              <w:t>3</w:t>
            </w:r>
          </w:p>
        </w:tc>
      </w:tr>
      <w:tr w:rsidR="000F5851" w:rsidTr="000F5851">
        <w:tc>
          <w:tcPr>
            <w:tcW w:w="739" w:type="dxa"/>
            <w:tcBorders>
              <w:top w:val="single" w:sz="4" w:space="0" w:color="auto"/>
              <w:left w:val="single" w:sz="4" w:space="0" w:color="auto"/>
              <w:bottom w:val="single" w:sz="4" w:space="0" w:color="auto"/>
              <w:right w:val="single" w:sz="4" w:space="0" w:color="auto"/>
            </w:tcBorders>
            <w:vAlign w:val="center"/>
            <w:hideMark/>
          </w:tcPr>
          <w:p w:rsidR="000F5851" w:rsidRDefault="00007A02">
            <w:pPr>
              <w:jc w:val="center"/>
              <w:rPr>
                <w:b/>
                <w:lang w:val="tt-RU"/>
              </w:rPr>
            </w:pPr>
            <w:r>
              <w:rPr>
                <w:b/>
                <w:lang w:val="tt-RU"/>
              </w:rPr>
              <w:t>5</w:t>
            </w:r>
          </w:p>
        </w:tc>
        <w:tc>
          <w:tcPr>
            <w:tcW w:w="2861" w:type="dxa"/>
            <w:tcBorders>
              <w:top w:val="single" w:sz="4" w:space="0" w:color="auto"/>
              <w:left w:val="single" w:sz="4" w:space="0" w:color="auto"/>
              <w:bottom w:val="single" w:sz="4" w:space="0" w:color="auto"/>
              <w:right w:val="single" w:sz="4" w:space="0" w:color="auto"/>
            </w:tcBorders>
            <w:hideMark/>
          </w:tcPr>
          <w:p w:rsidR="000F5851" w:rsidRDefault="000F5851" w:rsidP="000F5851">
            <w:pPr>
              <w:rPr>
                <w:lang w:val="tt-RU"/>
              </w:rPr>
            </w:pPr>
            <w:r>
              <w:rPr>
                <w:lang w:val="tt-RU"/>
              </w:rPr>
              <w:t xml:space="preserve">Юбиляр татар шагыйрьләре, </w:t>
            </w:r>
            <w:r>
              <w:rPr>
                <w:lang w:val="tt-RU"/>
              </w:rPr>
              <w:lastRenderedPageBreak/>
              <w:t>язучыларының иҗатлары белән танышу.</w:t>
            </w:r>
          </w:p>
        </w:tc>
        <w:tc>
          <w:tcPr>
            <w:tcW w:w="8460" w:type="dxa"/>
            <w:tcBorders>
              <w:top w:val="single" w:sz="4" w:space="0" w:color="auto"/>
              <w:left w:val="single" w:sz="4" w:space="0" w:color="auto"/>
              <w:bottom w:val="single" w:sz="4" w:space="0" w:color="auto"/>
              <w:right w:val="single" w:sz="4" w:space="0" w:color="auto"/>
            </w:tcBorders>
          </w:tcPr>
          <w:p w:rsidR="000F5851" w:rsidRDefault="000F5851" w:rsidP="00AC7866">
            <w:pPr>
              <w:pStyle w:val="a3"/>
              <w:numPr>
                <w:ilvl w:val="0"/>
                <w:numId w:val="2"/>
              </w:numPr>
              <w:spacing w:before="0" w:beforeAutospacing="0" w:after="0" w:afterAutospacing="0"/>
              <w:jc w:val="both"/>
              <w:rPr>
                <w:lang w:val="tt-RU"/>
              </w:rPr>
            </w:pPr>
            <w:r>
              <w:rPr>
                <w:lang w:val="tt-RU"/>
              </w:rPr>
              <w:lastRenderedPageBreak/>
              <w:t xml:space="preserve">Дәрес программасына кермәгән әсәрләрен уку, сәхнәләштерү, ”Тамчы шоу” уенын әзерләү. әдәбиятны аңларга, яратырга өйрәнергә ярдәм итү, </w:t>
            </w:r>
            <w:r>
              <w:rPr>
                <w:lang w:val="tt-RU"/>
              </w:rPr>
              <w:lastRenderedPageBreak/>
              <w:t xml:space="preserve">эстетик зәвык тәрбияләү; </w:t>
            </w:r>
          </w:p>
          <w:p w:rsidR="000F5851" w:rsidRDefault="000F5851">
            <w:pPr>
              <w:ind w:left="72"/>
              <w:jc w:val="both"/>
              <w:rPr>
                <w:lang w:val="tt-RU"/>
              </w:rPr>
            </w:pPr>
          </w:p>
        </w:tc>
        <w:tc>
          <w:tcPr>
            <w:tcW w:w="968" w:type="dxa"/>
            <w:tcBorders>
              <w:top w:val="single" w:sz="4" w:space="0" w:color="auto"/>
              <w:left w:val="single" w:sz="4" w:space="0" w:color="auto"/>
              <w:bottom w:val="single" w:sz="4" w:space="0" w:color="auto"/>
              <w:right w:val="single" w:sz="4" w:space="0" w:color="auto"/>
            </w:tcBorders>
          </w:tcPr>
          <w:p w:rsidR="000F5851" w:rsidRDefault="000F5851">
            <w:pPr>
              <w:jc w:val="center"/>
              <w:rPr>
                <w:lang w:val="tt-RU"/>
              </w:rPr>
            </w:pPr>
            <w:r>
              <w:rPr>
                <w:lang w:val="tt-RU"/>
              </w:rPr>
              <w:lastRenderedPageBreak/>
              <w:t>2</w:t>
            </w:r>
          </w:p>
        </w:tc>
        <w:tc>
          <w:tcPr>
            <w:tcW w:w="1214" w:type="dxa"/>
            <w:tcBorders>
              <w:top w:val="single" w:sz="4" w:space="0" w:color="auto"/>
              <w:left w:val="single" w:sz="4" w:space="0" w:color="auto"/>
              <w:bottom w:val="single" w:sz="4" w:space="0" w:color="auto"/>
              <w:right w:val="single" w:sz="4" w:space="0" w:color="auto"/>
            </w:tcBorders>
            <w:hideMark/>
          </w:tcPr>
          <w:p w:rsidR="000F5851" w:rsidRDefault="000B3576">
            <w:pPr>
              <w:jc w:val="center"/>
              <w:rPr>
                <w:lang w:val="tt-RU"/>
              </w:rPr>
            </w:pPr>
            <w:r>
              <w:rPr>
                <w:lang w:val="tt-RU"/>
              </w:rPr>
              <w:t>3</w:t>
            </w:r>
          </w:p>
        </w:tc>
        <w:tc>
          <w:tcPr>
            <w:tcW w:w="1058" w:type="dxa"/>
            <w:tcBorders>
              <w:top w:val="single" w:sz="4" w:space="0" w:color="auto"/>
              <w:left w:val="single" w:sz="4" w:space="0" w:color="auto"/>
              <w:bottom w:val="single" w:sz="4" w:space="0" w:color="auto"/>
              <w:right w:val="single" w:sz="4" w:space="0" w:color="auto"/>
            </w:tcBorders>
            <w:hideMark/>
          </w:tcPr>
          <w:p w:rsidR="000F5851" w:rsidRDefault="000B3576">
            <w:pPr>
              <w:jc w:val="center"/>
              <w:rPr>
                <w:lang w:val="tt-RU"/>
              </w:rPr>
            </w:pPr>
            <w:r>
              <w:rPr>
                <w:lang w:val="tt-RU"/>
              </w:rPr>
              <w:t>5</w:t>
            </w:r>
          </w:p>
        </w:tc>
      </w:tr>
      <w:tr w:rsidR="000F5851" w:rsidTr="000F5851">
        <w:tc>
          <w:tcPr>
            <w:tcW w:w="739" w:type="dxa"/>
            <w:tcBorders>
              <w:top w:val="single" w:sz="4" w:space="0" w:color="auto"/>
              <w:left w:val="single" w:sz="4" w:space="0" w:color="auto"/>
              <w:bottom w:val="single" w:sz="4" w:space="0" w:color="auto"/>
              <w:right w:val="single" w:sz="4" w:space="0" w:color="auto"/>
            </w:tcBorders>
            <w:vAlign w:val="center"/>
            <w:hideMark/>
          </w:tcPr>
          <w:p w:rsidR="000F5851" w:rsidRDefault="00007A02">
            <w:pPr>
              <w:jc w:val="center"/>
              <w:rPr>
                <w:b/>
                <w:lang w:val="tt-RU"/>
              </w:rPr>
            </w:pPr>
            <w:r>
              <w:rPr>
                <w:b/>
                <w:lang w:val="tt-RU"/>
              </w:rPr>
              <w:lastRenderedPageBreak/>
              <w:t>6</w:t>
            </w:r>
          </w:p>
        </w:tc>
        <w:tc>
          <w:tcPr>
            <w:tcW w:w="2861" w:type="dxa"/>
            <w:tcBorders>
              <w:top w:val="single" w:sz="4" w:space="0" w:color="auto"/>
              <w:left w:val="single" w:sz="4" w:space="0" w:color="auto"/>
              <w:bottom w:val="single" w:sz="4" w:space="0" w:color="auto"/>
              <w:right w:val="single" w:sz="4" w:space="0" w:color="auto"/>
            </w:tcBorders>
            <w:hideMark/>
          </w:tcPr>
          <w:p w:rsidR="000F5851" w:rsidRDefault="000F5851" w:rsidP="000F5851">
            <w:pPr>
              <w:rPr>
                <w:lang w:val="tt-RU"/>
              </w:rPr>
            </w:pPr>
            <w:r>
              <w:rPr>
                <w:lang w:val="tt-RU"/>
              </w:rPr>
              <w:t>Милли төбәк компоненты</w:t>
            </w:r>
          </w:p>
        </w:tc>
        <w:tc>
          <w:tcPr>
            <w:tcW w:w="8460" w:type="dxa"/>
            <w:tcBorders>
              <w:top w:val="single" w:sz="4" w:space="0" w:color="auto"/>
              <w:left w:val="single" w:sz="4" w:space="0" w:color="auto"/>
              <w:bottom w:val="single" w:sz="4" w:space="0" w:color="auto"/>
              <w:right w:val="single" w:sz="4" w:space="0" w:color="auto"/>
            </w:tcBorders>
            <w:hideMark/>
          </w:tcPr>
          <w:p w:rsidR="000F5851" w:rsidRDefault="000F5851">
            <w:pPr>
              <w:jc w:val="both"/>
              <w:rPr>
                <w:lang w:val="tt-RU"/>
              </w:rPr>
            </w:pPr>
            <w:r>
              <w:rPr>
                <w:lang w:val="tt-RU"/>
              </w:rPr>
              <w:t>- Актүбә, Азнакай төбәгендә туган язучылар белән, аларның иҗатлары белән таныштыру.</w:t>
            </w:r>
          </w:p>
        </w:tc>
        <w:tc>
          <w:tcPr>
            <w:tcW w:w="968" w:type="dxa"/>
            <w:tcBorders>
              <w:top w:val="single" w:sz="4" w:space="0" w:color="auto"/>
              <w:left w:val="single" w:sz="4" w:space="0" w:color="auto"/>
              <w:bottom w:val="single" w:sz="4" w:space="0" w:color="auto"/>
              <w:right w:val="single" w:sz="4" w:space="0" w:color="auto"/>
            </w:tcBorders>
            <w:hideMark/>
          </w:tcPr>
          <w:p w:rsidR="000F5851" w:rsidRDefault="004C6665">
            <w:pPr>
              <w:jc w:val="center"/>
              <w:rPr>
                <w:lang w:val="tt-RU"/>
              </w:rPr>
            </w:pPr>
            <w:r>
              <w:rPr>
                <w:lang w:val="tt-RU"/>
              </w:rPr>
              <w:t>1</w:t>
            </w:r>
          </w:p>
        </w:tc>
        <w:tc>
          <w:tcPr>
            <w:tcW w:w="1214" w:type="dxa"/>
            <w:tcBorders>
              <w:top w:val="single" w:sz="4" w:space="0" w:color="auto"/>
              <w:left w:val="single" w:sz="4" w:space="0" w:color="auto"/>
              <w:bottom w:val="single" w:sz="4" w:space="0" w:color="auto"/>
              <w:right w:val="single" w:sz="4" w:space="0" w:color="auto"/>
            </w:tcBorders>
            <w:hideMark/>
          </w:tcPr>
          <w:p w:rsidR="000F5851" w:rsidRDefault="004C6665">
            <w:pPr>
              <w:jc w:val="center"/>
              <w:rPr>
                <w:lang w:val="tt-RU"/>
              </w:rPr>
            </w:pPr>
            <w:r>
              <w:rPr>
                <w:lang w:val="tt-RU"/>
              </w:rPr>
              <w:t>1</w:t>
            </w:r>
          </w:p>
        </w:tc>
        <w:tc>
          <w:tcPr>
            <w:tcW w:w="1058" w:type="dxa"/>
            <w:tcBorders>
              <w:top w:val="single" w:sz="4" w:space="0" w:color="auto"/>
              <w:left w:val="single" w:sz="4" w:space="0" w:color="auto"/>
              <w:bottom w:val="single" w:sz="4" w:space="0" w:color="auto"/>
              <w:right w:val="single" w:sz="4" w:space="0" w:color="auto"/>
            </w:tcBorders>
            <w:hideMark/>
          </w:tcPr>
          <w:p w:rsidR="000F5851" w:rsidRDefault="004C6665" w:rsidP="000F5851">
            <w:pPr>
              <w:rPr>
                <w:lang w:val="tt-RU"/>
              </w:rPr>
            </w:pPr>
            <w:r>
              <w:rPr>
                <w:lang w:val="tt-RU"/>
              </w:rPr>
              <w:t xml:space="preserve">     2</w:t>
            </w:r>
          </w:p>
        </w:tc>
      </w:tr>
      <w:tr w:rsidR="000F5851" w:rsidTr="000F5851">
        <w:tc>
          <w:tcPr>
            <w:tcW w:w="739" w:type="dxa"/>
            <w:tcBorders>
              <w:top w:val="single" w:sz="4" w:space="0" w:color="auto"/>
              <w:left w:val="single" w:sz="4" w:space="0" w:color="auto"/>
              <w:bottom w:val="single" w:sz="4" w:space="0" w:color="auto"/>
              <w:right w:val="single" w:sz="4" w:space="0" w:color="auto"/>
            </w:tcBorders>
            <w:vAlign w:val="center"/>
            <w:hideMark/>
          </w:tcPr>
          <w:p w:rsidR="000F5851" w:rsidRDefault="00007A02">
            <w:pPr>
              <w:jc w:val="center"/>
              <w:rPr>
                <w:b/>
                <w:lang w:val="tt-RU"/>
              </w:rPr>
            </w:pPr>
            <w:r>
              <w:rPr>
                <w:b/>
                <w:lang w:val="tt-RU"/>
              </w:rPr>
              <w:t>7</w:t>
            </w:r>
          </w:p>
        </w:tc>
        <w:tc>
          <w:tcPr>
            <w:tcW w:w="2861" w:type="dxa"/>
            <w:tcBorders>
              <w:top w:val="single" w:sz="4" w:space="0" w:color="auto"/>
              <w:left w:val="single" w:sz="4" w:space="0" w:color="auto"/>
              <w:bottom w:val="single" w:sz="4" w:space="0" w:color="auto"/>
              <w:right w:val="single" w:sz="4" w:space="0" w:color="auto"/>
            </w:tcBorders>
            <w:hideMark/>
          </w:tcPr>
          <w:p w:rsidR="000F5851" w:rsidRDefault="000F5851" w:rsidP="000F5851">
            <w:pPr>
              <w:rPr>
                <w:lang w:val="tt-RU"/>
              </w:rPr>
            </w:pPr>
            <w:r>
              <w:rPr>
                <w:lang w:val="tt-RU"/>
              </w:rPr>
              <w:t>Халыкара туган тел көнендә катнашу</w:t>
            </w:r>
          </w:p>
        </w:tc>
        <w:tc>
          <w:tcPr>
            <w:tcW w:w="8460" w:type="dxa"/>
            <w:tcBorders>
              <w:top w:val="single" w:sz="4" w:space="0" w:color="auto"/>
              <w:left w:val="single" w:sz="4" w:space="0" w:color="auto"/>
              <w:bottom w:val="single" w:sz="4" w:space="0" w:color="auto"/>
              <w:right w:val="single" w:sz="4" w:space="0" w:color="auto"/>
            </w:tcBorders>
            <w:hideMark/>
          </w:tcPr>
          <w:p w:rsidR="000F5851" w:rsidRDefault="000F5851">
            <w:pPr>
              <w:jc w:val="both"/>
              <w:rPr>
                <w:lang w:val="tt-RU"/>
              </w:rPr>
            </w:pPr>
            <w:r>
              <w:rPr>
                <w:lang w:val="tt-RU"/>
              </w:rPr>
              <w:t>Татар теленә ихтирам хисләрен үстерү. Укучылар алдында чыгыш ясый белү, үзеңне тота белү.</w:t>
            </w:r>
          </w:p>
        </w:tc>
        <w:tc>
          <w:tcPr>
            <w:tcW w:w="968"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lang w:val="tt-RU"/>
              </w:rPr>
            </w:pPr>
            <w:r>
              <w:rPr>
                <w:lang w:val="tt-RU"/>
              </w:rPr>
              <w:t>1</w:t>
            </w:r>
          </w:p>
        </w:tc>
        <w:tc>
          <w:tcPr>
            <w:tcW w:w="1214"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lang w:val="tt-RU"/>
              </w:rPr>
            </w:pPr>
            <w:r>
              <w:rPr>
                <w:lang w:val="tt-RU"/>
              </w:rPr>
              <w:t>1</w:t>
            </w:r>
          </w:p>
        </w:tc>
        <w:tc>
          <w:tcPr>
            <w:tcW w:w="1058" w:type="dxa"/>
            <w:tcBorders>
              <w:top w:val="single" w:sz="4" w:space="0" w:color="auto"/>
              <w:left w:val="single" w:sz="4" w:space="0" w:color="auto"/>
              <w:bottom w:val="single" w:sz="4" w:space="0" w:color="auto"/>
              <w:right w:val="single" w:sz="4" w:space="0" w:color="auto"/>
            </w:tcBorders>
            <w:hideMark/>
          </w:tcPr>
          <w:p w:rsidR="000F5851" w:rsidRDefault="000F5851">
            <w:pPr>
              <w:jc w:val="center"/>
              <w:rPr>
                <w:lang w:val="tt-RU"/>
              </w:rPr>
            </w:pPr>
            <w:r>
              <w:rPr>
                <w:lang w:val="tt-RU"/>
              </w:rPr>
              <w:t>2</w:t>
            </w:r>
          </w:p>
        </w:tc>
      </w:tr>
      <w:tr w:rsidR="000F5851" w:rsidTr="000F5851">
        <w:trPr>
          <w:trHeight w:val="597"/>
        </w:trPr>
        <w:tc>
          <w:tcPr>
            <w:tcW w:w="739" w:type="dxa"/>
            <w:tcBorders>
              <w:top w:val="single" w:sz="4" w:space="0" w:color="auto"/>
              <w:left w:val="single" w:sz="4" w:space="0" w:color="auto"/>
              <w:bottom w:val="single" w:sz="4" w:space="0" w:color="auto"/>
              <w:right w:val="single" w:sz="4" w:space="0" w:color="auto"/>
            </w:tcBorders>
          </w:tcPr>
          <w:p w:rsidR="000F5851" w:rsidRDefault="000F5851">
            <w:pPr>
              <w:jc w:val="both"/>
              <w:rPr>
                <w:lang w:val="tt-RU"/>
              </w:rPr>
            </w:pPr>
          </w:p>
        </w:tc>
        <w:tc>
          <w:tcPr>
            <w:tcW w:w="2861" w:type="dxa"/>
            <w:tcBorders>
              <w:top w:val="single" w:sz="4" w:space="0" w:color="auto"/>
              <w:left w:val="single" w:sz="4" w:space="0" w:color="auto"/>
              <w:bottom w:val="single" w:sz="4" w:space="0" w:color="auto"/>
              <w:right w:val="single" w:sz="4" w:space="0" w:color="auto"/>
            </w:tcBorders>
          </w:tcPr>
          <w:p w:rsidR="000F5851" w:rsidRDefault="000F5851">
            <w:pPr>
              <w:jc w:val="both"/>
              <w:rPr>
                <w:lang w:val="tt-RU"/>
              </w:rPr>
            </w:pPr>
          </w:p>
        </w:tc>
        <w:tc>
          <w:tcPr>
            <w:tcW w:w="8460" w:type="dxa"/>
            <w:tcBorders>
              <w:top w:val="single" w:sz="4" w:space="0" w:color="auto"/>
              <w:left w:val="single" w:sz="4" w:space="0" w:color="auto"/>
              <w:bottom w:val="single" w:sz="4" w:space="0" w:color="auto"/>
              <w:right w:val="single" w:sz="4" w:space="0" w:color="auto"/>
            </w:tcBorders>
            <w:vAlign w:val="center"/>
            <w:hideMark/>
          </w:tcPr>
          <w:p w:rsidR="000F5851" w:rsidRDefault="000F5851">
            <w:pPr>
              <w:rPr>
                <w:b/>
                <w:lang w:val="tt-RU"/>
              </w:rPr>
            </w:pPr>
            <w:r>
              <w:rPr>
                <w:b/>
                <w:lang w:val="tt-RU"/>
              </w:rPr>
              <w:t>Барысы</w:t>
            </w:r>
          </w:p>
        </w:tc>
        <w:tc>
          <w:tcPr>
            <w:tcW w:w="968" w:type="dxa"/>
            <w:tcBorders>
              <w:top w:val="single" w:sz="4" w:space="0" w:color="auto"/>
              <w:left w:val="single" w:sz="4" w:space="0" w:color="auto"/>
              <w:bottom w:val="single" w:sz="4" w:space="0" w:color="auto"/>
              <w:right w:val="single" w:sz="4" w:space="0" w:color="auto"/>
            </w:tcBorders>
            <w:vAlign w:val="center"/>
          </w:tcPr>
          <w:p w:rsidR="000F5851" w:rsidRDefault="000F5851">
            <w:pPr>
              <w:jc w:val="center"/>
              <w:rPr>
                <w:b/>
                <w:lang w:val="tt-RU"/>
              </w:rPr>
            </w:pPr>
          </w:p>
        </w:tc>
        <w:tc>
          <w:tcPr>
            <w:tcW w:w="1214" w:type="dxa"/>
            <w:tcBorders>
              <w:top w:val="single" w:sz="4" w:space="0" w:color="auto"/>
              <w:left w:val="single" w:sz="4" w:space="0" w:color="auto"/>
              <w:bottom w:val="single" w:sz="4" w:space="0" w:color="auto"/>
              <w:right w:val="single" w:sz="4" w:space="0" w:color="auto"/>
            </w:tcBorders>
            <w:vAlign w:val="center"/>
          </w:tcPr>
          <w:p w:rsidR="000F5851" w:rsidRDefault="000F5851">
            <w:pPr>
              <w:jc w:val="center"/>
              <w:rPr>
                <w:b/>
                <w:lang w:val="tt-RU"/>
              </w:rPr>
            </w:pPr>
          </w:p>
        </w:tc>
        <w:tc>
          <w:tcPr>
            <w:tcW w:w="1058" w:type="dxa"/>
            <w:tcBorders>
              <w:top w:val="single" w:sz="4" w:space="0" w:color="auto"/>
              <w:left w:val="single" w:sz="4" w:space="0" w:color="auto"/>
              <w:bottom w:val="single" w:sz="4" w:space="0" w:color="auto"/>
              <w:right w:val="single" w:sz="4" w:space="0" w:color="auto"/>
            </w:tcBorders>
            <w:vAlign w:val="center"/>
            <w:hideMark/>
          </w:tcPr>
          <w:p w:rsidR="000F5851" w:rsidRDefault="000B3576">
            <w:pPr>
              <w:jc w:val="center"/>
              <w:rPr>
                <w:b/>
                <w:lang w:val="tt-RU"/>
              </w:rPr>
            </w:pPr>
            <w:r>
              <w:rPr>
                <w:b/>
                <w:lang w:val="tt-RU"/>
              </w:rPr>
              <w:t>35</w:t>
            </w:r>
          </w:p>
        </w:tc>
      </w:tr>
    </w:tbl>
    <w:p w:rsidR="000F5851" w:rsidRDefault="000F5851" w:rsidP="000F5851">
      <w:pPr>
        <w:ind w:firstLine="720"/>
        <w:jc w:val="both"/>
        <w:rPr>
          <w:lang w:val="tt-RU"/>
        </w:rPr>
      </w:pPr>
    </w:p>
    <w:p w:rsidR="000F5851" w:rsidRDefault="007D0445" w:rsidP="007D0445">
      <w:pPr>
        <w:rPr>
          <w:b/>
          <w:lang w:val="tt-RU"/>
        </w:rPr>
      </w:pPr>
      <w:r>
        <w:rPr>
          <w:lang w:val="tt-RU"/>
        </w:rPr>
        <w:t xml:space="preserve">                                                                                            </w:t>
      </w:r>
      <w:r w:rsidR="000F5851" w:rsidRPr="007D0445">
        <w:rPr>
          <w:b/>
          <w:sz w:val="28"/>
          <w:szCs w:val="28"/>
          <w:lang w:val="tt-RU"/>
        </w:rPr>
        <w:t>Тематик планлаштыру</w:t>
      </w:r>
    </w:p>
    <w:p w:rsidR="000F5851" w:rsidRDefault="000F5851" w:rsidP="000F5851">
      <w:pPr>
        <w:jc w:val="both"/>
        <w:rPr>
          <w:lang w:val="tt-RU"/>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2972"/>
        <w:gridCol w:w="9072"/>
        <w:gridCol w:w="635"/>
        <w:gridCol w:w="758"/>
        <w:gridCol w:w="1269"/>
      </w:tblGrid>
      <w:tr w:rsidR="004C6665" w:rsidTr="00521AE2">
        <w:trPr>
          <w:trHeight w:val="276"/>
        </w:trPr>
        <w:tc>
          <w:tcPr>
            <w:tcW w:w="604" w:type="dxa"/>
            <w:vMerge w:val="restart"/>
            <w:tcBorders>
              <w:top w:val="single" w:sz="4" w:space="0" w:color="auto"/>
              <w:left w:val="single" w:sz="4" w:space="0" w:color="auto"/>
              <w:bottom w:val="single" w:sz="4" w:space="0" w:color="auto"/>
              <w:right w:val="single" w:sz="4" w:space="0" w:color="auto"/>
            </w:tcBorders>
            <w:vAlign w:val="center"/>
            <w:hideMark/>
          </w:tcPr>
          <w:p w:rsidR="004C6665" w:rsidRDefault="004C6665">
            <w:pPr>
              <w:jc w:val="center"/>
              <w:rPr>
                <w:i/>
                <w:lang w:val="tt-RU"/>
              </w:rPr>
            </w:pPr>
            <w:r>
              <w:rPr>
                <w:i/>
                <w:lang w:val="tt-RU"/>
              </w:rPr>
              <w:t>№ п/п</w:t>
            </w:r>
          </w:p>
        </w:tc>
        <w:tc>
          <w:tcPr>
            <w:tcW w:w="2972" w:type="dxa"/>
            <w:vMerge w:val="restart"/>
            <w:tcBorders>
              <w:top w:val="single" w:sz="4" w:space="0" w:color="auto"/>
              <w:left w:val="single" w:sz="4" w:space="0" w:color="auto"/>
              <w:bottom w:val="single" w:sz="4" w:space="0" w:color="auto"/>
              <w:right w:val="single" w:sz="4" w:space="0" w:color="auto"/>
            </w:tcBorders>
            <w:vAlign w:val="center"/>
            <w:hideMark/>
          </w:tcPr>
          <w:p w:rsidR="004C6665" w:rsidRDefault="004C6665">
            <w:pPr>
              <w:jc w:val="center"/>
              <w:rPr>
                <w:i/>
                <w:lang w:val="tt-RU"/>
              </w:rPr>
            </w:pPr>
            <w:r>
              <w:rPr>
                <w:i/>
                <w:lang w:val="tt-RU"/>
              </w:rPr>
              <w:t>Тема</w:t>
            </w:r>
          </w:p>
        </w:tc>
        <w:tc>
          <w:tcPr>
            <w:tcW w:w="9072" w:type="dxa"/>
            <w:vMerge w:val="restart"/>
            <w:tcBorders>
              <w:top w:val="single" w:sz="4" w:space="0" w:color="auto"/>
              <w:left w:val="single" w:sz="4" w:space="0" w:color="auto"/>
              <w:bottom w:val="single" w:sz="4" w:space="0" w:color="auto"/>
              <w:right w:val="single" w:sz="4" w:space="0" w:color="auto"/>
            </w:tcBorders>
            <w:vAlign w:val="center"/>
            <w:hideMark/>
          </w:tcPr>
          <w:p w:rsidR="004C6665" w:rsidRDefault="004C6665">
            <w:pPr>
              <w:jc w:val="center"/>
              <w:rPr>
                <w:i/>
                <w:lang w:val="tt-RU"/>
              </w:rPr>
            </w:pPr>
            <w:r>
              <w:rPr>
                <w:i/>
                <w:lang w:val="tt-RU"/>
              </w:rPr>
              <w:t>Эчтәлек</w:t>
            </w:r>
          </w:p>
        </w:tc>
        <w:tc>
          <w:tcPr>
            <w:tcW w:w="635" w:type="dxa"/>
            <w:tcBorders>
              <w:bottom w:val="nil"/>
            </w:tcBorders>
            <w:shd w:val="clear" w:color="auto" w:fill="auto"/>
          </w:tcPr>
          <w:p w:rsidR="004D6C46" w:rsidRDefault="004D6C46">
            <w:pPr>
              <w:spacing w:after="200" w:line="276" w:lineRule="auto"/>
              <w:rPr>
                <w:sz w:val="20"/>
                <w:szCs w:val="20"/>
                <w:lang w:val="tt-RU"/>
              </w:rPr>
            </w:pPr>
          </w:p>
          <w:p w:rsidR="004C6665" w:rsidRPr="004C6665" w:rsidRDefault="004C6665">
            <w:pPr>
              <w:spacing w:after="200" w:line="276" w:lineRule="auto"/>
              <w:rPr>
                <w:sz w:val="20"/>
                <w:szCs w:val="20"/>
                <w:lang w:val="tt-RU"/>
              </w:rPr>
            </w:pPr>
            <w:r>
              <w:rPr>
                <w:sz w:val="20"/>
                <w:szCs w:val="20"/>
                <w:lang w:val="tt-RU"/>
              </w:rPr>
              <w:t>Сәг саны</w:t>
            </w:r>
          </w:p>
        </w:tc>
        <w:tc>
          <w:tcPr>
            <w:tcW w:w="758" w:type="dxa"/>
            <w:tcBorders>
              <w:bottom w:val="nil"/>
            </w:tcBorders>
            <w:shd w:val="clear" w:color="auto" w:fill="auto"/>
          </w:tcPr>
          <w:p w:rsidR="004C6665" w:rsidRDefault="004C6665">
            <w:pPr>
              <w:spacing w:after="200" w:line="276" w:lineRule="auto"/>
              <w:rPr>
                <w:sz w:val="20"/>
                <w:szCs w:val="20"/>
              </w:rPr>
            </w:pPr>
          </w:p>
        </w:tc>
        <w:tc>
          <w:tcPr>
            <w:tcW w:w="1269" w:type="dxa"/>
            <w:tcBorders>
              <w:bottom w:val="nil"/>
            </w:tcBorders>
            <w:shd w:val="clear" w:color="auto" w:fill="auto"/>
          </w:tcPr>
          <w:p w:rsidR="004C6665" w:rsidRDefault="004C6665">
            <w:pPr>
              <w:spacing w:after="200" w:line="276" w:lineRule="auto"/>
              <w:rPr>
                <w:sz w:val="20"/>
                <w:szCs w:val="20"/>
              </w:rPr>
            </w:pPr>
          </w:p>
        </w:tc>
      </w:tr>
      <w:tr w:rsidR="004C6665" w:rsidTr="00521AE2">
        <w:trPr>
          <w:trHeight w:val="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4C6665" w:rsidRDefault="004C6665">
            <w:pPr>
              <w:rPr>
                <w:i/>
                <w:lang w:val="tt-RU"/>
              </w:rPr>
            </w:pPr>
          </w:p>
        </w:tc>
        <w:tc>
          <w:tcPr>
            <w:tcW w:w="2972" w:type="dxa"/>
            <w:vMerge/>
            <w:tcBorders>
              <w:top w:val="single" w:sz="4" w:space="0" w:color="auto"/>
              <w:left w:val="single" w:sz="4" w:space="0" w:color="auto"/>
              <w:bottom w:val="single" w:sz="4" w:space="0" w:color="auto"/>
              <w:right w:val="single" w:sz="4" w:space="0" w:color="auto"/>
            </w:tcBorders>
            <w:vAlign w:val="center"/>
            <w:hideMark/>
          </w:tcPr>
          <w:p w:rsidR="004C6665" w:rsidRDefault="004C6665">
            <w:pPr>
              <w:rPr>
                <w:i/>
                <w:lang w:val="tt-RU"/>
              </w:rPr>
            </w:pPr>
          </w:p>
        </w:tc>
        <w:tc>
          <w:tcPr>
            <w:tcW w:w="9072" w:type="dxa"/>
            <w:vMerge/>
            <w:tcBorders>
              <w:top w:val="single" w:sz="4" w:space="0" w:color="auto"/>
              <w:left w:val="single" w:sz="4" w:space="0" w:color="auto"/>
              <w:bottom w:val="single" w:sz="4" w:space="0" w:color="auto"/>
              <w:right w:val="single" w:sz="4" w:space="0" w:color="auto"/>
            </w:tcBorders>
            <w:vAlign w:val="center"/>
            <w:hideMark/>
          </w:tcPr>
          <w:p w:rsidR="004C6665" w:rsidRDefault="004C6665">
            <w:pPr>
              <w:rPr>
                <w:i/>
                <w:lang w:val="tt-RU"/>
              </w:rPr>
            </w:pPr>
          </w:p>
        </w:tc>
        <w:tc>
          <w:tcPr>
            <w:tcW w:w="635" w:type="dxa"/>
            <w:tcBorders>
              <w:top w:val="nil"/>
              <w:left w:val="single" w:sz="4" w:space="0" w:color="auto"/>
              <w:bottom w:val="single" w:sz="4" w:space="0" w:color="auto"/>
              <w:right w:val="single" w:sz="4" w:space="0" w:color="auto"/>
            </w:tcBorders>
            <w:hideMark/>
          </w:tcPr>
          <w:p w:rsidR="004C6665" w:rsidRDefault="004C6665" w:rsidP="004C6665">
            <w:pPr>
              <w:jc w:val="center"/>
              <w:rPr>
                <w:i/>
                <w:lang w:val="tt-RU"/>
              </w:rPr>
            </w:pPr>
          </w:p>
        </w:tc>
        <w:tc>
          <w:tcPr>
            <w:tcW w:w="758" w:type="dxa"/>
            <w:tcBorders>
              <w:top w:val="nil"/>
              <w:left w:val="single" w:sz="4" w:space="0" w:color="auto"/>
              <w:bottom w:val="single" w:sz="4" w:space="0" w:color="auto"/>
              <w:right w:val="single" w:sz="4" w:space="0" w:color="auto"/>
            </w:tcBorders>
          </w:tcPr>
          <w:p w:rsidR="004C6665" w:rsidRDefault="004C6665" w:rsidP="004D6C46">
            <w:pPr>
              <w:rPr>
                <w:i/>
                <w:lang w:val="tt-RU"/>
              </w:rPr>
            </w:pPr>
            <w:r>
              <w:rPr>
                <w:i/>
                <w:lang w:val="tt-RU"/>
              </w:rPr>
              <w:t>Тиеш</w:t>
            </w:r>
          </w:p>
        </w:tc>
        <w:tc>
          <w:tcPr>
            <w:tcW w:w="1269" w:type="dxa"/>
            <w:tcBorders>
              <w:top w:val="nil"/>
              <w:left w:val="single" w:sz="4" w:space="0" w:color="auto"/>
              <w:bottom w:val="single" w:sz="4" w:space="0" w:color="auto"/>
              <w:right w:val="single" w:sz="4" w:space="0" w:color="auto"/>
            </w:tcBorders>
          </w:tcPr>
          <w:p w:rsidR="004C6665" w:rsidRDefault="004C6665" w:rsidP="00007A02">
            <w:pPr>
              <w:rPr>
                <w:i/>
                <w:lang w:val="tt-RU"/>
              </w:rPr>
            </w:pPr>
            <w:r>
              <w:rPr>
                <w:i/>
                <w:lang w:val="tt-RU"/>
              </w:rPr>
              <w:t>Үтте</w:t>
            </w:r>
          </w:p>
        </w:tc>
      </w:tr>
      <w:tr w:rsidR="004C6665" w:rsidTr="00521AE2">
        <w:tc>
          <w:tcPr>
            <w:tcW w:w="604" w:type="dxa"/>
            <w:tcBorders>
              <w:top w:val="single" w:sz="4" w:space="0" w:color="auto"/>
              <w:left w:val="single" w:sz="4" w:space="0" w:color="auto"/>
              <w:bottom w:val="single" w:sz="4" w:space="0" w:color="auto"/>
              <w:right w:val="single" w:sz="4" w:space="0" w:color="auto"/>
            </w:tcBorders>
            <w:vAlign w:val="center"/>
            <w:hideMark/>
          </w:tcPr>
          <w:p w:rsidR="004C6665" w:rsidRDefault="007D0445" w:rsidP="004C6665">
            <w:pPr>
              <w:rPr>
                <w:b/>
                <w:lang w:val="tt-RU"/>
              </w:rPr>
            </w:pPr>
            <w:r>
              <w:rPr>
                <w:b/>
                <w:lang w:val="tt-RU"/>
              </w:rPr>
              <w:t>1</w:t>
            </w:r>
          </w:p>
          <w:p w:rsidR="007D0445" w:rsidRDefault="007D0445" w:rsidP="004C6665">
            <w:pPr>
              <w:rPr>
                <w:b/>
                <w:lang w:val="tt-RU"/>
              </w:rPr>
            </w:pPr>
            <w:r>
              <w:rPr>
                <w:b/>
                <w:lang w:val="tt-RU"/>
              </w:rPr>
              <w:t>2</w:t>
            </w:r>
          </w:p>
        </w:tc>
        <w:tc>
          <w:tcPr>
            <w:tcW w:w="2972" w:type="dxa"/>
            <w:tcBorders>
              <w:top w:val="single" w:sz="4" w:space="0" w:color="auto"/>
              <w:left w:val="single" w:sz="4" w:space="0" w:color="auto"/>
              <w:bottom w:val="single" w:sz="4" w:space="0" w:color="auto"/>
              <w:right w:val="single" w:sz="4" w:space="0" w:color="auto"/>
            </w:tcBorders>
            <w:hideMark/>
          </w:tcPr>
          <w:p w:rsidR="004C6665" w:rsidRDefault="004C6665">
            <w:pPr>
              <w:jc w:val="both"/>
              <w:rPr>
                <w:lang w:val="tt-RU"/>
              </w:rPr>
            </w:pPr>
            <w:r>
              <w:rPr>
                <w:lang w:val="tt-RU"/>
              </w:rPr>
              <w:t>Халкыбызның күңел бизәкләре.</w:t>
            </w:r>
          </w:p>
        </w:tc>
        <w:tc>
          <w:tcPr>
            <w:tcW w:w="9072" w:type="dxa"/>
            <w:tcBorders>
              <w:top w:val="single" w:sz="4" w:space="0" w:color="auto"/>
              <w:left w:val="single" w:sz="4" w:space="0" w:color="auto"/>
              <w:bottom w:val="single" w:sz="4" w:space="0" w:color="auto"/>
              <w:right w:val="single" w:sz="4" w:space="0" w:color="auto"/>
            </w:tcBorders>
            <w:hideMark/>
          </w:tcPr>
          <w:p w:rsidR="004C6665" w:rsidRDefault="004C6665" w:rsidP="007D0445">
            <w:pPr>
              <w:jc w:val="both"/>
              <w:rPr>
                <w:lang w:val="tt-RU"/>
              </w:rPr>
            </w:pPr>
            <w:r>
              <w:rPr>
                <w:lang w:val="tt-RU"/>
              </w:rPr>
              <w:t>Халык авыз иҗаты, фольклор әсәрләре, халкыбызның гореф-гадәтләре, уен-йолалары турында сөйләшү. Татар халкының кыз баланы гаилә тормышына тәрбияләүдәге алымнары, чыгынаклары, җиһазлары, зәвык идеалы белән таныштыру. Әдәби-музыкаль кичәгә әзерлек. ( Башлангыч сыйныф укучылары алдында чыгыш ясау)</w:t>
            </w:r>
          </w:p>
        </w:tc>
        <w:tc>
          <w:tcPr>
            <w:tcW w:w="635" w:type="dxa"/>
            <w:tcBorders>
              <w:top w:val="single" w:sz="4" w:space="0" w:color="auto"/>
              <w:left w:val="single" w:sz="4" w:space="0" w:color="auto"/>
              <w:bottom w:val="single" w:sz="4" w:space="0" w:color="auto"/>
              <w:right w:val="single" w:sz="4" w:space="0" w:color="auto"/>
            </w:tcBorders>
            <w:vAlign w:val="center"/>
            <w:hideMark/>
          </w:tcPr>
          <w:p w:rsidR="004C6665" w:rsidRDefault="004D6C46" w:rsidP="004C6665">
            <w:pPr>
              <w:jc w:val="center"/>
              <w:rPr>
                <w:lang w:val="tt-RU"/>
              </w:rPr>
            </w:pPr>
            <w:r>
              <w:rPr>
                <w:lang w:val="tt-RU"/>
              </w:rPr>
              <w:t>2</w:t>
            </w:r>
          </w:p>
        </w:tc>
        <w:tc>
          <w:tcPr>
            <w:tcW w:w="758" w:type="dxa"/>
            <w:tcBorders>
              <w:top w:val="single" w:sz="4" w:space="0" w:color="auto"/>
              <w:left w:val="single" w:sz="4" w:space="0" w:color="auto"/>
              <w:bottom w:val="single" w:sz="4" w:space="0" w:color="auto"/>
              <w:right w:val="single" w:sz="4" w:space="0" w:color="auto"/>
            </w:tcBorders>
            <w:vAlign w:val="center"/>
          </w:tcPr>
          <w:p w:rsidR="004C6665" w:rsidRDefault="004C6665" w:rsidP="004C6665">
            <w:pPr>
              <w:jc w:val="center"/>
              <w:rPr>
                <w:lang w:val="tt-RU"/>
              </w:rPr>
            </w:pPr>
            <w:r>
              <w:rPr>
                <w:lang w:val="tt-RU"/>
              </w:rPr>
              <w:t xml:space="preserve"> </w:t>
            </w:r>
          </w:p>
        </w:tc>
        <w:tc>
          <w:tcPr>
            <w:tcW w:w="1269" w:type="dxa"/>
            <w:tcBorders>
              <w:top w:val="single" w:sz="4" w:space="0" w:color="auto"/>
              <w:left w:val="single" w:sz="4" w:space="0" w:color="auto"/>
              <w:bottom w:val="single" w:sz="4" w:space="0" w:color="auto"/>
              <w:right w:val="single" w:sz="4" w:space="0" w:color="auto"/>
            </w:tcBorders>
            <w:vAlign w:val="center"/>
            <w:hideMark/>
          </w:tcPr>
          <w:p w:rsidR="004C6665" w:rsidRDefault="004C6665">
            <w:pPr>
              <w:jc w:val="center"/>
              <w:rPr>
                <w:lang w:val="tt-RU"/>
              </w:rPr>
            </w:pPr>
            <w:r>
              <w:rPr>
                <w:lang w:val="tt-RU"/>
              </w:rPr>
              <w:t xml:space="preserve"> </w:t>
            </w:r>
          </w:p>
        </w:tc>
      </w:tr>
      <w:tr w:rsidR="004C6665" w:rsidTr="00521AE2">
        <w:tc>
          <w:tcPr>
            <w:tcW w:w="604" w:type="dxa"/>
            <w:tcBorders>
              <w:top w:val="single" w:sz="4" w:space="0" w:color="auto"/>
              <w:left w:val="single" w:sz="4" w:space="0" w:color="auto"/>
              <w:bottom w:val="single" w:sz="4" w:space="0" w:color="auto"/>
              <w:right w:val="single" w:sz="4" w:space="0" w:color="auto"/>
            </w:tcBorders>
            <w:vAlign w:val="center"/>
            <w:hideMark/>
          </w:tcPr>
          <w:p w:rsidR="004C6665" w:rsidRDefault="007D0445">
            <w:pPr>
              <w:jc w:val="center"/>
              <w:rPr>
                <w:b/>
                <w:lang w:val="tt-RU"/>
              </w:rPr>
            </w:pPr>
            <w:r>
              <w:rPr>
                <w:b/>
                <w:lang w:val="tt-RU"/>
              </w:rPr>
              <w:t>3</w:t>
            </w:r>
          </w:p>
          <w:p w:rsidR="007D0445" w:rsidRDefault="007D0445">
            <w:pPr>
              <w:jc w:val="center"/>
              <w:rPr>
                <w:b/>
                <w:lang w:val="tt-RU"/>
              </w:rPr>
            </w:pPr>
            <w:r>
              <w:rPr>
                <w:b/>
                <w:lang w:val="tt-RU"/>
              </w:rPr>
              <w:t>4</w:t>
            </w:r>
          </w:p>
        </w:tc>
        <w:tc>
          <w:tcPr>
            <w:tcW w:w="2972" w:type="dxa"/>
            <w:tcBorders>
              <w:top w:val="single" w:sz="4" w:space="0" w:color="auto"/>
              <w:left w:val="single" w:sz="4" w:space="0" w:color="auto"/>
              <w:bottom w:val="single" w:sz="4" w:space="0" w:color="auto"/>
              <w:right w:val="single" w:sz="4" w:space="0" w:color="auto"/>
            </w:tcBorders>
            <w:hideMark/>
          </w:tcPr>
          <w:p w:rsidR="004C6665" w:rsidRDefault="004C6665">
            <w:pPr>
              <w:jc w:val="both"/>
              <w:rPr>
                <w:lang w:val="tt-RU"/>
              </w:rPr>
            </w:pPr>
            <w:r>
              <w:rPr>
                <w:lang w:val="tt-RU"/>
              </w:rPr>
              <w:t>Табышмаклар.</w:t>
            </w:r>
          </w:p>
        </w:tc>
        <w:tc>
          <w:tcPr>
            <w:tcW w:w="9072" w:type="dxa"/>
            <w:tcBorders>
              <w:top w:val="single" w:sz="4" w:space="0" w:color="auto"/>
              <w:left w:val="single" w:sz="4" w:space="0" w:color="auto"/>
              <w:bottom w:val="single" w:sz="4" w:space="0" w:color="auto"/>
              <w:right w:val="single" w:sz="4" w:space="0" w:color="auto"/>
            </w:tcBorders>
            <w:hideMark/>
          </w:tcPr>
          <w:p w:rsidR="004C6665" w:rsidRDefault="004C6665">
            <w:pPr>
              <w:jc w:val="both"/>
              <w:rPr>
                <w:lang w:val="tt-RU"/>
              </w:rPr>
            </w:pPr>
            <w:r>
              <w:rPr>
                <w:lang w:val="tt-RU"/>
              </w:rPr>
              <w:t>Табышмаклар турында сөйләшү. Кичәгә табышмаклар әзерләү, сценарий төзү, катнашучыларны билгеләү Төрле рәсемнәр, предметлар ярдәмендә рус телле укучыларны да табышмаклар чишә белүгә өйрәтү.</w:t>
            </w:r>
          </w:p>
        </w:tc>
        <w:tc>
          <w:tcPr>
            <w:tcW w:w="635" w:type="dxa"/>
            <w:tcBorders>
              <w:top w:val="single" w:sz="4" w:space="0" w:color="auto"/>
              <w:left w:val="single" w:sz="4" w:space="0" w:color="auto"/>
              <w:bottom w:val="single" w:sz="4" w:space="0" w:color="auto"/>
              <w:right w:val="single" w:sz="4" w:space="0" w:color="auto"/>
            </w:tcBorders>
            <w:vAlign w:val="center"/>
          </w:tcPr>
          <w:p w:rsidR="004C6665" w:rsidRDefault="004D6C46" w:rsidP="004C6665">
            <w:pPr>
              <w:jc w:val="center"/>
              <w:rPr>
                <w:lang w:val="tt-RU"/>
              </w:rPr>
            </w:pPr>
            <w:r>
              <w:rPr>
                <w:lang w:val="tt-RU"/>
              </w:rPr>
              <w:t>2</w:t>
            </w:r>
          </w:p>
        </w:tc>
        <w:tc>
          <w:tcPr>
            <w:tcW w:w="758" w:type="dxa"/>
            <w:tcBorders>
              <w:top w:val="single" w:sz="4" w:space="0" w:color="auto"/>
              <w:left w:val="single" w:sz="4" w:space="0" w:color="auto"/>
              <w:bottom w:val="single" w:sz="4" w:space="0" w:color="auto"/>
              <w:right w:val="single" w:sz="4" w:space="0" w:color="auto"/>
            </w:tcBorders>
            <w:vAlign w:val="center"/>
          </w:tcPr>
          <w:p w:rsidR="004C6665" w:rsidRDefault="004C6665" w:rsidP="004C6665">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4C6665" w:rsidRDefault="004C6665">
            <w:pPr>
              <w:jc w:val="center"/>
              <w:rPr>
                <w:lang w:val="tt-RU"/>
              </w:rPr>
            </w:pPr>
          </w:p>
        </w:tc>
      </w:tr>
      <w:tr w:rsidR="004C6665" w:rsidTr="00521AE2">
        <w:tc>
          <w:tcPr>
            <w:tcW w:w="604" w:type="dxa"/>
            <w:tcBorders>
              <w:top w:val="single" w:sz="4" w:space="0" w:color="auto"/>
              <w:left w:val="single" w:sz="4" w:space="0" w:color="auto"/>
              <w:bottom w:val="single" w:sz="4" w:space="0" w:color="auto"/>
              <w:right w:val="single" w:sz="4" w:space="0" w:color="auto"/>
            </w:tcBorders>
            <w:vAlign w:val="center"/>
            <w:hideMark/>
          </w:tcPr>
          <w:p w:rsidR="004C6665" w:rsidRDefault="007D0445">
            <w:pPr>
              <w:jc w:val="center"/>
              <w:rPr>
                <w:b/>
                <w:lang w:val="tt-RU"/>
              </w:rPr>
            </w:pPr>
            <w:r>
              <w:rPr>
                <w:b/>
                <w:lang w:val="tt-RU"/>
              </w:rPr>
              <w:t>5</w:t>
            </w:r>
          </w:p>
        </w:tc>
        <w:tc>
          <w:tcPr>
            <w:tcW w:w="2972" w:type="dxa"/>
            <w:tcBorders>
              <w:top w:val="single" w:sz="4" w:space="0" w:color="auto"/>
              <w:left w:val="single" w:sz="4" w:space="0" w:color="auto"/>
              <w:bottom w:val="single" w:sz="4" w:space="0" w:color="auto"/>
              <w:right w:val="single" w:sz="4" w:space="0" w:color="auto"/>
            </w:tcBorders>
            <w:hideMark/>
          </w:tcPr>
          <w:p w:rsidR="004C6665" w:rsidRDefault="004C6665" w:rsidP="004C6665">
            <w:pPr>
              <w:rPr>
                <w:lang w:val="tt-RU"/>
              </w:rPr>
            </w:pPr>
            <w:r>
              <w:rPr>
                <w:lang w:val="tt-RU"/>
              </w:rPr>
              <w:t xml:space="preserve">“Татарстан - туган җирем” </w:t>
            </w:r>
            <w:r w:rsidR="007D0445">
              <w:rPr>
                <w:lang w:val="tt-RU"/>
              </w:rPr>
              <w:t xml:space="preserve"> </w:t>
            </w:r>
          </w:p>
          <w:p w:rsidR="004C6665" w:rsidRDefault="004C6665" w:rsidP="004C6665">
            <w:pPr>
              <w:rPr>
                <w:lang w:val="tt-RU"/>
              </w:rPr>
            </w:pPr>
            <w:r>
              <w:rPr>
                <w:lang w:val="tt-RU"/>
              </w:rPr>
              <w:t xml:space="preserve"> </w:t>
            </w:r>
          </w:p>
          <w:p w:rsidR="00A32D0B" w:rsidRDefault="00A32D0B" w:rsidP="007D0445">
            <w:pPr>
              <w:ind w:left="-35"/>
              <w:rPr>
                <w:lang w:val="tt-RU"/>
              </w:rPr>
            </w:pPr>
          </w:p>
        </w:tc>
        <w:tc>
          <w:tcPr>
            <w:tcW w:w="9072" w:type="dxa"/>
            <w:tcBorders>
              <w:top w:val="single" w:sz="4" w:space="0" w:color="auto"/>
              <w:left w:val="single" w:sz="4" w:space="0" w:color="auto"/>
              <w:bottom w:val="single" w:sz="4" w:space="0" w:color="auto"/>
              <w:right w:val="single" w:sz="4" w:space="0" w:color="auto"/>
            </w:tcBorders>
            <w:hideMark/>
          </w:tcPr>
          <w:p w:rsidR="00A32D0B" w:rsidRDefault="004C6665">
            <w:pPr>
              <w:jc w:val="both"/>
              <w:rPr>
                <w:lang w:val="tt-RU"/>
              </w:rPr>
            </w:pPr>
            <w:r>
              <w:rPr>
                <w:lang w:val="tt-RU"/>
              </w:rPr>
              <w:t>Бу бәйрәм Татарстан республикасы конститу</w:t>
            </w:r>
            <w:proofErr w:type="spellStart"/>
            <w:r>
              <w:t>циясе</w:t>
            </w:r>
            <w:proofErr w:type="spellEnd"/>
            <w:r>
              <w:rPr>
                <w:lang w:val="tt-RU"/>
              </w:rPr>
              <w:t xml:space="preserve"> көненә багышлана. Дәрестә алган белемнәр тирәнәйтелә, гомүмиләштерелә. Балаларда республикабызга хөрмәт, аның белән горурлану хисләре тәрбияләнә. Башка милләт балалары татар җырларын бик яраталар һәм рәхәтләнеп үзләре дә җырлыйлар. Җырлар ярдәмендә балаларның сүзлек запасы байый. Алар җырларның эчтәлеген  аңлап җырлыйлар, ритмны дөрес тоемлыйлар. Җырларның сүзләре яздырыла, тәрҗемә ителә, сорауларга җавап бирәләр. Җырның авторы турында мәгълүмат алалар.</w:t>
            </w:r>
          </w:p>
          <w:p w:rsidR="00A32D0B" w:rsidRPr="00A32D0B" w:rsidRDefault="00A32D0B" w:rsidP="00A32D0B">
            <w:pPr>
              <w:rPr>
                <w:lang w:val="tt-RU"/>
              </w:rPr>
            </w:pPr>
          </w:p>
          <w:p w:rsidR="00A32D0B" w:rsidRPr="00A32D0B" w:rsidRDefault="00A32D0B" w:rsidP="00A32D0B">
            <w:pPr>
              <w:rPr>
                <w:lang w:val="tt-RU"/>
              </w:rPr>
            </w:pPr>
          </w:p>
          <w:p w:rsidR="00A32D0B" w:rsidRPr="00A32D0B" w:rsidRDefault="00A32D0B" w:rsidP="00A32D0B">
            <w:pPr>
              <w:rPr>
                <w:lang w:val="tt-RU"/>
              </w:rPr>
            </w:pPr>
          </w:p>
          <w:p w:rsidR="00A32D0B" w:rsidRPr="00A32D0B" w:rsidRDefault="00A32D0B" w:rsidP="00A32D0B">
            <w:pPr>
              <w:rPr>
                <w:lang w:val="tt-RU"/>
              </w:rPr>
            </w:pPr>
          </w:p>
          <w:p w:rsidR="00A32D0B" w:rsidRPr="00A32D0B" w:rsidRDefault="00A32D0B" w:rsidP="00A32D0B">
            <w:pPr>
              <w:rPr>
                <w:lang w:val="tt-RU"/>
              </w:rPr>
            </w:pPr>
          </w:p>
          <w:p w:rsidR="00A32D0B" w:rsidRPr="00A32D0B" w:rsidRDefault="00A32D0B" w:rsidP="00A32D0B">
            <w:pPr>
              <w:rPr>
                <w:lang w:val="tt-RU"/>
              </w:rPr>
            </w:pPr>
          </w:p>
          <w:p w:rsidR="00A32D0B" w:rsidRDefault="00A32D0B" w:rsidP="00A32D0B">
            <w:pPr>
              <w:rPr>
                <w:lang w:val="tt-RU"/>
              </w:rPr>
            </w:pPr>
          </w:p>
          <w:p w:rsidR="00A32D0B" w:rsidRDefault="00A32D0B" w:rsidP="00A32D0B">
            <w:pPr>
              <w:rPr>
                <w:lang w:val="tt-RU"/>
              </w:rPr>
            </w:pPr>
          </w:p>
          <w:p w:rsidR="004C6665" w:rsidRPr="00A32D0B" w:rsidRDefault="004C6665" w:rsidP="00A32D0B">
            <w:pPr>
              <w:rPr>
                <w:lang w:val="tt-RU"/>
              </w:rPr>
            </w:pPr>
          </w:p>
        </w:tc>
        <w:tc>
          <w:tcPr>
            <w:tcW w:w="635" w:type="dxa"/>
            <w:tcBorders>
              <w:top w:val="single" w:sz="4" w:space="0" w:color="auto"/>
              <w:left w:val="single" w:sz="4" w:space="0" w:color="auto"/>
              <w:bottom w:val="single" w:sz="4" w:space="0" w:color="auto"/>
              <w:right w:val="single" w:sz="4" w:space="0" w:color="auto"/>
            </w:tcBorders>
            <w:vAlign w:val="center"/>
            <w:hideMark/>
          </w:tcPr>
          <w:p w:rsidR="004C6665" w:rsidRDefault="00EE269B">
            <w:pPr>
              <w:jc w:val="center"/>
              <w:rPr>
                <w:lang w:val="tt-RU"/>
              </w:rPr>
            </w:pPr>
            <w:r>
              <w:rPr>
                <w:lang w:val="tt-RU"/>
              </w:rPr>
              <w:lastRenderedPageBreak/>
              <w:t>1</w:t>
            </w:r>
          </w:p>
        </w:tc>
        <w:tc>
          <w:tcPr>
            <w:tcW w:w="758" w:type="dxa"/>
            <w:tcBorders>
              <w:top w:val="single" w:sz="4" w:space="0" w:color="auto"/>
              <w:left w:val="single" w:sz="4" w:space="0" w:color="auto"/>
              <w:bottom w:val="single" w:sz="4" w:space="0" w:color="auto"/>
              <w:right w:val="single" w:sz="4" w:space="0" w:color="auto"/>
            </w:tcBorders>
            <w:vAlign w:val="center"/>
          </w:tcPr>
          <w:p w:rsidR="004C6665" w:rsidRDefault="004C6665">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4C6665" w:rsidRDefault="004C6665">
            <w:pPr>
              <w:jc w:val="center"/>
              <w:rPr>
                <w:lang w:val="tt-RU"/>
              </w:rPr>
            </w:pPr>
          </w:p>
        </w:tc>
      </w:tr>
      <w:tr w:rsidR="007D0445" w:rsidTr="00521AE2">
        <w:tc>
          <w:tcPr>
            <w:tcW w:w="604"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b/>
                <w:lang w:val="tt-RU"/>
              </w:rPr>
            </w:pPr>
            <w:r>
              <w:rPr>
                <w:b/>
                <w:lang w:val="tt-RU"/>
              </w:rPr>
              <w:lastRenderedPageBreak/>
              <w:t>6</w:t>
            </w:r>
          </w:p>
        </w:tc>
        <w:tc>
          <w:tcPr>
            <w:tcW w:w="2972" w:type="dxa"/>
            <w:tcBorders>
              <w:top w:val="single" w:sz="4" w:space="0" w:color="auto"/>
              <w:left w:val="single" w:sz="4" w:space="0" w:color="auto"/>
              <w:bottom w:val="single" w:sz="4" w:space="0" w:color="auto"/>
              <w:right w:val="single" w:sz="4" w:space="0" w:color="auto"/>
            </w:tcBorders>
          </w:tcPr>
          <w:p w:rsidR="007D0445" w:rsidRDefault="00EE269B" w:rsidP="00521AE2">
            <w:pPr>
              <w:rPr>
                <w:lang w:val="tt-RU"/>
              </w:rPr>
            </w:pPr>
            <w:r>
              <w:rPr>
                <w:lang w:val="tt-RU"/>
              </w:rPr>
              <w:t>Туган тел кичәсе оештыру</w:t>
            </w:r>
          </w:p>
        </w:tc>
        <w:tc>
          <w:tcPr>
            <w:tcW w:w="9072" w:type="dxa"/>
            <w:tcBorders>
              <w:top w:val="single" w:sz="4" w:space="0" w:color="auto"/>
              <w:left w:val="single" w:sz="4" w:space="0" w:color="auto"/>
              <w:bottom w:val="single" w:sz="4" w:space="0" w:color="auto"/>
              <w:right w:val="single" w:sz="4" w:space="0" w:color="auto"/>
            </w:tcBorders>
          </w:tcPr>
          <w:p w:rsidR="007D0445" w:rsidRDefault="007D0445">
            <w:pPr>
              <w:jc w:val="both"/>
              <w:rPr>
                <w:lang w:val="tt-RU"/>
              </w:rPr>
            </w:pPr>
            <w:r>
              <w:rPr>
                <w:lang w:val="tt-RU"/>
              </w:rPr>
              <w:t>Сценарий белән укучыларны таныштыру. Катнашучыларны билгеләү. Рольләргә бүлеп уку, сәхнә кирәк-яракларын барлау. Декорация эшләү</w:t>
            </w:r>
          </w:p>
        </w:tc>
        <w:tc>
          <w:tcPr>
            <w:tcW w:w="635" w:type="dxa"/>
            <w:tcBorders>
              <w:top w:val="single" w:sz="4" w:space="0" w:color="auto"/>
              <w:left w:val="single" w:sz="4" w:space="0" w:color="auto"/>
              <w:bottom w:val="single" w:sz="4" w:space="0" w:color="auto"/>
              <w:right w:val="single" w:sz="4" w:space="0" w:color="auto"/>
            </w:tcBorders>
            <w:vAlign w:val="center"/>
          </w:tcPr>
          <w:p w:rsidR="007D0445" w:rsidRDefault="00EE269B">
            <w:pPr>
              <w:jc w:val="center"/>
              <w:rPr>
                <w:lang w:val="tt-RU"/>
              </w:rPr>
            </w:pPr>
            <w:r>
              <w:rPr>
                <w:lang w:val="tt-RU"/>
              </w:rPr>
              <w:t>1</w:t>
            </w:r>
          </w:p>
        </w:tc>
        <w:tc>
          <w:tcPr>
            <w:tcW w:w="758"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r>
      <w:tr w:rsidR="007D0445" w:rsidTr="00521AE2">
        <w:tc>
          <w:tcPr>
            <w:tcW w:w="604"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b/>
                <w:lang w:val="tt-RU"/>
              </w:rPr>
            </w:pPr>
            <w:r>
              <w:rPr>
                <w:b/>
                <w:lang w:val="tt-RU"/>
              </w:rPr>
              <w:t>7</w:t>
            </w:r>
          </w:p>
        </w:tc>
        <w:tc>
          <w:tcPr>
            <w:tcW w:w="2972" w:type="dxa"/>
            <w:tcBorders>
              <w:top w:val="single" w:sz="4" w:space="0" w:color="auto"/>
              <w:left w:val="single" w:sz="4" w:space="0" w:color="auto"/>
              <w:bottom w:val="single" w:sz="4" w:space="0" w:color="auto"/>
              <w:right w:val="single" w:sz="4" w:space="0" w:color="auto"/>
            </w:tcBorders>
          </w:tcPr>
          <w:p w:rsidR="007D0445" w:rsidRDefault="007D0445" w:rsidP="007D0445">
            <w:pPr>
              <w:rPr>
                <w:lang w:val="tt-RU"/>
              </w:rPr>
            </w:pPr>
            <w:r>
              <w:rPr>
                <w:lang w:val="tt-RU"/>
              </w:rPr>
              <w:t xml:space="preserve"> Җырлар өйрәнү: “Мин яратам сине, Татарстан”,</w:t>
            </w:r>
          </w:p>
        </w:tc>
        <w:tc>
          <w:tcPr>
            <w:tcW w:w="9072" w:type="dxa"/>
            <w:tcBorders>
              <w:top w:val="single" w:sz="4" w:space="0" w:color="auto"/>
              <w:left w:val="single" w:sz="4" w:space="0" w:color="auto"/>
              <w:bottom w:val="single" w:sz="4" w:space="0" w:color="auto"/>
              <w:right w:val="single" w:sz="4" w:space="0" w:color="auto"/>
            </w:tcBorders>
          </w:tcPr>
          <w:p w:rsidR="007D0445" w:rsidRDefault="00521AE2">
            <w:pPr>
              <w:jc w:val="both"/>
              <w:rPr>
                <w:lang w:val="tt-RU"/>
              </w:rPr>
            </w:pPr>
            <w:r>
              <w:rPr>
                <w:lang w:val="tt-RU"/>
              </w:rPr>
              <w:t>Татарстан турында җырлар өйрәнү</w:t>
            </w:r>
          </w:p>
        </w:tc>
        <w:tc>
          <w:tcPr>
            <w:tcW w:w="635" w:type="dxa"/>
            <w:tcBorders>
              <w:top w:val="single" w:sz="4" w:space="0" w:color="auto"/>
              <w:left w:val="single" w:sz="4" w:space="0" w:color="auto"/>
              <w:bottom w:val="single" w:sz="4" w:space="0" w:color="auto"/>
              <w:right w:val="single" w:sz="4" w:space="0" w:color="auto"/>
            </w:tcBorders>
            <w:vAlign w:val="center"/>
          </w:tcPr>
          <w:p w:rsidR="007D0445" w:rsidRDefault="00EE269B">
            <w:pPr>
              <w:jc w:val="center"/>
              <w:rPr>
                <w:lang w:val="tt-RU"/>
              </w:rPr>
            </w:pPr>
            <w:r>
              <w:rPr>
                <w:lang w:val="tt-RU"/>
              </w:rPr>
              <w:t>1</w:t>
            </w:r>
          </w:p>
        </w:tc>
        <w:tc>
          <w:tcPr>
            <w:tcW w:w="758"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r>
      <w:tr w:rsidR="007D0445" w:rsidRPr="007D0445" w:rsidTr="00521AE2">
        <w:tc>
          <w:tcPr>
            <w:tcW w:w="604"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b/>
                <w:lang w:val="tt-RU"/>
              </w:rPr>
            </w:pPr>
            <w:r>
              <w:rPr>
                <w:b/>
                <w:lang w:val="tt-RU"/>
              </w:rPr>
              <w:t>8</w:t>
            </w:r>
          </w:p>
        </w:tc>
        <w:tc>
          <w:tcPr>
            <w:tcW w:w="2972" w:type="dxa"/>
            <w:tcBorders>
              <w:top w:val="single" w:sz="4" w:space="0" w:color="auto"/>
              <w:left w:val="single" w:sz="4" w:space="0" w:color="auto"/>
              <w:bottom w:val="single" w:sz="4" w:space="0" w:color="auto"/>
              <w:right w:val="single" w:sz="4" w:space="0" w:color="auto"/>
            </w:tcBorders>
          </w:tcPr>
          <w:p w:rsidR="007D0445" w:rsidRDefault="007D0445" w:rsidP="007D0445">
            <w:pPr>
              <w:rPr>
                <w:lang w:val="tt-RU"/>
              </w:rPr>
            </w:pPr>
            <w:r>
              <w:rPr>
                <w:lang w:val="tt-RU"/>
              </w:rPr>
              <w:t>“Без биибез”, “Ай былбылым”, “Казан кичләре”, “Күбәләгем”, “Туган тел”, “Җырлыйк әле”, “Ак  каен”,</w:t>
            </w:r>
          </w:p>
        </w:tc>
        <w:tc>
          <w:tcPr>
            <w:tcW w:w="9072" w:type="dxa"/>
            <w:tcBorders>
              <w:top w:val="single" w:sz="4" w:space="0" w:color="auto"/>
              <w:left w:val="single" w:sz="4" w:space="0" w:color="auto"/>
              <w:bottom w:val="single" w:sz="4" w:space="0" w:color="auto"/>
              <w:right w:val="single" w:sz="4" w:space="0" w:color="auto"/>
            </w:tcBorders>
          </w:tcPr>
          <w:p w:rsidR="007D0445" w:rsidRDefault="00521AE2">
            <w:pPr>
              <w:jc w:val="both"/>
              <w:rPr>
                <w:lang w:val="tt-RU"/>
              </w:rPr>
            </w:pPr>
            <w:r>
              <w:rPr>
                <w:lang w:val="tt-RU"/>
              </w:rPr>
              <w:t>Җырларга өйрәтү</w:t>
            </w:r>
          </w:p>
        </w:tc>
        <w:tc>
          <w:tcPr>
            <w:tcW w:w="635" w:type="dxa"/>
            <w:tcBorders>
              <w:top w:val="single" w:sz="4" w:space="0" w:color="auto"/>
              <w:left w:val="single" w:sz="4" w:space="0" w:color="auto"/>
              <w:bottom w:val="single" w:sz="4" w:space="0" w:color="auto"/>
              <w:right w:val="single" w:sz="4" w:space="0" w:color="auto"/>
            </w:tcBorders>
            <w:vAlign w:val="center"/>
          </w:tcPr>
          <w:p w:rsidR="007D0445" w:rsidRDefault="00EE269B">
            <w:pPr>
              <w:jc w:val="center"/>
              <w:rPr>
                <w:lang w:val="tt-RU"/>
              </w:rPr>
            </w:pPr>
            <w:r>
              <w:rPr>
                <w:lang w:val="tt-RU"/>
              </w:rPr>
              <w:t>1</w:t>
            </w:r>
          </w:p>
        </w:tc>
        <w:tc>
          <w:tcPr>
            <w:tcW w:w="758"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r>
      <w:tr w:rsidR="007D0445" w:rsidTr="00521AE2">
        <w:tc>
          <w:tcPr>
            <w:tcW w:w="604"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b/>
                <w:lang w:val="tt-RU"/>
              </w:rPr>
            </w:pPr>
            <w:r>
              <w:rPr>
                <w:b/>
                <w:lang w:val="tt-RU"/>
              </w:rPr>
              <w:t>9</w:t>
            </w:r>
          </w:p>
        </w:tc>
        <w:tc>
          <w:tcPr>
            <w:tcW w:w="2972" w:type="dxa"/>
            <w:tcBorders>
              <w:top w:val="single" w:sz="4" w:space="0" w:color="auto"/>
              <w:left w:val="single" w:sz="4" w:space="0" w:color="auto"/>
              <w:bottom w:val="single" w:sz="4" w:space="0" w:color="auto"/>
              <w:right w:val="single" w:sz="4" w:space="0" w:color="auto"/>
            </w:tcBorders>
          </w:tcPr>
          <w:p w:rsidR="007D0445" w:rsidRDefault="007D0445" w:rsidP="007D0445">
            <w:pPr>
              <w:rPr>
                <w:lang w:val="tt-RU"/>
              </w:rPr>
            </w:pPr>
            <w:r>
              <w:rPr>
                <w:lang w:val="tt-RU"/>
              </w:rPr>
              <w:t>Репе</w:t>
            </w:r>
            <w:r>
              <w:t>т</w:t>
            </w:r>
            <w:r>
              <w:rPr>
                <w:lang w:val="tt-RU"/>
              </w:rPr>
              <w:t>и</w:t>
            </w:r>
            <w:proofErr w:type="spellStart"/>
            <w:r>
              <w:t>ция</w:t>
            </w:r>
            <w:proofErr w:type="spellEnd"/>
            <w:r>
              <w:t xml:space="preserve"> </w:t>
            </w:r>
            <w:proofErr w:type="spellStart"/>
            <w:r>
              <w:t>ясау</w:t>
            </w:r>
            <w:proofErr w:type="spellEnd"/>
          </w:p>
        </w:tc>
        <w:tc>
          <w:tcPr>
            <w:tcW w:w="9072" w:type="dxa"/>
            <w:tcBorders>
              <w:top w:val="single" w:sz="4" w:space="0" w:color="auto"/>
              <w:left w:val="single" w:sz="4" w:space="0" w:color="auto"/>
              <w:bottom w:val="single" w:sz="4" w:space="0" w:color="auto"/>
              <w:right w:val="single" w:sz="4" w:space="0" w:color="auto"/>
            </w:tcBorders>
          </w:tcPr>
          <w:p w:rsidR="007D0445" w:rsidRPr="007D0445" w:rsidRDefault="007D0445">
            <w:pPr>
              <w:jc w:val="both"/>
              <w:rPr>
                <w:lang w:val="tt-RU"/>
              </w:rPr>
            </w:pPr>
            <w:r>
              <w:rPr>
                <w:lang w:val="tt-RU"/>
              </w:rPr>
              <w:t>Өстәмә шөгыл</w:t>
            </w:r>
            <w:r>
              <w:t>ь</w:t>
            </w:r>
            <w:r>
              <w:rPr>
                <w:lang w:val="tt-RU"/>
              </w:rPr>
              <w:t>ләнү</w:t>
            </w:r>
          </w:p>
        </w:tc>
        <w:tc>
          <w:tcPr>
            <w:tcW w:w="635" w:type="dxa"/>
            <w:tcBorders>
              <w:top w:val="single" w:sz="4" w:space="0" w:color="auto"/>
              <w:left w:val="single" w:sz="4" w:space="0" w:color="auto"/>
              <w:bottom w:val="single" w:sz="4" w:space="0" w:color="auto"/>
              <w:right w:val="single" w:sz="4" w:space="0" w:color="auto"/>
            </w:tcBorders>
            <w:vAlign w:val="center"/>
          </w:tcPr>
          <w:p w:rsidR="007D0445" w:rsidRDefault="00EE269B">
            <w:pPr>
              <w:jc w:val="center"/>
              <w:rPr>
                <w:lang w:val="tt-RU"/>
              </w:rPr>
            </w:pPr>
            <w:r>
              <w:rPr>
                <w:lang w:val="tt-RU"/>
              </w:rPr>
              <w:t>2</w:t>
            </w:r>
          </w:p>
        </w:tc>
        <w:tc>
          <w:tcPr>
            <w:tcW w:w="758"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r>
      <w:tr w:rsidR="007D0445" w:rsidTr="00521AE2">
        <w:tc>
          <w:tcPr>
            <w:tcW w:w="604"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b/>
                <w:lang w:val="tt-RU"/>
              </w:rPr>
            </w:pPr>
            <w:r>
              <w:rPr>
                <w:b/>
                <w:lang w:val="tt-RU"/>
              </w:rPr>
              <w:t>10</w:t>
            </w:r>
          </w:p>
        </w:tc>
        <w:tc>
          <w:tcPr>
            <w:tcW w:w="2972" w:type="dxa"/>
            <w:tcBorders>
              <w:top w:val="single" w:sz="4" w:space="0" w:color="auto"/>
              <w:left w:val="single" w:sz="4" w:space="0" w:color="auto"/>
              <w:bottom w:val="single" w:sz="4" w:space="0" w:color="auto"/>
              <w:right w:val="single" w:sz="4" w:space="0" w:color="auto"/>
            </w:tcBorders>
          </w:tcPr>
          <w:p w:rsidR="007D0445" w:rsidRDefault="007D0445" w:rsidP="007D0445">
            <w:pPr>
              <w:rPr>
                <w:lang w:val="tt-RU"/>
              </w:rPr>
            </w:pPr>
            <w:r>
              <w:rPr>
                <w:lang w:val="tt-RU"/>
              </w:rPr>
              <w:t>Милли  бәйрәмне күрсәтү</w:t>
            </w:r>
          </w:p>
        </w:tc>
        <w:tc>
          <w:tcPr>
            <w:tcW w:w="9072" w:type="dxa"/>
            <w:tcBorders>
              <w:top w:val="single" w:sz="4" w:space="0" w:color="auto"/>
              <w:left w:val="single" w:sz="4" w:space="0" w:color="auto"/>
              <w:bottom w:val="single" w:sz="4" w:space="0" w:color="auto"/>
              <w:right w:val="single" w:sz="4" w:space="0" w:color="auto"/>
            </w:tcBorders>
          </w:tcPr>
          <w:p w:rsidR="007D0445" w:rsidRDefault="007D0445">
            <w:pPr>
              <w:jc w:val="both"/>
              <w:rPr>
                <w:lang w:val="tt-RU"/>
              </w:rPr>
            </w:pPr>
            <w:r>
              <w:rPr>
                <w:lang w:val="tt-RU"/>
              </w:rPr>
              <w:t>Укучылар алдында чыгыш</w:t>
            </w:r>
          </w:p>
        </w:tc>
        <w:tc>
          <w:tcPr>
            <w:tcW w:w="635" w:type="dxa"/>
            <w:tcBorders>
              <w:top w:val="single" w:sz="4" w:space="0" w:color="auto"/>
              <w:left w:val="single" w:sz="4" w:space="0" w:color="auto"/>
              <w:bottom w:val="single" w:sz="4" w:space="0" w:color="auto"/>
              <w:right w:val="single" w:sz="4" w:space="0" w:color="auto"/>
            </w:tcBorders>
            <w:vAlign w:val="center"/>
          </w:tcPr>
          <w:p w:rsidR="007D0445" w:rsidRDefault="00EE269B">
            <w:pPr>
              <w:jc w:val="center"/>
              <w:rPr>
                <w:lang w:val="tt-RU"/>
              </w:rPr>
            </w:pPr>
            <w:r>
              <w:rPr>
                <w:lang w:val="tt-RU"/>
              </w:rPr>
              <w:t>1</w:t>
            </w:r>
          </w:p>
        </w:tc>
        <w:tc>
          <w:tcPr>
            <w:tcW w:w="758"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r>
      <w:tr w:rsidR="007D0445" w:rsidTr="00521AE2">
        <w:tc>
          <w:tcPr>
            <w:tcW w:w="604"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b/>
                <w:lang w:val="tt-RU"/>
              </w:rPr>
            </w:pPr>
            <w:r>
              <w:rPr>
                <w:b/>
                <w:lang w:val="tt-RU"/>
              </w:rPr>
              <w:t>11</w:t>
            </w:r>
          </w:p>
        </w:tc>
        <w:tc>
          <w:tcPr>
            <w:tcW w:w="2972" w:type="dxa"/>
            <w:tcBorders>
              <w:top w:val="single" w:sz="4" w:space="0" w:color="auto"/>
              <w:left w:val="single" w:sz="4" w:space="0" w:color="auto"/>
              <w:bottom w:val="single" w:sz="4" w:space="0" w:color="auto"/>
              <w:right w:val="single" w:sz="4" w:space="0" w:color="auto"/>
            </w:tcBorders>
          </w:tcPr>
          <w:p w:rsidR="007D0445" w:rsidRDefault="007D0445" w:rsidP="007D0445">
            <w:pPr>
              <w:rPr>
                <w:lang w:val="tt-RU"/>
              </w:rPr>
            </w:pPr>
            <w:r>
              <w:rPr>
                <w:lang w:val="tt-RU"/>
              </w:rPr>
              <w:t>“Әбиемнең күңел сандыгы”</w:t>
            </w:r>
          </w:p>
        </w:tc>
        <w:tc>
          <w:tcPr>
            <w:tcW w:w="9072" w:type="dxa"/>
            <w:tcBorders>
              <w:top w:val="single" w:sz="4" w:space="0" w:color="auto"/>
              <w:left w:val="single" w:sz="4" w:space="0" w:color="auto"/>
              <w:bottom w:val="single" w:sz="4" w:space="0" w:color="auto"/>
              <w:right w:val="single" w:sz="4" w:space="0" w:color="auto"/>
            </w:tcBorders>
          </w:tcPr>
          <w:p w:rsidR="007D0445" w:rsidRDefault="007D0445">
            <w:pPr>
              <w:jc w:val="both"/>
              <w:rPr>
                <w:lang w:val="tt-RU"/>
              </w:rPr>
            </w:pPr>
            <w:r>
              <w:rPr>
                <w:lang w:val="tt-RU"/>
              </w:rPr>
              <w:t>Халкыбызның милли киемнәре, бизәнү әйберләре турында сөйләшү. Дәрескә өлкән буын кешеләрен чакыру. Сәхнәдә куюга әзерлек. Рольләрне сәнгатьле уку, такмаклар өйрәнү.</w:t>
            </w:r>
          </w:p>
        </w:tc>
        <w:tc>
          <w:tcPr>
            <w:tcW w:w="635" w:type="dxa"/>
            <w:tcBorders>
              <w:top w:val="single" w:sz="4" w:space="0" w:color="auto"/>
              <w:left w:val="single" w:sz="4" w:space="0" w:color="auto"/>
              <w:bottom w:val="single" w:sz="4" w:space="0" w:color="auto"/>
              <w:right w:val="single" w:sz="4" w:space="0" w:color="auto"/>
            </w:tcBorders>
            <w:vAlign w:val="center"/>
          </w:tcPr>
          <w:p w:rsidR="007D0445" w:rsidRDefault="00EE269B">
            <w:pPr>
              <w:jc w:val="center"/>
              <w:rPr>
                <w:lang w:val="tt-RU"/>
              </w:rPr>
            </w:pPr>
            <w:r>
              <w:rPr>
                <w:lang w:val="tt-RU"/>
              </w:rPr>
              <w:t>2</w:t>
            </w:r>
          </w:p>
        </w:tc>
        <w:tc>
          <w:tcPr>
            <w:tcW w:w="758"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7D0445" w:rsidRDefault="007D0445">
            <w:pPr>
              <w:jc w:val="center"/>
              <w:rPr>
                <w:lang w:val="tt-RU"/>
              </w:rPr>
            </w:pPr>
          </w:p>
        </w:tc>
      </w:tr>
      <w:tr w:rsidR="004C6665" w:rsidRPr="004C6665" w:rsidTr="00521AE2">
        <w:tc>
          <w:tcPr>
            <w:tcW w:w="604" w:type="dxa"/>
            <w:tcBorders>
              <w:top w:val="single" w:sz="4" w:space="0" w:color="auto"/>
              <w:left w:val="single" w:sz="4" w:space="0" w:color="auto"/>
              <w:bottom w:val="single" w:sz="4" w:space="0" w:color="auto"/>
              <w:right w:val="single" w:sz="4" w:space="0" w:color="auto"/>
            </w:tcBorders>
            <w:vAlign w:val="center"/>
            <w:hideMark/>
          </w:tcPr>
          <w:p w:rsidR="004C6665" w:rsidRDefault="00521AE2">
            <w:pPr>
              <w:jc w:val="center"/>
              <w:rPr>
                <w:b/>
                <w:lang w:val="tt-RU"/>
              </w:rPr>
            </w:pPr>
            <w:r>
              <w:rPr>
                <w:b/>
                <w:lang w:val="tt-RU"/>
              </w:rPr>
              <w:t>12</w:t>
            </w:r>
          </w:p>
        </w:tc>
        <w:tc>
          <w:tcPr>
            <w:tcW w:w="2972" w:type="dxa"/>
            <w:tcBorders>
              <w:top w:val="single" w:sz="4" w:space="0" w:color="auto"/>
              <w:left w:val="single" w:sz="4" w:space="0" w:color="auto"/>
              <w:bottom w:val="single" w:sz="4" w:space="0" w:color="auto"/>
              <w:right w:val="single" w:sz="4" w:space="0" w:color="auto"/>
            </w:tcBorders>
            <w:hideMark/>
          </w:tcPr>
          <w:p w:rsidR="004C6665" w:rsidRDefault="004C6665">
            <w:pPr>
              <w:jc w:val="both"/>
              <w:rPr>
                <w:lang w:val="tt-RU"/>
              </w:rPr>
            </w:pPr>
            <w:r>
              <w:rPr>
                <w:lang w:val="tt-RU"/>
              </w:rPr>
              <w:t>Якташ язучыларның тормышы, иҗаты белән танышу</w:t>
            </w:r>
          </w:p>
        </w:tc>
        <w:tc>
          <w:tcPr>
            <w:tcW w:w="9072" w:type="dxa"/>
            <w:tcBorders>
              <w:top w:val="single" w:sz="4" w:space="0" w:color="auto"/>
              <w:left w:val="single" w:sz="4" w:space="0" w:color="auto"/>
              <w:bottom w:val="single" w:sz="4" w:space="0" w:color="auto"/>
              <w:right w:val="single" w:sz="4" w:space="0" w:color="auto"/>
            </w:tcBorders>
            <w:hideMark/>
          </w:tcPr>
          <w:p w:rsidR="004C6665" w:rsidRDefault="004C6665" w:rsidP="004C6665">
            <w:pPr>
              <w:jc w:val="both"/>
              <w:rPr>
                <w:lang w:val="tt-RU"/>
              </w:rPr>
            </w:pPr>
            <w:r>
              <w:rPr>
                <w:lang w:val="tt-RU"/>
              </w:rPr>
              <w:t>Балалар аның әсәрләрен укыйлар, шигырьләрен өйрәнәләр, әсәрләренең язылу тарихы белән танышалар, конкурс уздыру Түгәрәккә якташ язучыларнны  чакыру күздә тотыла. Әсәрләре,басылып чыккан китаплары белән танышу, очрашу үткәрү, рәсемнәр ясау</w:t>
            </w:r>
          </w:p>
        </w:tc>
        <w:tc>
          <w:tcPr>
            <w:tcW w:w="635" w:type="dxa"/>
            <w:tcBorders>
              <w:top w:val="single" w:sz="4" w:space="0" w:color="auto"/>
              <w:left w:val="single" w:sz="4" w:space="0" w:color="auto"/>
              <w:bottom w:val="single" w:sz="4" w:space="0" w:color="auto"/>
              <w:right w:val="single" w:sz="4" w:space="0" w:color="auto"/>
            </w:tcBorders>
            <w:vAlign w:val="center"/>
            <w:hideMark/>
          </w:tcPr>
          <w:p w:rsidR="004C6665" w:rsidRDefault="00EE269B">
            <w:pPr>
              <w:jc w:val="center"/>
              <w:rPr>
                <w:lang w:val="tt-RU"/>
              </w:rPr>
            </w:pPr>
            <w:r>
              <w:rPr>
                <w:lang w:val="tt-RU"/>
              </w:rPr>
              <w:t>1</w:t>
            </w:r>
          </w:p>
        </w:tc>
        <w:tc>
          <w:tcPr>
            <w:tcW w:w="758" w:type="dxa"/>
            <w:tcBorders>
              <w:top w:val="single" w:sz="4" w:space="0" w:color="auto"/>
              <w:left w:val="single" w:sz="4" w:space="0" w:color="auto"/>
              <w:bottom w:val="single" w:sz="4" w:space="0" w:color="auto"/>
              <w:right w:val="single" w:sz="4" w:space="0" w:color="auto"/>
            </w:tcBorders>
            <w:vAlign w:val="center"/>
          </w:tcPr>
          <w:p w:rsidR="004C6665" w:rsidRDefault="004C6665">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4C6665" w:rsidRDefault="004C6665">
            <w:pPr>
              <w:jc w:val="center"/>
              <w:rPr>
                <w:lang w:val="tt-RU"/>
              </w:rPr>
            </w:pPr>
          </w:p>
        </w:tc>
      </w:tr>
      <w:tr w:rsidR="004C6665" w:rsidTr="00521AE2">
        <w:tc>
          <w:tcPr>
            <w:tcW w:w="604" w:type="dxa"/>
            <w:tcBorders>
              <w:top w:val="single" w:sz="4" w:space="0" w:color="auto"/>
              <w:left w:val="single" w:sz="4" w:space="0" w:color="auto"/>
              <w:bottom w:val="single" w:sz="4" w:space="0" w:color="auto"/>
              <w:right w:val="single" w:sz="4" w:space="0" w:color="auto"/>
            </w:tcBorders>
            <w:vAlign w:val="center"/>
            <w:hideMark/>
          </w:tcPr>
          <w:p w:rsidR="004C6665" w:rsidRDefault="00521AE2">
            <w:pPr>
              <w:jc w:val="center"/>
              <w:rPr>
                <w:b/>
                <w:lang w:val="tt-RU"/>
              </w:rPr>
            </w:pPr>
            <w:r>
              <w:rPr>
                <w:b/>
                <w:lang w:val="tt-RU"/>
              </w:rPr>
              <w:t>13</w:t>
            </w:r>
          </w:p>
        </w:tc>
        <w:tc>
          <w:tcPr>
            <w:tcW w:w="2972" w:type="dxa"/>
            <w:tcBorders>
              <w:top w:val="single" w:sz="4" w:space="0" w:color="auto"/>
              <w:left w:val="single" w:sz="4" w:space="0" w:color="auto"/>
              <w:bottom w:val="single" w:sz="4" w:space="0" w:color="auto"/>
              <w:right w:val="single" w:sz="4" w:space="0" w:color="auto"/>
            </w:tcBorders>
            <w:hideMark/>
          </w:tcPr>
          <w:p w:rsidR="004C6665" w:rsidRDefault="004C6665">
            <w:pPr>
              <w:jc w:val="both"/>
              <w:rPr>
                <w:lang w:val="tt-RU"/>
              </w:rPr>
            </w:pPr>
            <w:r>
              <w:rPr>
                <w:lang w:val="tt-RU"/>
              </w:rPr>
              <w:t xml:space="preserve">Әкиятләр сәхнәләштерү а)“Сертотмас” әкияте </w:t>
            </w:r>
          </w:p>
          <w:p w:rsidR="004C6665" w:rsidRDefault="004C6665">
            <w:pPr>
              <w:jc w:val="both"/>
              <w:rPr>
                <w:lang w:val="tt-RU"/>
              </w:rPr>
            </w:pPr>
            <w:r>
              <w:rPr>
                <w:lang w:val="tt-RU"/>
              </w:rPr>
              <w:t>б)”Койрыклар”әкияте</w:t>
            </w:r>
          </w:p>
        </w:tc>
        <w:tc>
          <w:tcPr>
            <w:tcW w:w="9072" w:type="dxa"/>
            <w:tcBorders>
              <w:top w:val="single" w:sz="4" w:space="0" w:color="auto"/>
              <w:left w:val="single" w:sz="4" w:space="0" w:color="auto"/>
              <w:bottom w:val="single" w:sz="4" w:space="0" w:color="auto"/>
              <w:right w:val="single" w:sz="4" w:space="0" w:color="auto"/>
            </w:tcBorders>
            <w:hideMark/>
          </w:tcPr>
          <w:p w:rsidR="004C6665" w:rsidRDefault="004C6665">
            <w:pPr>
              <w:jc w:val="both"/>
              <w:rPr>
                <w:lang w:val="tt-RU"/>
              </w:rPr>
            </w:pPr>
            <w:r>
              <w:rPr>
                <w:lang w:val="tt-RU"/>
              </w:rPr>
              <w:t>Әкиятләр балаларның сөйләм телен үстерүдә зур роль уйныйлар. Балалар күмәк эшләргә, үзләрен сәхнәдә иркен, дөрес тотарга, иҗади фикерләргә, игътибарлы булырга, бер-берсен тыңлый белүгә өйрәнәләр.</w:t>
            </w:r>
          </w:p>
        </w:tc>
        <w:tc>
          <w:tcPr>
            <w:tcW w:w="635" w:type="dxa"/>
            <w:tcBorders>
              <w:top w:val="single" w:sz="4" w:space="0" w:color="auto"/>
              <w:left w:val="single" w:sz="4" w:space="0" w:color="auto"/>
              <w:bottom w:val="single" w:sz="4" w:space="0" w:color="auto"/>
              <w:right w:val="single" w:sz="4" w:space="0" w:color="auto"/>
            </w:tcBorders>
            <w:vAlign w:val="center"/>
            <w:hideMark/>
          </w:tcPr>
          <w:p w:rsidR="004C6665" w:rsidRDefault="004D6C46">
            <w:pPr>
              <w:jc w:val="center"/>
              <w:rPr>
                <w:lang w:val="tt-RU"/>
              </w:rPr>
            </w:pPr>
            <w:r>
              <w:rPr>
                <w:lang w:val="tt-RU"/>
              </w:rPr>
              <w:t>4</w:t>
            </w:r>
          </w:p>
        </w:tc>
        <w:tc>
          <w:tcPr>
            <w:tcW w:w="758" w:type="dxa"/>
            <w:tcBorders>
              <w:top w:val="single" w:sz="4" w:space="0" w:color="auto"/>
              <w:left w:val="single" w:sz="4" w:space="0" w:color="auto"/>
              <w:bottom w:val="single" w:sz="4" w:space="0" w:color="auto"/>
              <w:right w:val="single" w:sz="4" w:space="0" w:color="auto"/>
            </w:tcBorders>
            <w:vAlign w:val="center"/>
          </w:tcPr>
          <w:p w:rsidR="004C6665" w:rsidRDefault="004C6665">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4C6665" w:rsidRDefault="004C6665">
            <w:pPr>
              <w:jc w:val="center"/>
              <w:rPr>
                <w:lang w:val="tt-RU"/>
              </w:rPr>
            </w:pPr>
          </w:p>
        </w:tc>
      </w:tr>
      <w:tr w:rsidR="00521AE2" w:rsidTr="00521AE2">
        <w:tc>
          <w:tcPr>
            <w:tcW w:w="604"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b/>
                <w:lang w:val="tt-RU"/>
              </w:rPr>
            </w:pPr>
            <w:r>
              <w:rPr>
                <w:b/>
                <w:lang w:val="tt-RU"/>
              </w:rPr>
              <w:t>14</w:t>
            </w:r>
          </w:p>
        </w:tc>
        <w:tc>
          <w:tcPr>
            <w:tcW w:w="2972" w:type="dxa"/>
            <w:tcBorders>
              <w:top w:val="single" w:sz="4" w:space="0" w:color="auto"/>
              <w:left w:val="single" w:sz="4" w:space="0" w:color="auto"/>
              <w:bottom w:val="single" w:sz="4" w:space="0" w:color="auto"/>
              <w:right w:val="single" w:sz="4" w:space="0" w:color="auto"/>
            </w:tcBorders>
          </w:tcPr>
          <w:p w:rsidR="00521AE2" w:rsidRPr="004D6C46" w:rsidRDefault="00521AE2" w:rsidP="00521AE2">
            <w:pPr>
              <w:ind w:left="-35"/>
              <w:jc w:val="both"/>
              <w:rPr>
                <w:lang w:val="tt-RU"/>
              </w:rPr>
            </w:pPr>
            <w:r w:rsidRPr="004D6C46">
              <w:rPr>
                <w:lang w:val="tt-RU"/>
              </w:rPr>
              <w:t>“Сөмбеләне” кем белә?</w:t>
            </w:r>
          </w:p>
          <w:p w:rsidR="00521AE2" w:rsidRPr="004D6C46" w:rsidRDefault="00521AE2" w:rsidP="00521AE2">
            <w:pPr>
              <w:ind w:left="-35"/>
              <w:jc w:val="both"/>
              <w:rPr>
                <w:lang w:val="tt-RU"/>
              </w:rPr>
            </w:pPr>
            <w:r w:rsidRPr="004D6C46">
              <w:rPr>
                <w:lang w:val="tt-RU"/>
              </w:rPr>
              <w:t>“Сөмбелә” бәйрәме.</w:t>
            </w:r>
          </w:p>
          <w:p w:rsidR="00521AE2" w:rsidRDefault="00521AE2">
            <w:pPr>
              <w:jc w:val="both"/>
              <w:rPr>
                <w:lang w:val="tt-RU"/>
              </w:rPr>
            </w:pPr>
          </w:p>
        </w:tc>
        <w:tc>
          <w:tcPr>
            <w:tcW w:w="9072" w:type="dxa"/>
            <w:tcBorders>
              <w:top w:val="single" w:sz="4" w:space="0" w:color="auto"/>
              <w:left w:val="single" w:sz="4" w:space="0" w:color="auto"/>
              <w:bottom w:val="single" w:sz="4" w:space="0" w:color="auto"/>
              <w:right w:val="single" w:sz="4" w:space="0" w:color="auto"/>
            </w:tcBorders>
          </w:tcPr>
          <w:p w:rsidR="00521AE2" w:rsidRDefault="00521AE2">
            <w:pPr>
              <w:jc w:val="both"/>
              <w:rPr>
                <w:lang w:val="tt-RU"/>
              </w:rPr>
            </w:pPr>
          </w:p>
        </w:tc>
        <w:tc>
          <w:tcPr>
            <w:tcW w:w="635" w:type="dxa"/>
            <w:tcBorders>
              <w:top w:val="single" w:sz="4" w:space="0" w:color="auto"/>
              <w:left w:val="single" w:sz="4" w:space="0" w:color="auto"/>
              <w:bottom w:val="single" w:sz="4" w:space="0" w:color="auto"/>
              <w:right w:val="single" w:sz="4" w:space="0" w:color="auto"/>
            </w:tcBorders>
            <w:vAlign w:val="center"/>
          </w:tcPr>
          <w:p w:rsidR="00521AE2" w:rsidRDefault="00EE269B">
            <w:pPr>
              <w:jc w:val="center"/>
              <w:rPr>
                <w:lang w:val="tt-RU"/>
              </w:rPr>
            </w:pPr>
            <w:r>
              <w:rPr>
                <w:lang w:val="tt-RU"/>
              </w:rPr>
              <w:t>2</w:t>
            </w:r>
          </w:p>
        </w:tc>
        <w:tc>
          <w:tcPr>
            <w:tcW w:w="758"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r>
      <w:tr w:rsidR="004C6665" w:rsidTr="00521AE2">
        <w:trPr>
          <w:trHeight w:val="1992"/>
        </w:trPr>
        <w:tc>
          <w:tcPr>
            <w:tcW w:w="604" w:type="dxa"/>
            <w:tcBorders>
              <w:top w:val="single" w:sz="4" w:space="0" w:color="auto"/>
              <w:left w:val="single" w:sz="4" w:space="0" w:color="auto"/>
              <w:bottom w:val="single" w:sz="4" w:space="0" w:color="auto"/>
              <w:right w:val="single" w:sz="4" w:space="0" w:color="auto"/>
            </w:tcBorders>
            <w:vAlign w:val="center"/>
            <w:hideMark/>
          </w:tcPr>
          <w:p w:rsidR="004C6665" w:rsidRDefault="00521AE2">
            <w:pPr>
              <w:jc w:val="center"/>
              <w:rPr>
                <w:b/>
                <w:lang w:val="tt-RU"/>
              </w:rPr>
            </w:pPr>
            <w:r>
              <w:rPr>
                <w:b/>
                <w:lang w:val="tt-RU"/>
              </w:rPr>
              <w:t>15</w:t>
            </w:r>
          </w:p>
        </w:tc>
        <w:tc>
          <w:tcPr>
            <w:tcW w:w="2972" w:type="dxa"/>
            <w:tcBorders>
              <w:top w:val="single" w:sz="4" w:space="0" w:color="auto"/>
              <w:left w:val="single" w:sz="4" w:space="0" w:color="auto"/>
              <w:bottom w:val="single" w:sz="4" w:space="0" w:color="auto"/>
              <w:right w:val="single" w:sz="4" w:space="0" w:color="auto"/>
            </w:tcBorders>
            <w:hideMark/>
          </w:tcPr>
          <w:p w:rsidR="004D6C46" w:rsidRPr="004D6C46" w:rsidRDefault="00521AE2" w:rsidP="004D6C46">
            <w:pPr>
              <w:ind w:left="-35"/>
              <w:jc w:val="both"/>
              <w:rPr>
                <w:lang w:val="tt-RU"/>
              </w:rPr>
            </w:pPr>
            <w:r w:rsidRPr="004D6C46">
              <w:rPr>
                <w:lang w:val="tt-RU"/>
              </w:rPr>
              <w:t xml:space="preserve"> </w:t>
            </w:r>
            <w:r w:rsidR="004D6C46" w:rsidRPr="004D6C46">
              <w:rPr>
                <w:lang w:val="tt-RU"/>
              </w:rPr>
              <w:t>“Каз өмәсе” бәйрәме турында сөйләшү.</w:t>
            </w:r>
          </w:p>
          <w:p w:rsidR="004C6665" w:rsidRDefault="004C6665" w:rsidP="00521AE2">
            <w:pPr>
              <w:ind w:left="-35"/>
              <w:jc w:val="both"/>
              <w:rPr>
                <w:lang w:val="tt-RU"/>
              </w:rPr>
            </w:pPr>
          </w:p>
        </w:tc>
        <w:tc>
          <w:tcPr>
            <w:tcW w:w="9072" w:type="dxa"/>
            <w:tcBorders>
              <w:top w:val="single" w:sz="4" w:space="0" w:color="auto"/>
              <w:left w:val="single" w:sz="4" w:space="0" w:color="auto"/>
              <w:bottom w:val="single" w:sz="4" w:space="0" w:color="auto"/>
              <w:right w:val="single" w:sz="4" w:space="0" w:color="auto"/>
            </w:tcBorders>
            <w:hideMark/>
          </w:tcPr>
          <w:p w:rsidR="004D6C46" w:rsidRDefault="004C6665">
            <w:pPr>
              <w:jc w:val="both"/>
              <w:rPr>
                <w:lang w:val="tt-RU"/>
              </w:rPr>
            </w:pPr>
            <w:r>
              <w:rPr>
                <w:lang w:val="tt-RU"/>
              </w:rPr>
              <w:t>Укучыларга инде онытыла барган бәйрәм турында кыскача мәгълүмат бирү. Укучыларны сценарий эчтәлеге белән таныштыру. Рольләргә бүлеп укып карау. Катнашучыларны билгеләү</w:t>
            </w:r>
          </w:p>
          <w:p w:rsidR="004D6C46" w:rsidRDefault="004D6C46">
            <w:pPr>
              <w:jc w:val="both"/>
              <w:rPr>
                <w:lang w:val="tt-RU"/>
              </w:rPr>
            </w:pPr>
            <w:r w:rsidRPr="004D6C46">
              <w:rPr>
                <w:lang w:val="tt-RU"/>
              </w:rPr>
              <w:t xml:space="preserve"> </w:t>
            </w:r>
          </w:p>
          <w:p w:rsidR="004D6C46" w:rsidRDefault="004D6C46">
            <w:pPr>
              <w:jc w:val="both"/>
              <w:rPr>
                <w:lang w:val="tt-RU"/>
              </w:rPr>
            </w:pPr>
          </w:p>
          <w:p w:rsidR="004D6C46" w:rsidRDefault="004D6C46">
            <w:pPr>
              <w:jc w:val="both"/>
              <w:rPr>
                <w:lang w:val="tt-RU"/>
              </w:rPr>
            </w:pPr>
          </w:p>
          <w:p w:rsidR="004D6C46" w:rsidRDefault="004D6C46">
            <w:pPr>
              <w:jc w:val="both"/>
              <w:rPr>
                <w:lang w:val="tt-RU"/>
              </w:rPr>
            </w:pPr>
          </w:p>
          <w:p w:rsidR="004D6C46" w:rsidRDefault="004D6C46">
            <w:pPr>
              <w:jc w:val="both"/>
              <w:rPr>
                <w:lang w:val="tt-RU"/>
              </w:rPr>
            </w:pPr>
          </w:p>
          <w:p w:rsidR="004D6C46" w:rsidRDefault="004D6C46">
            <w:pPr>
              <w:jc w:val="both"/>
              <w:rPr>
                <w:lang w:val="tt-RU"/>
              </w:rPr>
            </w:pPr>
          </w:p>
          <w:p w:rsidR="004C6665" w:rsidRDefault="004C6665">
            <w:pPr>
              <w:jc w:val="both"/>
              <w:rPr>
                <w:lang w:val="tt-RU"/>
              </w:rPr>
            </w:pPr>
          </w:p>
        </w:tc>
        <w:tc>
          <w:tcPr>
            <w:tcW w:w="635" w:type="dxa"/>
            <w:tcBorders>
              <w:top w:val="single" w:sz="4" w:space="0" w:color="auto"/>
              <w:left w:val="single" w:sz="4" w:space="0" w:color="auto"/>
              <w:bottom w:val="single" w:sz="4" w:space="0" w:color="auto"/>
              <w:right w:val="single" w:sz="4" w:space="0" w:color="auto"/>
            </w:tcBorders>
            <w:vAlign w:val="center"/>
            <w:hideMark/>
          </w:tcPr>
          <w:p w:rsidR="004C6665" w:rsidRDefault="00EE269B">
            <w:pPr>
              <w:jc w:val="center"/>
              <w:rPr>
                <w:lang w:val="tt-RU"/>
              </w:rPr>
            </w:pPr>
            <w:r>
              <w:rPr>
                <w:lang w:val="tt-RU"/>
              </w:rPr>
              <w:lastRenderedPageBreak/>
              <w:t>2</w:t>
            </w:r>
          </w:p>
        </w:tc>
        <w:tc>
          <w:tcPr>
            <w:tcW w:w="758" w:type="dxa"/>
            <w:tcBorders>
              <w:top w:val="single" w:sz="4" w:space="0" w:color="auto"/>
              <w:left w:val="single" w:sz="4" w:space="0" w:color="auto"/>
              <w:bottom w:val="single" w:sz="4" w:space="0" w:color="auto"/>
              <w:right w:val="single" w:sz="4" w:space="0" w:color="auto"/>
            </w:tcBorders>
            <w:vAlign w:val="center"/>
          </w:tcPr>
          <w:p w:rsidR="004C6665" w:rsidRDefault="004C6665">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4C6665" w:rsidRDefault="004C6665">
            <w:pPr>
              <w:jc w:val="center"/>
              <w:rPr>
                <w:lang w:val="tt-RU"/>
              </w:rPr>
            </w:pPr>
          </w:p>
        </w:tc>
      </w:tr>
      <w:tr w:rsidR="00521AE2" w:rsidRPr="00521AE2" w:rsidTr="00521AE2">
        <w:trPr>
          <w:trHeight w:val="625"/>
        </w:trPr>
        <w:tc>
          <w:tcPr>
            <w:tcW w:w="604"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b/>
                <w:lang w:val="tt-RU"/>
              </w:rPr>
            </w:pPr>
            <w:r>
              <w:rPr>
                <w:b/>
                <w:lang w:val="tt-RU"/>
              </w:rPr>
              <w:lastRenderedPageBreak/>
              <w:t>16</w:t>
            </w:r>
          </w:p>
        </w:tc>
        <w:tc>
          <w:tcPr>
            <w:tcW w:w="2972" w:type="dxa"/>
            <w:tcBorders>
              <w:top w:val="single" w:sz="4" w:space="0" w:color="auto"/>
              <w:left w:val="single" w:sz="4" w:space="0" w:color="auto"/>
              <w:bottom w:val="single" w:sz="4" w:space="0" w:color="auto"/>
              <w:right w:val="single" w:sz="4" w:space="0" w:color="auto"/>
            </w:tcBorders>
          </w:tcPr>
          <w:p w:rsidR="00521AE2" w:rsidRPr="004D6C46" w:rsidRDefault="00521AE2" w:rsidP="00521AE2">
            <w:pPr>
              <w:ind w:left="-35"/>
              <w:jc w:val="both"/>
              <w:rPr>
                <w:lang w:val="tt-RU"/>
              </w:rPr>
            </w:pPr>
            <w:r w:rsidRPr="004D6C46">
              <w:rPr>
                <w:lang w:val="tt-RU"/>
              </w:rPr>
              <w:t>“Нардуган” бәйрәме турында сөйләшү.</w:t>
            </w:r>
          </w:p>
          <w:p w:rsidR="00521AE2" w:rsidRPr="004D6C46" w:rsidRDefault="00521AE2" w:rsidP="00521AE2">
            <w:pPr>
              <w:ind w:left="-35"/>
              <w:rPr>
                <w:lang w:val="tt-RU"/>
              </w:rPr>
            </w:pPr>
          </w:p>
        </w:tc>
        <w:tc>
          <w:tcPr>
            <w:tcW w:w="9072" w:type="dxa"/>
            <w:tcBorders>
              <w:top w:val="single" w:sz="4" w:space="0" w:color="auto"/>
              <w:left w:val="single" w:sz="4" w:space="0" w:color="auto"/>
              <w:bottom w:val="single" w:sz="4" w:space="0" w:color="auto"/>
              <w:right w:val="single" w:sz="4" w:space="0" w:color="auto"/>
            </w:tcBorders>
          </w:tcPr>
          <w:p w:rsidR="00521AE2" w:rsidRDefault="00521AE2">
            <w:pPr>
              <w:jc w:val="both"/>
              <w:rPr>
                <w:lang w:val="tt-RU"/>
              </w:rPr>
            </w:pPr>
          </w:p>
        </w:tc>
        <w:tc>
          <w:tcPr>
            <w:tcW w:w="635" w:type="dxa"/>
            <w:tcBorders>
              <w:top w:val="single" w:sz="4" w:space="0" w:color="auto"/>
              <w:left w:val="single" w:sz="4" w:space="0" w:color="auto"/>
              <w:bottom w:val="single" w:sz="4" w:space="0" w:color="auto"/>
              <w:right w:val="single" w:sz="4" w:space="0" w:color="auto"/>
            </w:tcBorders>
            <w:vAlign w:val="center"/>
          </w:tcPr>
          <w:p w:rsidR="00521AE2" w:rsidRDefault="00EE269B">
            <w:pPr>
              <w:jc w:val="center"/>
              <w:rPr>
                <w:lang w:val="tt-RU"/>
              </w:rPr>
            </w:pPr>
            <w:r>
              <w:rPr>
                <w:lang w:val="tt-RU"/>
              </w:rPr>
              <w:t>2</w:t>
            </w:r>
          </w:p>
        </w:tc>
        <w:tc>
          <w:tcPr>
            <w:tcW w:w="758"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r>
      <w:tr w:rsidR="00521AE2" w:rsidRPr="00521AE2" w:rsidTr="00521AE2">
        <w:trPr>
          <w:trHeight w:val="625"/>
        </w:trPr>
        <w:tc>
          <w:tcPr>
            <w:tcW w:w="604"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b/>
                <w:lang w:val="tt-RU"/>
              </w:rPr>
            </w:pPr>
            <w:r>
              <w:rPr>
                <w:b/>
                <w:lang w:val="tt-RU"/>
              </w:rPr>
              <w:t>17</w:t>
            </w:r>
          </w:p>
        </w:tc>
        <w:tc>
          <w:tcPr>
            <w:tcW w:w="2972" w:type="dxa"/>
            <w:tcBorders>
              <w:top w:val="single" w:sz="4" w:space="0" w:color="auto"/>
              <w:left w:val="single" w:sz="4" w:space="0" w:color="auto"/>
              <w:bottom w:val="single" w:sz="4" w:space="0" w:color="auto"/>
              <w:right w:val="single" w:sz="4" w:space="0" w:color="auto"/>
            </w:tcBorders>
          </w:tcPr>
          <w:p w:rsidR="00521AE2" w:rsidRDefault="00521AE2" w:rsidP="00521AE2">
            <w:pPr>
              <w:ind w:left="-35"/>
              <w:rPr>
                <w:lang w:val="tt-RU"/>
              </w:rPr>
            </w:pPr>
            <w:r w:rsidRPr="004D6C46">
              <w:rPr>
                <w:lang w:val="tt-RU"/>
              </w:rPr>
              <w:t xml:space="preserve">Яңа ел бәйрәме тамаша-шоуны үткәрүдә катнашу </w:t>
            </w:r>
          </w:p>
          <w:p w:rsidR="00521AE2" w:rsidRDefault="00521AE2">
            <w:pPr>
              <w:ind w:left="-35"/>
              <w:jc w:val="both"/>
              <w:rPr>
                <w:lang w:val="tt-RU"/>
              </w:rPr>
            </w:pPr>
          </w:p>
        </w:tc>
        <w:tc>
          <w:tcPr>
            <w:tcW w:w="9072" w:type="dxa"/>
            <w:tcBorders>
              <w:top w:val="single" w:sz="4" w:space="0" w:color="auto"/>
              <w:left w:val="single" w:sz="4" w:space="0" w:color="auto"/>
              <w:bottom w:val="single" w:sz="4" w:space="0" w:color="auto"/>
              <w:right w:val="single" w:sz="4" w:space="0" w:color="auto"/>
            </w:tcBorders>
          </w:tcPr>
          <w:p w:rsidR="00521AE2" w:rsidRDefault="00521AE2">
            <w:pPr>
              <w:jc w:val="both"/>
              <w:rPr>
                <w:lang w:val="tt-RU"/>
              </w:rPr>
            </w:pPr>
          </w:p>
        </w:tc>
        <w:tc>
          <w:tcPr>
            <w:tcW w:w="635" w:type="dxa"/>
            <w:tcBorders>
              <w:top w:val="single" w:sz="4" w:space="0" w:color="auto"/>
              <w:left w:val="single" w:sz="4" w:space="0" w:color="auto"/>
              <w:bottom w:val="single" w:sz="4" w:space="0" w:color="auto"/>
              <w:right w:val="single" w:sz="4" w:space="0" w:color="auto"/>
            </w:tcBorders>
            <w:vAlign w:val="center"/>
          </w:tcPr>
          <w:p w:rsidR="00521AE2" w:rsidRDefault="00EE269B">
            <w:pPr>
              <w:jc w:val="center"/>
              <w:rPr>
                <w:lang w:val="tt-RU"/>
              </w:rPr>
            </w:pPr>
            <w:r>
              <w:rPr>
                <w:lang w:val="tt-RU"/>
              </w:rPr>
              <w:t>1</w:t>
            </w:r>
          </w:p>
        </w:tc>
        <w:tc>
          <w:tcPr>
            <w:tcW w:w="758"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r>
      <w:tr w:rsidR="00521AE2" w:rsidRPr="00521AE2" w:rsidTr="00521AE2">
        <w:trPr>
          <w:trHeight w:val="625"/>
        </w:trPr>
        <w:tc>
          <w:tcPr>
            <w:tcW w:w="604"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b/>
                <w:lang w:val="tt-RU"/>
              </w:rPr>
            </w:pPr>
            <w:r>
              <w:rPr>
                <w:b/>
                <w:lang w:val="tt-RU"/>
              </w:rPr>
              <w:t>18</w:t>
            </w:r>
          </w:p>
        </w:tc>
        <w:tc>
          <w:tcPr>
            <w:tcW w:w="2972" w:type="dxa"/>
            <w:tcBorders>
              <w:top w:val="single" w:sz="4" w:space="0" w:color="auto"/>
              <w:left w:val="single" w:sz="4" w:space="0" w:color="auto"/>
              <w:bottom w:val="single" w:sz="4" w:space="0" w:color="auto"/>
              <w:right w:val="single" w:sz="4" w:space="0" w:color="auto"/>
            </w:tcBorders>
          </w:tcPr>
          <w:p w:rsidR="00521AE2" w:rsidRDefault="00521AE2">
            <w:pPr>
              <w:ind w:left="-35"/>
              <w:jc w:val="both"/>
              <w:rPr>
                <w:lang w:val="tt-RU"/>
              </w:rPr>
            </w:pPr>
            <w:r>
              <w:rPr>
                <w:lang w:val="tt-RU"/>
              </w:rPr>
              <w:t>“Аулак өй” турында әңгәмә.</w:t>
            </w:r>
          </w:p>
        </w:tc>
        <w:tc>
          <w:tcPr>
            <w:tcW w:w="9072" w:type="dxa"/>
            <w:tcBorders>
              <w:top w:val="single" w:sz="4" w:space="0" w:color="auto"/>
              <w:left w:val="single" w:sz="4" w:space="0" w:color="auto"/>
              <w:bottom w:val="single" w:sz="4" w:space="0" w:color="auto"/>
              <w:right w:val="single" w:sz="4" w:space="0" w:color="auto"/>
            </w:tcBorders>
          </w:tcPr>
          <w:p w:rsidR="00521AE2" w:rsidRDefault="00521AE2">
            <w:pPr>
              <w:jc w:val="both"/>
              <w:rPr>
                <w:lang w:val="tt-RU"/>
              </w:rPr>
            </w:pPr>
            <w:r>
              <w:rPr>
                <w:lang w:val="tt-RU"/>
              </w:rPr>
              <w:t>Укучыларга борынгы аулак өйләрнең хәзергесеннән күп нәрсә белән аерылып торуын күрсәтү</w:t>
            </w:r>
          </w:p>
        </w:tc>
        <w:tc>
          <w:tcPr>
            <w:tcW w:w="635" w:type="dxa"/>
            <w:tcBorders>
              <w:top w:val="single" w:sz="4" w:space="0" w:color="auto"/>
              <w:left w:val="single" w:sz="4" w:space="0" w:color="auto"/>
              <w:bottom w:val="single" w:sz="4" w:space="0" w:color="auto"/>
              <w:right w:val="single" w:sz="4" w:space="0" w:color="auto"/>
            </w:tcBorders>
            <w:vAlign w:val="center"/>
          </w:tcPr>
          <w:p w:rsidR="00521AE2" w:rsidRDefault="00EE269B">
            <w:pPr>
              <w:jc w:val="center"/>
              <w:rPr>
                <w:lang w:val="tt-RU"/>
              </w:rPr>
            </w:pPr>
            <w:r>
              <w:rPr>
                <w:lang w:val="tt-RU"/>
              </w:rPr>
              <w:t>2</w:t>
            </w:r>
          </w:p>
        </w:tc>
        <w:tc>
          <w:tcPr>
            <w:tcW w:w="758"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r>
      <w:tr w:rsidR="00521AE2" w:rsidRPr="00521AE2" w:rsidTr="00521AE2">
        <w:trPr>
          <w:trHeight w:val="625"/>
        </w:trPr>
        <w:tc>
          <w:tcPr>
            <w:tcW w:w="604"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b/>
                <w:lang w:val="tt-RU"/>
              </w:rPr>
            </w:pPr>
            <w:r>
              <w:rPr>
                <w:b/>
                <w:lang w:val="tt-RU"/>
              </w:rPr>
              <w:t>19</w:t>
            </w:r>
          </w:p>
        </w:tc>
        <w:tc>
          <w:tcPr>
            <w:tcW w:w="2972" w:type="dxa"/>
            <w:tcBorders>
              <w:top w:val="single" w:sz="4" w:space="0" w:color="auto"/>
              <w:left w:val="single" w:sz="4" w:space="0" w:color="auto"/>
              <w:bottom w:val="single" w:sz="4" w:space="0" w:color="auto"/>
              <w:right w:val="single" w:sz="4" w:space="0" w:color="auto"/>
            </w:tcBorders>
          </w:tcPr>
          <w:p w:rsidR="00521AE2" w:rsidRDefault="00521AE2" w:rsidP="00521AE2">
            <w:pPr>
              <w:ind w:left="-35"/>
              <w:rPr>
                <w:lang w:val="tt-RU"/>
              </w:rPr>
            </w:pPr>
            <w:r>
              <w:rPr>
                <w:lang w:val="tt-RU"/>
              </w:rPr>
              <w:t>Патриот шагыйр</w:t>
            </w:r>
            <w:r w:rsidRPr="00521AE2">
              <w:rPr>
                <w:lang w:val="tt-RU"/>
              </w:rPr>
              <w:t>ь</w:t>
            </w:r>
            <w:r>
              <w:rPr>
                <w:lang w:val="tt-RU"/>
              </w:rPr>
              <w:t xml:space="preserve"> Муса Җәлилгә 110 ел тулуга багышланган әдәби кичә уздыру</w:t>
            </w:r>
          </w:p>
        </w:tc>
        <w:tc>
          <w:tcPr>
            <w:tcW w:w="9072" w:type="dxa"/>
            <w:tcBorders>
              <w:top w:val="single" w:sz="4" w:space="0" w:color="auto"/>
              <w:left w:val="single" w:sz="4" w:space="0" w:color="auto"/>
              <w:bottom w:val="single" w:sz="4" w:space="0" w:color="auto"/>
              <w:right w:val="single" w:sz="4" w:space="0" w:color="auto"/>
            </w:tcBorders>
          </w:tcPr>
          <w:p w:rsidR="00521AE2" w:rsidRDefault="00521AE2">
            <w:pPr>
              <w:jc w:val="both"/>
              <w:rPr>
                <w:lang w:val="tt-RU"/>
              </w:rPr>
            </w:pPr>
            <w:r>
              <w:rPr>
                <w:lang w:val="tt-RU"/>
              </w:rPr>
              <w:t>Муса Җәлилгә 110 ел тулуга багышланган әдәби кичә уздыру,сценарий төзү,әсәрләрен сәхнәләштерү</w:t>
            </w:r>
          </w:p>
        </w:tc>
        <w:tc>
          <w:tcPr>
            <w:tcW w:w="635" w:type="dxa"/>
            <w:tcBorders>
              <w:top w:val="single" w:sz="4" w:space="0" w:color="auto"/>
              <w:left w:val="single" w:sz="4" w:space="0" w:color="auto"/>
              <w:bottom w:val="single" w:sz="4" w:space="0" w:color="auto"/>
              <w:right w:val="single" w:sz="4" w:space="0" w:color="auto"/>
            </w:tcBorders>
            <w:vAlign w:val="center"/>
          </w:tcPr>
          <w:p w:rsidR="00521AE2" w:rsidRDefault="00EE269B">
            <w:pPr>
              <w:jc w:val="center"/>
              <w:rPr>
                <w:lang w:val="tt-RU"/>
              </w:rPr>
            </w:pPr>
            <w:r>
              <w:rPr>
                <w:lang w:val="tt-RU"/>
              </w:rPr>
              <w:t>2</w:t>
            </w:r>
          </w:p>
        </w:tc>
        <w:tc>
          <w:tcPr>
            <w:tcW w:w="758"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r>
      <w:tr w:rsidR="00521AE2" w:rsidRPr="00521AE2" w:rsidTr="00521AE2">
        <w:trPr>
          <w:trHeight w:val="625"/>
        </w:trPr>
        <w:tc>
          <w:tcPr>
            <w:tcW w:w="604"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b/>
                <w:lang w:val="tt-RU"/>
              </w:rPr>
            </w:pPr>
          </w:p>
        </w:tc>
        <w:tc>
          <w:tcPr>
            <w:tcW w:w="2972" w:type="dxa"/>
            <w:tcBorders>
              <w:top w:val="single" w:sz="4" w:space="0" w:color="auto"/>
              <w:left w:val="single" w:sz="4" w:space="0" w:color="auto"/>
              <w:bottom w:val="single" w:sz="4" w:space="0" w:color="auto"/>
              <w:right w:val="single" w:sz="4" w:space="0" w:color="auto"/>
            </w:tcBorders>
          </w:tcPr>
          <w:p w:rsidR="00521AE2" w:rsidRDefault="00521AE2" w:rsidP="006733B8">
            <w:pPr>
              <w:ind w:left="-35"/>
              <w:jc w:val="both"/>
              <w:rPr>
                <w:lang w:val="tt-RU"/>
              </w:rPr>
            </w:pPr>
            <w:r>
              <w:rPr>
                <w:lang w:val="tt-RU"/>
              </w:rPr>
              <w:t>“Халыкара туган тел көне”</w:t>
            </w:r>
          </w:p>
        </w:tc>
        <w:tc>
          <w:tcPr>
            <w:tcW w:w="9072" w:type="dxa"/>
            <w:tcBorders>
              <w:top w:val="single" w:sz="4" w:space="0" w:color="auto"/>
              <w:left w:val="single" w:sz="4" w:space="0" w:color="auto"/>
              <w:bottom w:val="single" w:sz="4" w:space="0" w:color="auto"/>
              <w:right w:val="single" w:sz="4" w:space="0" w:color="auto"/>
            </w:tcBorders>
          </w:tcPr>
          <w:p w:rsidR="00521AE2" w:rsidRDefault="00521AE2" w:rsidP="006733B8">
            <w:pPr>
              <w:jc w:val="both"/>
              <w:rPr>
                <w:lang w:val="tt-RU"/>
              </w:rPr>
            </w:pPr>
            <w:r>
              <w:rPr>
                <w:lang w:val="tt-RU"/>
              </w:rPr>
              <w:t>Туган телгә багышланган шигырьләр уку, җырлар тыңлау</w:t>
            </w:r>
          </w:p>
        </w:tc>
        <w:tc>
          <w:tcPr>
            <w:tcW w:w="635" w:type="dxa"/>
            <w:tcBorders>
              <w:top w:val="single" w:sz="4" w:space="0" w:color="auto"/>
              <w:left w:val="single" w:sz="4" w:space="0" w:color="auto"/>
              <w:bottom w:val="single" w:sz="4" w:space="0" w:color="auto"/>
              <w:right w:val="single" w:sz="4" w:space="0" w:color="auto"/>
            </w:tcBorders>
            <w:vAlign w:val="center"/>
          </w:tcPr>
          <w:p w:rsidR="00521AE2" w:rsidRDefault="00EE269B">
            <w:pPr>
              <w:jc w:val="center"/>
              <w:rPr>
                <w:lang w:val="tt-RU"/>
              </w:rPr>
            </w:pPr>
            <w:r>
              <w:rPr>
                <w:lang w:val="tt-RU"/>
              </w:rPr>
              <w:t>1</w:t>
            </w:r>
          </w:p>
        </w:tc>
        <w:tc>
          <w:tcPr>
            <w:tcW w:w="758"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r>
      <w:tr w:rsidR="00521AE2" w:rsidTr="00521AE2">
        <w:trPr>
          <w:trHeight w:val="525"/>
        </w:trPr>
        <w:tc>
          <w:tcPr>
            <w:tcW w:w="604" w:type="dxa"/>
            <w:tcBorders>
              <w:top w:val="single" w:sz="4" w:space="0" w:color="auto"/>
              <w:left w:val="single" w:sz="4" w:space="0" w:color="auto"/>
              <w:bottom w:val="single" w:sz="4" w:space="0" w:color="auto"/>
              <w:right w:val="single" w:sz="4" w:space="0" w:color="auto"/>
            </w:tcBorders>
            <w:vAlign w:val="center"/>
            <w:hideMark/>
          </w:tcPr>
          <w:p w:rsidR="00521AE2" w:rsidRDefault="00521AE2">
            <w:pPr>
              <w:jc w:val="center"/>
              <w:rPr>
                <w:b/>
                <w:lang w:val="tt-RU"/>
              </w:rPr>
            </w:pPr>
            <w:r>
              <w:rPr>
                <w:b/>
                <w:lang w:val="tt-RU"/>
              </w:rPr>
              <w:t>20</w:t>
            </w:r>
          </w:p>
        </w:tc>
        <w:tc>
          <w:tcPr>
            <w:tcW w:w="2972" w:type="dxa"/>
            <w:tcBorders>
              <w:top w:val="single" w:sz="4" w:space="0" w:color="auto"/>
              <w:left w:val="single" w:sz="4" w:space="0" w:color="auto"/>
              <w:bottom w:val="single" w:sz="4" w:space="0" w:color="auto"/>
              <w:right w:val="single" w:sz="4" w:space="0" w:color="auto"/>
            </w:tcBorders>
            <w:hideMark/>
          </w:tcPr>
          <w:p w:rsidR="00521AE2" w:rsidRDefault="00521AE2" w:rsidP="00A32D0B">
            <w:pPr>
              <w:ind w:left="-35"/>
              <w:rPr>
                <w:lang w:val="tt-RU"/>
              </w:rPr>
            </w:pPr>
            <w:r>
              <w:rPr>
                <w:lang w:val="tt-RU"/>
              </w:rPr>
              <w:t xml:space="preserve">Нәүрүз  мөбарәкбад!                                                                                             </w:t>
            </w:r>
          </w:p>
        </w:tc>
        <w:tc>
          <w:tcPr>
            <w:tcW w:w="9072" w:type="dxa"/>
            <w:tcBorders>
              <w:top w:val="single" w:sz="4" w:space="0" w:color="auto"/>
              <w:left w:val="single" w:sz="4" w:space="0" w:color="auto"/>
              <w:bottom w:val="single" w:sz="4" w:space="0" w:color="auto"/>
              <w:right w:val="single" w:sz="4" w:space="0" w:color="auto"/>
            </w:tcBorders>
            <w:hideMark/>
          </w:tcPr>
          <w:p w:rsidR="00521AE2" w:rsidRDefault="00521AE2">
            <w:pPr>
              <w:jc w:val="both"/>
              <w:rPr>
                <w:lang w:val="tt-RU"/>
              </w:rPr>
            </w:pPr>
            <w:r>
              <w:rPr>
                <w:lang w:val="tt-RU"/>
              </w:rPr>
              <w:t>Укучыларны бәйрәмнең сценариесе белән таныштыру Укучылар алдында чыгыш ясау</w:t>
            </w:r>
          </w:p>
        </w:tc>
        <w:tc>
          <w:tcPr>
            <w:tcW w:w="635" w:type="dxa"/>
            <w:tcBorders>
              <w:top w:val="single" w:sz="4" w:space="0" w:color="auto"/>
              <w:left w:val="single" w:sz="4" w:space="0" w:color="auto"/>
              <w:bottom w:val="single" w:sz="4" w:space="0" w:color="auto"/>
              <w:right w:val="single" w:sz="4" w:space="0" w:color="auto"/>
            </w:tcBorders>
            <w:vAlign w:val="center"/>
            <w:hideMark/>
          </w:tcPr>
          <w:p w:rsidR="00521AE2" w:rsidRDefault="00EE269B">
            <w:pPr>
              <w:jc w:val="center"/>
              <w:rPr>
                <w:lang w:val="tt-RU"/>
              </w:rPr>
            </w:pPr>
            <w:r>
              <w:rPr>
                <w:lang w:val="tt-RU"/>
              </w:rPr>
              <w:t xml:space="preserve"> 2</w:t>
            </w:r>
          </w:p>
        </w:tc>
        <w:tc>
          <w:tcPr>
            <w:tcW w:w="758"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521AE2" w:rsidRDefault="00521AE2">
            <w:pPr>
              <w:jc w:val="center"/>
              <w:rPr>
                <w:lang w:val="tt-RU"/>
              </w:rPr>
            </w:pPr>
          </w:p>
        </w:tc>
      </w:tr>
      <w:tr w:rsidR="00521AE2" w:rsidTr="00521AE2">
        <w:trPr>
          <w:trHeight w:val="561"/>
        </w:trPr>
        <w:tc>
          <w:tcPr>
            <w:tcW w:w="604" w:type="dxa"/>
            <w:tcBorders>
              <w:top w:val="single" w:sz="4" w:space="0" w:color="auto"/>
              <w:left w:val="single" w:sz="4" w:space="0" w:color="auto"/>
              <w:bottom w:val="single" w:sz="4" w:space="0" w:color="auto"/>
              <w:right w:val="single" w:sz="4" w:space="0" w:color="auto"/>
            </w:tcBorders>
            <w:vAlign w:val="center"/>
            <w:hideMark/>
          </w:tcPr>
          <w:p w:rsidR="00521AE2" w:rsidRDefault="00521AE2">
            <w:pPr>
              <w:jc w:val="center"/>
              <w:rPr>
                <w:b/>
                <w:lang w:val="tt-RU"/>
              </w:rPr>
            </w:pPr>
            <w:r>
              <w:rPr>
                <w:b/>
                <w:lang w:val="tt-RU"/>
              </w:rPr>
              <w:t>21</w:t>
            </w:r>
          </w:p>
        </w:tc>
        <w:tc>
          <w:tcPr>
            <w:tcW w:w="2972" w:type="dxa"/>
            <w:tcBorders>
              <w:top w:val="single" w:sz="4" w:space="0" w:color="auto"/>
              <w:left w:val="single" w:sz="4" w:space="0" w:color="auto"/>
              <w:bottom w:val="single" w:sz="4" w:space="0" w:color="auto"/>
              <w:right w:val="single" w:sz="4" w:space="0" w:color="auto"/>
            </w:tcBorders>
            <w:hideMark/>
          </w:tcPr>
          <w:p w:rsidR="00521AE2" w:rsidRDefault="00521AE2" w:rsidP="00A32D0B">
            <w:pPr>
              <w:ind w:left="-35"/>
              <w:rPr>
                <w:lang w:val="tt-RU"/>
              </w:rPr>
            </w:pPr>
            <w:r>
              <w:rPr>
                <w:lang w:val="tt-RU"/>
              </w:rPr>
              <w:t>Ана теле сайты белән эшләү</w:t>
            </w:r>
          </w:p>
        </w:tc>
        <w:tc>
          <w:tcPr>
            <w:tcW w:w="9072" w:type="dxa"/>
            <w:tcBorders>
              <w:top w:val="single" w:sz="4" w:space="0" w:color="auto"/>
              <w:left w:val="single" w:sz="4" w:space="0" w:color="auto"/>
              <w:bottom w:val="single" w:sz="4" w:space="0" w:color="auto"/>
              <w:right w:val="single" w:sz="4" w:space="0" w:color="auto"/>
            </w:tcBorders>
            <w:hideMark/>
          </w:tcPr>
          <w:p w:rsidR="00521AE2" w:rsidRDefault="00521AE2">
            <w:pPr>
              <w:jc w:val="both"/>
              <w:rPr>
                <w:lang w:val="tt-RU"/>
              </w:rPr>
            </w:pPr>
            <w:r>
              <w:rPr>
                <w:lang w:val="tt-RU"/>
              </w:rPr>
              <w:t>Татар телен тирәнтен өйрәнү</w:t>
            </w:r>
          </w:p>
        </w:tc>
        <w:tc>
          <w:tcPr>
            <w:tcW w:w="635"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r>
              <w:rPr>
                <w:lang w:val="tt-RU"/>
              </w:rPr>
              <w:t>1</w:t>
            </w:r>
          </w:p>
        </w:tc>
        <w:tc>
          <w:tcPr>
            <w:tcW w:w="758"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521AE2" w:rsidRDefault="00521AE2">
            <w:pPr>
              <w:jc w:val="center"/>
              <w:rPr>
                <w:lang w:val="tt-RU"/>
              </w:rPr>
            </w:pPr>
          </w:p>
        </w:tc>
      </w:tr>
      <w:tr w:rsidR="00521AE2" w:rsidTr="00521AE2">
        <w:trPr>
          <w:trHeight w:val="852"/>
        </w:trPr>
        <w:tc>
          <w:tcPr>
            <w:tcW w:w="604" w:type="dxa"/>
            <w:tcBorders>
              <w:top w:val="single" w:sz="4" w:space="0" w:color="auto"/>
              <w:left w:val="single" w:sz="4" w:space="0" w:color="auto"/>
              <w:bottom w:val="single" w:sz="4" w:space="0" w:color="auto"/>
              <w:right w:val="single" w:sz="4" w:space="0" w:color="auto"/>
            </w:tcBorders>
            <w:vAlign w:val="center"/>
            <w:hideMark/>
          </w:tcPr>
          <w:p w:rsidR="00521AE2" w:rsidRDefault="00521AE2">
            <w:pPr>
              <w:jc w:val="center"/>
              <w:rPr>
                <w:b/>
                <w:lang w:val="tt-RU"/>
              </w:rPr>
            </w:pPr>
            <w:r>
              <w:rPr>
                <w:b/>
                <w:lang w:val="tt-RU"/>
              </w:rPr>
              <w:t>22</w:t>
            </w:r>
          </w:p>
        </w:tc>
        <w:tc>
          <w:tcPr>
            <w:tcW w:w="2972" w:type="dxa"/>
            <w:tcBorders>
              <w:top w:val="single" w:sz="4" w:space="0" w:color="auto"/>
              <w:left w:val="single" w:sz="4" w:space="0" w:color="auto"/>
              <w:bottom w:val="single" w:sz="4" w:space="0" w:color="auto"/>
              <w:right w:val="single" w:sz="4" w:space="0" w:color="auto"/>
            </w:tcBorders>
            <w:hideMark/>
          </w:tcPr>
          <w:p w:rsidR="00521AE2" w:rsidRDefault="00521AE2" w:rsidP="00A32D0B">
            <w:pPr>
              <w:ind w:left="-35"/>
              <w:rPr>
                <w:lang w:val="tt-RU"/>
              </w:rPr>
            </w:pPr>
            <w:r>
              <w:rPr>
                <w:lang w:val="tt-RU"/>
              </w:rPr>
              <w:t>Юбиляр язучылар тормышы, иҗаты белән танышу Габдулла Тукай туган көненә әзерләнү</w:t>
            </w:r>
          </w:p>
        </w:tc>
        <w:tc>
          <w:tcPr>
            <w:tcW w:w="9072" w:type="dxa"/>
            <w:tcBorders>
              <w:top w:val="single" w:sz="4" w:space="0" w:color="auto"/>
              <w:left w:val="single" w:sz="4" w:space="0" w:color="auto"/>
              <w:bottom w:val="single" w:sz="4" w:space="0" w:color="auto"/>
              <w:right w:val="single" w:sz="4" w:space="0" w:color="auto"/>
            </w:tcBorders>
            <w:hideMark/>
          </w:tcPr>
          <w:p w:rsidR="00521AE2" w:rsidRDefault="00521AE2">
            <w:pPr>
              <w:jc w:val="both"/>
              <w:rPr>
                <w:lang w:val="tt-RU"/>
              </w:rPr>
            </w:pPr>
            <w:r>
              <w:rPr>
                <w:lang w:val="tt-RU"/>
              </w:rPr>
              <w:t xml:space="preserve"> Бөек шагыйр</w:t>
            </w:r>
            <w:r w:rsidRPr="00521AE2">
              <w:rPr>
                <w:lang w:val="tt-RU"/>
              </w:rPr>
              <w:t>ь</w:t>
            </w:r>
            <w:r>
              <w:rPr>
                <w:lang w:val="tt-RU"/>
              </w:rPr>
              <w:t>нең тууына 130 ел тулу уңаеннан  әдәби кичә һәм башка кызыклы чаралар  уздыру</w:t>
            </w:r>
          </w:p>
        </w:tc>
        <w:tc>
          <w:tcPr>
            <w:tcW w:w="635" w:type="dxa"/>
            <w:tcBorders>
              <w:top w:val="single" w:sz="4" w:space="0" w:color="auto"/>
              <w:left w:val="single" w:sz="4" w:space="0" w:color="auto"/>
              <w:bottom w:val="single" w:sz="4" w:space="0" w:color="auto"/>
              <w:right w:val="single" w:sz="4" w:space="0" w:color="auto"/>
            </w:tcBorders>
            <w:vAlign w:val="center"/>
          </w:tcPr>
          <w:p w:rsidR="00521AE2" w:rsidRDefault="00EE269B">
            <w:pPr>
              <w:jc w:val="center"/>
              <w:rPr>
                <w:lang w:val="tt-RU"/>
              </w:rPr>
            </w:pPr>
            <w:r>
              <w:rPr>
                <w:lang w:val="tt-RU"/>
              </w:rPr>
              <w:t>2</w:t>
            </w:r>
          </w:p>
        </w:tc>
        <w:tc>
          <w:tcPr>
            <w:tcW w:w="758"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521AE2" w:rsidRDefault="00521AE2">
            <w:pPr>
              <w:jc w:val="center"/>
              <w:rPr>
                <w:lang w:val="tt-RU"/>
              </w:rPr>
            </w:pPr>
          </w:p>
        </w:tc>
      </w:tr>
      <w:tr w:rsidR="00521AE2" w:rsidRPr="00521AE2" w:rsidTr="00521AE2">
        <w:trPr>
          <w:trHeight w:val="437"/>
        </w:trPr>
        <w:tc>
          <w:tcPr>
            <w:tcW w:w="604"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b/>
                <w:lang w:val="tt-RU"/>
              </w:rPr>
            </w:pPr>
            <w:r>
              <w:rPr>
                <w:b/>
                <w:lang w:val="tt-RU"/>
              </w:rPr>
              <w:t>23</w:t>
            </w:r>
          </w:p>
        </w:tc>
        <w:tc>
          <w:tcPr>
            <w:tcW w:w="2972" w:type="dxa"/>
            <w:tcBorders>
              <w:top w:val="single" w:sz="4" w:space="0" w:color="auto"/>
              <w:left w:val="single" w:sz="4" w:space="0" w:color="auto"/>
              <w:bottom w:val="single" w:sz="4" w:space="0" w:color="auto"/>
              <w:right w:val="single" w:sz="4" w:space="0" w:color="auto"/>
            </w:tcBorders>
          </w:tcPr>
          <w:p w:rsidR="00521AE2" w:rsidRDefault="00521AE2" w:rsidP="00A32D0B">
            <w:pPr>
              <w:ind w:left="-35"/>
              <w:rPr>
                <w:lang w:val="tt-RU"/>
              </w:rPr>
            </w:pPr>
            <w:r>
              <w:rPr>
                <w:lang w:val="tt-RU"/>
              </w:rPr>
              <w:t>“</w:t>
            </w:r>
            <w:r w:rsidRPr="004D6C46">
              <w:rPr>
                <w:lang w:val="tt-RU"/>
              </w:rPr>
              <w:t>Сабантуй</w:t>
            </w:r>
            <w:r>
              <w:rPr>
                <w:lang w:val="tt-RU"/>
              </w:rPr>
              <w:t>”</w:t>
            </w:r>
            <w:r w:rsidRPr="004D6C46">
              <w:rPr>
                <w:lang w:val="tt-RU"/>
              </w:rPr>
              <w:t xml:space="preserve"> йолалары.</w:t>
            </w:r>
            <w:r w:rsidRPr="004D6C46">
              <w:rPr>
                <w:lang w:val="tt-RU"/>
              </w:rPr>
              <w:tab/>
            </w:r>
          </w:p>
        </w:tc>
        <w:tc>
          <w:tcPr>
            <w:tcW w:w="9072" w:type="dxa"/>
            <w:tcBorders>
              <w:top w:val="single" w:sz="4" w:space="0" w:color="auto"/>
              <w:left w:val="single" w:sz="4" w:space="0" w:color="auto"/>
              <w:bottom w:val="single" w:sz="4" w:space="0" w:color="auto"/>
              <w:right w:val="single" w:sz="4" w:space="0" w:color="auto"/>
            </w:tcBorders>
          </w:tcPr>
          <w:p w:rsidR="00521AE2" w:rsidRDefault="00521AE2">
            <w:pPr>
              <w:jc w:val="both"/>
              <w:rPr>
                <w:lang w:val="tt-RU"/>
              </w:rPr>
            </w:pPr>
            <w:r w:rsidRPr="004D6C46">
              <w:rPr>
                <w:lang w:val="tt-RU"/>
              </w:rPr>
              <w:t>Халкыбызның иң күркәм бәйрәмнәренең берсе турында сөйләшү.</w:t>
            </w:r>
          </w:p>
        </w:tc>
        <w:tc>
          <w:tcPr>
            <w:tcW w:w="635" w:type="dxa"/>
            <w:tcBorders>
              <w:top w:val="single" w:sz="4" w:space="0" w:color="auto"/>
              <w:left w:val="single" w:sz="4" w:space="0" w:color="auto"/>
              <w:bottom w:val="single" w:sz="4" w:space="0" w:color="auto"/>
              <w:right w:val="single" w:sz="4" w:space="0" w:color="auto"/>
            </w:tcBorders>
            <w:vAlign w:val="center"/>
          </w:tcPr>
          <w:p w:rsidR="00521AE2" w:rsidRDefault="00EE269B">
            <w:pPr>
              <w:jc w:val="center"/>
              <w:rPr>
                <w:lang w:val="tt-RU"/>
              </w:rPr>
            </w:pPr>
            <w:r>
              <w:rPr>
                <w:lang w:val="tt-RU"/>
              </w:rPr>
              <w:t>1</w:t>
            </w:r>
          </w:p>
          <w:p w:rsidR="00EE269B" w:rsidRDefault="00EE269B">
            <w:pPr>
              <w:jc w:val="center"/>
              <w:rPr>
                <w:lang w:val="tt-RU"/>
              </w:rPr>
            </w:pPr>
          </w:p>
        </w:tc>
        <w:tc>
          <w:tcPr>
            <w:tcW w:w="758"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r>
      <w:tr w:rsidR="00521AE2" w:rsidTr="00521AE2">
        <w:trPr>
          <w:trHeight w:val="821"/>
        </w:trPr>
        <w:tc>
          <w:tcPr>
            <w:tcW w:w="604" w:type="dxa"/>
            <w:tcBorders>
              <w:top w:val="single" w:sz="4" w:space="0" w:color="auto"/>
              <w:left w:val="single" w:sz="4" w:space="0" w:color="auto"/>
              <w:bottom w:val="single" w:sz="4" w:space="0" w:color="auto"/>
              <w:right w:val="single" w:sz="4" w:space="0" w:color="auto"/>
            </w:tcBorders>
            <w:vAlign w:val="center"/>
            <w:hideMark/>
          </w:tcPr>
          <w:p w:rsidR="00521AE2" w:rsidRDefault="00521AE2">
            <w:pPr>
              <w:jc w:val="center"/>
              <w:rPr>
                <w:b/>
                <w:lang w:val="tt-RU"/>
              </w:rPr>
            </w:pPr>
            <w:r>
              <w:rPr>
                <w:b/>
                <w:lang w:val="tt-RU"/>
              </w:rPr>
              <w:t>24</w:t>
            </w:r>
          </w:p>
        </w:tc>
        <w:tc>
          <w:tcPr>
            <w:tcW w:w="2972" w:type="dxa"/>
            <w:tcBorders>
              <w:top w:val="single" w:sz="4" w:space="0" w:color="auto"/>
              <w:left w:val="single" w:sz="4" w:space="0" w:color="auto"/>
              <w:bottom w:val="single" w:sz="4" w:space="0" w:color="auto"/>
              <w:right w:val="single" w:sz="4" w:space="0" w:color="auto"/>
            </w:tcBorders>
            <w:hideMark/>
          </w:tcPr>
          <w:p w:rsidR="00521AE2" w:rsidRDefault="00521AE2">
            <w:pPr>
              <w:ind w:left="-35"/>
              <w:jc w:val="both"/>
              <w:rPr>
                <w:lang w:val="tt-RU"/>
              </w:rPr>
            </w:pPr>
            <w:r>
              <w:rPr>
                <w:lang w:val="tt-RU"/>
              </w:rPr>
              <w:t>“Зирәк тиен”бөтенроссия конкурсында катнашу</w:t>
            </w:r>
          </w:p>
        </w:tc>
        <w:tc>
          <w:tcPr>
            <w:tcW w:w="9072" w:type="dxa"/>
            <w:tcBorders>
              <w:top w:val="single" w:sz="4" w:space="0" w:color="auto"/>
              <w:left w:val="single" w:sz="4" w:space="0" w:color="auto"/>
              <w:bottom w:val="single" w:sz="4" w:space="0" w:color="auto"/>
              <w:right w:val="single" w:sz="4" w:space="0" w:color="auto"/>
            </w:tcBorders>
            <w:hideMark/>
          </w:tcPr>
          <w:p w:rsidR="00521AE2" w:rsidRDefault="00521AE2">
            <w:pPr>
              <w:jc w:val="both"/>
              <w:rPr>
                <w:lang w:val="tt-RU"/>
              </w:rPr>
            </w:pPr>
            <w:r>
              <w:rPr>
                <w:lang w:val="tt-RU"/>
              </w:rPr>
              <w:t>Иң белемле укучыны билгеләү,конкурсларда катнашуга теләк тәрбияләү, олимпиада,  бәйгеләргә әзерлек эше алып бару</w:t>
            </w:r>
          </w:p>
        </w:tc>
        <w:tc>
          <w:tcPr>
            <w:tcW w:w="635" w:type="dxa"/>
            <w:tcBorders>
              <w:top w:val="single" w:sz="4" w:space="0" w:color="auto"/>
              <w:left w:val="single" w:sz="4" w:space="0" w:color="auto"/>
              <w:bottom w:val="single" w:sz="4" w:space="0" w:color="auto"/>
              <w:right w:val="single" w:sz="4" w:space="0" w:color="auto"/>
            </w:tcBorders>
            <w:vAlign w:val="center"/>
          </w:tcPr>
          <w:p w:rsidR="00521AE2" w:rsidRDefault="00EE269B">
            <w:pPr>
              <w:jc w:val="center"/>
              <w:rPr>
                <w:lang w:val="tt-RU"/>
              </w:rPr>
            </w:pPr>
            <w:r>
              <w:rPr>
                <w:lang w:val="tt-RU"/>
              </w:rPr>
              <w:t>1</w:t>
            </w:r>
          </w:p>
        </w:tc>
        <w:tc>
          <w:tcPr>
            <w:tcW w:w="758" w:type="dxa"/>
            <w:tcBorders>
              <w:top w:val="single" w:sz="4" w:space="0" w:color="auto"/>
              <w:left w:val="single" w:sz="4" w:space="0" w:color="auto"/>
              <w:bottom w:val="single" w:sz="4" w:space="0" w:color="auto"/>
              <w:right w:val="single" w:sz="4" w:space="0" w:color="auto"/>
            </w:tcBorders>
            <w:vAlign w:val="center"/>
          </w:tcPr>
          <w:p w:rsidR="00521AE2" w:rsidRDefault="00521AE2">
            <w:pPr>
              <w:jc w:val="center"/>
              <w:rPr>
                <w:lang w:val="tt-RU"/>
              </w:rPr>
            </w:pPr>
          </w:p>
        </w:tc>
        <w:tc>
          <w:tcPr>
            <w:tcW w:w="1269" w:type="dxa"/>
            <w:tcBorders>
              <w:top w:val="single" w:sz="4" w:space="0" w:color="auto"/>
              <w:left w:val="single" w:sz="4" w:space="0" w:color="auto"/>
              <w:bottom w:val="single" w:sz="4" w:space="0" w:color="auto"/>
              <w:right w:val="single" w:sz="4" w:space="0" w:color="auto"/>
            </w:tcBorders>
            <w:vAlign w:val="center"/>
            <w:hideMark/>
          </w:tcPr>
          <w:p w:rsidR="00521AE2" w:rsidRDefault="00521AE2">
            <w:pPr>
              <w:jc w:val="center"/>
              <w:rPr>
                <w:lang w:val="tt-RU"/>
              </w:rPr>
            </w:pPr>
          </w:p>
        </w:tc>
      </w:tr>
    </w:tbl>
    <w:p w:rsidR="000F5851" w:rsidRDefault="000F5851" w:rsidP="000F5851">
      <w:pPr>
        <w:rPr>
          <w:lang w:val="tt-RU"/>
        </w:rPr>
      </w:pPr>
    </w:p>
    <w:p w:rsidR="004D6C46" w:rsidRPr="00A32D0B" w:rsidRDefault="004D6C46" w:rsidP="00EE269B">
      <w:pPr>
        <w:tabs>
          <w:tab w:val="left" w:pos="12409"/>
        </w:tabs>
        <w:jc w:val="both"/>
        <w:rPr>
          <w:b/>
          <w:lang w:val="tt-RU"/>
        </w:rPr>
      </w:pPr>
      <w:r>
        <w:rPr>
          <w:lang w:val="tt-RU"/>
        </w:rPr>
        <w:lastRenderedPageBreak/>
        <w:t xml:space="preserve">   </w:t>
      </w:r>
      <w:r w:rsidRPr="00A32D0B">
        <w:rPr>
          <w:b/>
          <w:lang w:val="tt-RU"/>
        </w:rPr>
        <w:t>Кулланылган әдәбият</w:t>
      </w:r>
      <w:r w:rsidR="00EE269B">
        <w:rPr>
          <w:b/>
          <w:lang w:val="tt-RU"/>
        </w:rPr>
        <w:tab/>
        <w:t>35</w:t>
      </w:r>
    </w:p>
    <w:p w:rsidR="004D6C46" w:rsidRPr="004D6C46" w:rsidRDefault="004D6C46" w:rsidP="00A32D0B">
      <w:pPr>
        <w:rPr>
          <w:lang w:val="tt-RU"/>
        </w:rPr>
      </w:pPr>
      <w:r w:rsidRPr="004D6C46">
        <w:rPr>
          <w:lang w:val="tt-RU"/>
        </w:rPr>
        <w:t>1.</w:t>
      </w:r>
      <w:r w:rsidRPr="004D6C46">
        <w:rPr>
          <w:lang w:val="tt-RU"/>
        </w:rPr>
        <w:tab/>
        <w:t>“Фән һәм әдәбият” журналы № 1-7, 1998 ел, № 5-6, 2000 ел;</w:t>
      </w:r>
    </w:p>
    <w:p w:rsidR="004D6C46" w:rsidRPr="004D6C46" w:rsidRDefault="004D6C46" w:rsidP="00A32D0B">
      <w:pPr>
        <w:rPr>
          <w:lang w:val="tt-RU"/>
        </w:rPr>
      </w:pPr>
      <w:r w:rsidRPr="004D6C46">
        <w:rPr>
          <w:lang w:val="tt-RU"/>
        </w:rPr>
        <w:t>2.</w:t>
      </w:r>
      <w:r w:rsidRPr="004D6C46">
        <w:rPr>
          <w:lang w:val="tt-RU"/>
        </w:rPr>
        <w:tab/>
        <w:t>Низамов Р.А. Педагогик уйланулар. Казан, Мәгариф, 1994 ел;</w:t>
      </w:r>
    </w:p>
    <w:p w:rsidR="004D6C46" w:rsidRPr="004D6C46" w:rsidRDefault="004D6C46" w:rsidP="00A32D0B">
      <w:pPr>
        <w:rPr>
          <w:lang w:val="tt-RU"/>
        </w:rPr>
      </w:pPr>
      <w:r w:rsidRPr="004D6C46">
        <w:rPr>
          <w:lang w:val="tt-RU"/>
        </w:rPr>
        <w:t>3.</w:t>
      </w:r>
      <w:r w:rsidRPr="004D6C46">
        <w:rPr>
          <w:lang w:val="tt-RU"/>
        </w:rPr>
        <w:tab/>
        <w:t>Исмәгыйлова С.И. Туган тел – очар канат. Чаллы, КамАЗ, 1994 ел;</w:t>
      </w:r>
    </w:p>
    <w:p w:rsidR="004D6C46" w:rsidRPr="004D6C46" w:rsidRDefault="004D6C46" w:rsidP="00A32D0B">
      <w:pPr>
        <w:rPr>
          <w:lang w:val="tt-RU"/>
        </w:rPr>
      </w:pPr>
      <w:r w:rsidRPr="004D6C46">
        <w:rPr>
          <w:lang w:val="tt-RU"/>
        </w:rPr>
        <w:t>4.</w:t>
      </w:r>
      <w:r w:rsidRPr="004D6C46">
        <w:rPr>
          <w:lang w:val="tt-RU"/>
        </w:rPr>
        <w:tab/>
        <w:t>Күңел ачыйк бергәләп. Казан, Мәгариф, 2005 ел;</w:t>
      </w:r>
    </w:p>
    <w:p w:rsidR="004D6C46" w:rsidRPr="004D6C46" w:rsidRDefault="004D6C46" w:rsidP="00A32D0B">
      <w:pPr>
        <w:rPr>
          <w:lang w:val="tt-RU"/>
        </w:rPr>
      </w:pPr>
      <w:r w:rsidRPr="004D6C46">
        <w:rPr>
          <w:lang w:val="tt-RU"/>
        </w:rPr>
        <w:t>5.</w:t>
      </w:r>
      <w:r w:rsidRPr="004D6C46">
        <w:rPr>
          <w:lang w:val="tt-RU"/>
        </w:rPr>
        <w:tab/>
        <w:t>Татар халык җырлары. Казан, Татарстан китап нәшрияты, 1996 ел.</w:t>
      </w:r>
    </w:p>
    <w:p w:rsidR="004D6C46" w:rsidRPr="004D6C46" w:rsidRDefault="004D6C46" w:rsidP="00A32D0B">
      <w:pPr>
        <w:rPr>
          <w:lang w:val="tt-RU"/>
        </w:rPr>
      </w:pPr>
      <w:r w:rsidRPr="004D6C46">
        <w:rPr>
          <w:lang w:val="tt-RU"/>
        </w:rPr>
        <w:t>6.</w:t>
      </w:r>
      <w:r w:rsidRPr="004D6C46">
        <w:rPr>
          <w:lang w:val="tt-RU"/>
        </w:rPr>
        <w:tab/>
        <w:t>Алиш А. Сказки. Казань, Магариф, 2008.</w:t>
      </w:r>
    </w:p>
    <w:p w:rsidR="004D6C46" w:rsidRPr="004D6C46" w:rsidRDefault="004D6C46" w:rsidP="00A32D0B">
      <w:pPr>
        <w:rPr>
          <w:lang w:val="tt-RU"/>
        </w:rPr>
      </w:pPr>
      <w:r w:rsidRPr="004D6C46">
        <w:rPr>
          <w:lang w:val="tt-RU"/>
        </w:rPr>
        <w:t>7   ,Бала сөйләмендәге кимчелекләрне төзәтү. Мәгариф, 2005.</w:t>
      </w:r>
    </w:p>
    <w:p w:rsidR="004D6C46" w:rsidRPr="004D6C46" w:rsidRDefault="004D6C46" w:rsidP="00A32D0B">
      <w:pPr>
        <w:rPr>
          <w:lang w:val="tt-RU"/>
        </w:rPr>
      </w:pPr>
      <w:r w:rsidRPr="004D6C46">
        <w:rPr>
          <w:lang w:val="tt-RU"/>
        </w:rPr>
        <w:t>8.     Харисова Ч.М. Теория и практика обучения татарскому произношению в русскоязычных школах. Санк-Петербург, Просвещение, 200..</w:t>
      </w:r>
    </w:p>
    <w:p w:rsidR="004D6C46" w:rsidRPr="004D6C46" w:rsidRDefault="004D6C46" w:rsidP="00A32D0B">
      <w:pPr>
        <w:rPr>
          <w:lang w:val="tt-RU"/>
        </w:rPr>
      </w:pPr>
      <w:r w:rsidRPr="004D6C46">
        <w:rPr>
          <w:lang w:val="tt-RU"/>
        </w:rPr>
        <w:t>9    Аудиоязмалар:</w:t>
      </w:r>
    </w:p>
    <w:p w:rsidR="004D6C46" w:rsidRPr="004D6C46" w:rsidRDefault="004D6C46" w:rsidP="00A32D0B">
      <w:pPr>
        <w:rPr>
          <w:lang w:val="tt-RU"/>
        </w:rPr>
      </w:pPr>
      <w:r w:rsidRPr="004D6C46">
        <w:rPr>
          <w:lang w:val="tt-RU"/>
        </w:rPr>
        <w:t xml:space="preserve">      -    Алиш А. “Сертотмас үрдәк”</w:t>
      </w:r>
    </w:p>
    <w:p w:rsidR="004D6C46" w:rsidRPr="004D6C46" w:rsidRDefault="004D6C46" w:rsidP="00A32D0B">
      <w:pPr>
        <w:rPr>
          <w:lang w:val="tt-RU"/>
        </w:rPr>
      </w:pPr>
      <w:r w:rsidRPr="004D6C46">
        <w:rPr>
          <w:lang w:val="tt-RU"/>
        </w:rPr>
        <w:t xml:space="preserve">         - Балалар җырлары.</w:t>
      </w:r>
    </w:p>
    <w:p w:rsidR="004D6C46" w:rsidRPr="004D6C46" w:rsidRDefault="004D6C46" w:rsidP="00A32D0B">
      <w:pPr>
        <w:rPr>
          <w:lang w:val="tt-RU"/>
        </w:rPr>
      </w:pPr>
      <w:r w:rsidRPr="004D6C46">
        <w:rPr>
          <w:lang w:val="tt-RU"/>
        </w:rPr>
        <w:t>10.  Мультимедия чаралары:</w:t>
      </w:r>
    </w:p>
    <w:p w:rsidR="004D6C46" w:rsidRPr="004D6C46" w:rsidRDefault="004D6C46" w:rsidP="004D6C46">
      <w:pPr>
        <w:jc w:val="both"/>
        <w:rPr>
          <w:lang w:val="tt-RU"/>
        </w:rPr>
      </w:pPr>
      <w:r w:rsidRPr="004D6C46">
        <w:rPr>
          <w:lang w:val="tt-RU"/>
        </w:rPr>
        <w:t xml:space="preserve">      - Татар телен укытуда интерактив технологияләр.2006.</w:t>
      </w:r>
    </w:p>
    <w:p w:rsidR="004D6C46" w:rsidRPr="004D6C46" w:rsidRDefault="004D6C46" w:rsidP="004D6C46">
      <w:pPr>
        <w:jc w:val="both"/>
        <w:rPr>
          <w:lang w:val="tt-RU"/>
        </w:rPr>
      </w:pPr>
      <w:r w:rsidRPr="004D6C46">
        <w:rPr>
          <w:lang w:val="tt-RU"/>
        </w:rPr>
        <w:t xml:space="preserve">    - Г.Тукай. Тормыш юлы һәм иҗаты. Интерактив такта. 2008.</w:t>
      </w:r>
    </w:p>
    <w:p w:rsidR="000F5851" w:rsidRDefault="004D6C46" w:rsidP="004D6C46">
      <w:pPr>
        <w:jc w:val="both"/>
        <w:rPr>
          <w:lang w:val="tt-RU"/>
        </w:rPr>
      </w:pPr>
      <w:r w:rsidRPr="004D6C46">
        <w:rPr>
          <w:lang w:val="tt-RU"/>
        </w:rPr>
        <w:t xml:space="preserve">       - Х.Туфан. Тормыш юлы һәм иҗаты. Интерактив такта. 2008.</w:t>
      </w:r>
    </w:p>
    <w:p w:rsidR="00EC3723" w:rsidRDefault="0020157D"/>
    <w:sectPr w:rsidR="00EC3723" w:rsidSect="0020157D">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341FD"/>
    <w:multiLevelType w:val="hybridMultilevel"/>
    <w:tmpl w:val="B9849F6E"/>
    <w:lvl w:ilvl="0" w:tplc="2844074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
    <w:nsid w:val="267C207E"/>
    <w:multiLevelType w:val="hybridMultilevel"/>
    <w:tmpl w:val="470CFD10"/>
    <w:lvl w:ilvl="0" w:tplc="C48A826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7B8D2554"/>
    <w:multiLevelType w:val="hybridMultilevel"/>
    <w:tmpl w:val="143EDC86"/>
    <w:lvl w:ilvl="0" w:tplc="BEBAA0C4">
      <w:start w:val="1"/>
      <w:numFmt w:val="decimal"/>
      <w:lvlText w:val="%1."/>
      <w:lvlJc w:val="left"/>
      <w:pPr>
        <w:tabs>
          <w:tab w:val="num" w:pos="540"/>
        </w:tabs>
        <w:ind w:left="540"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851"/>
    <w:rsid w:val="00007A02"/>
    <w:rsid w:val="000B3576"/>
    <w:rsid w:val="000F5851"/>
    <w:rsid w:val="0020157D"/>
    <w:rsid w:val="004402DD"/>
    <w:rsid w:val="004C6665"/>
    <w:rsid w:val="004D6C46"/>
    <w:rsid w:val="00521AE2"/>
    <w:rsid w:val="007D0445"/>
    <w:rsid w:val="00A32D0B"/>
    <w:rsid w:val="00E456AB"/>
    <w:rsid w:val="00EE2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8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0F5851"/>
    <w:pPr>
      <w:spacing w:before="100" w:beforeAutospacing="1" w:after="100" w:afterAutospacing="1"/>
    </w:pPr>
  </w:style>
  <w:style w:type="paragraph" w:styleId="a4">
    <w:name w:val="Balloon Text"/>
    <w:basedOn w:val="a"/>
    <w:link w:val="a5"/>
    <w:uiPriority w:val="99"/>
    <w:semiHidden/>
    <w:unhideWhenUsed/>
    <w:rsid w:val="0020157D"/>
    <w:rPr>
      <w:rFonts w:ascii="Tahoma" w:hAnsi="Tahoma" w:cs="Tahoma"/>
      <w:sz w:val="16"/>
      <w:szCs w:val="16"/>
    </w:rPr>
  </w:style>
  <w:style w:type="character" w:customStyle="1" w:styleId="a5">
    <w:name w:val="Текст выноски Знак"/>
    <w:basedOn w:val="a0"/>
    <w:link w:val="a4"/>
    <w:uiPriority w:val="99"/>
    <w:semiHidden/>
    <w:rsid w:val="0020157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8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0F5851"/>
    <w:pPr>
      <w:spacing w:before="100" w:beforeAutospacing="1" w:after="100" w:afterAutospacing="1"/>
    </w:pPr>
  </w:style>
  <w:style w:type="paragraph" w:styleId="a4">
    <w:name w:val="Balloon Text"/>
    <w:basedOn w:val="a"/>
    <w:link w:val="a5"/>
    <w:uiPriority w:val="99"/>
    <w:semiHidden/>
    <w:unhideWhenUsed/>
    <w:rsid w:val="0020157D"/>
    <w:rPr>
      <w:rFonts w:ascii="Tahoma" w:hAnsi="Tahoma" w:cs="Tahoma"/>
      <w:sz w:val="16"/>
      <w:szCs w:val="16"/>
    </w:rPr>
  </w:style>
  <w:style w:type="character" w:customStyle="1" w:styleId="a5">
    <w:name w:val="Текст выноски Знак"/>
    <w:basedOn w:val="a0"/>
    <w:link w:val="a4"/>
    <w:uiPriority w:val="99"/>
    <w:semiHidden/>
    <w:rsid w:val="0020157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04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7</Pages>
  <Words>1369</Words>
  <Characters>7804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Лениза Фанисовна</dc:creator>
  <cp:lastModifiedBy>User</cp:lastModifiedBy>
  <cp:revision>2</cp:revision>
  <dcterms:created xsi:type="dcterms:W3CDTF">2015-11-17T05:43:00Z</dcterms:created>
  <dcterms:modified xsi:type="dcterms:W3CDTF">2024-09-17T11:50:00Z</dcterms:modified>
</cp:coreProperties>
</file>