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479" w:rsidRDefault="00326082">
      <w:pPr>
        <w:spacing w:beforeAutospacing="1" w:after="0" w:line="240" w:lineRule="auto"/>
        <w:rPr>
          <w:rFonts w:ascii="Calibri" w:hAnsi="Calibri"/>
        </w:rPr>
      </w:pPr>
      <w:bookmarkStart w:id="0" w:name="_GoBack"/>
      <w:r>
        <w:rPr>
          <w:rFonts w:ascii="Calibri" w:hAnsi="Calibri"/>
          <w:noProof/>
        </w:rPr>
        <w:drawing>
          <wp:inline distT="0" distB="0" distL="0" distR="0">
            <wp:extent cx="7105650" cy="9048461"/>
            <wp:effectExtent l="971550" t="0" r="95250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06997" cy="9050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Calibri" w:hAnsi="Calibri"/>
        </w:rPr>
        <w:t xml:space="preserve"> 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  <w:sz w:val="28"/>
        </w:rPr>
        <w:lastRenderedPageBreak/>
        <w:t>Аңлатма язуы</w:t>
      </w:r>
    </w:p>
    <w:p w:rsidR="007D1479" w:rsidRDefault="007D1479">
      <w:pPr>
        <w:spacing w:beforeAutospacing="1" w:after="0" w:line="240" w:lineRule="auto"/>
        <w:rPr>
          <w:rFonts w:ascii="Calibri" w:hAnsi="Calibri"/>
        </w:rPr>
      </w:pP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Calibri" w:hAnsi="Calibri"/>
        </w:rPr>
        <w:t xml:space="preserve">    </w:t>
      </w:r>
      <w:r>
        <w:rPr>
          <w:rFonts w:ascii="Times New Roman" w:hAnsi="Times New Roman"/>
          <w:sz w:val="28"/>
        </w:rPr>
        <w:t>Сүз – кешелә</w:t>
      </w: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 xml:space="preserve"> аралашуы өчен иң кирәкле чараларның берсе. Рухи үсешкә аеруча нык игътибар бирелгән </w:t>
      </w:r>
      <w:r>
        <w:rPr>
          <w:rFonts w:ascii="Times New Roman" w:hAnsi="Times New Roman"/>
          <w:sz w:val="28"/>
        </w:rPr>
        <w:t xml:space="preserve">җәмгыятьтә бу бигрәк тә зур әһәмияткә ия. </w:t>
      </w:r>
      <w:proofErr w:type="gramStart"/>
      <w:r>
        <w:rPr>
          <w:rFonts w:ascii="Times New Roman" w:hAnsi="Times New Roman"/>
          <w:sz w:val="28"/>
        </w:rPr>
        <w:t>Фикерне</w:t>
      </w:r>
      <w:proofErr w:type="gramEnd"/>
      <w:r>
        <w:rPr>
          <w:rFonts w:ascii="Times New Roman" w:hAnsi="Times New Roman"/>
          <w:sz w:val="28"/>
        </w:rPr>
        <w:t xml:space="preserve"> аңлаешлы, күңелдәге хисне матур итеп әйтеп бирә белү һәрбер культуралы кеше өчен зарури.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Calibri" w:hAnsi="Calibri"/>
        </w:rPr>
        <w:t xml:space="preserve">     </w:t>
      </w:r>
      <w:r>
        <w:rPr>
          <w:rFonts w:ascii="Times New Roman" w:hAnsi="Times New Roman"/>
          <w:sz w:val="28"/>
        </w:rPr>
        <w:t>Татар теле буенча оештырыла торган түгә</w:t>
      </w: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 xml:space="preserve">әкләр– бөтен укыту-тәрбия процессының аерылгысыз өлеше. Мондый эшчәнлек </w:t>
      </w:r>
      <w:r>
        <w:rPr>
          <w:rFonts w:ascii="Times New Roman" w:hAnsi="Times New Roman"/>
          <w:sz w:val="28"/>
        </w:rPr>
        <w:t xml:space="preserve">укучыларга сөйләм культурасын, иҗади мөмкинлекләрен үстерергә, татар </w:t>
      </w:r>
      <w:proofErr w:type="gramStart"/>
      <w:r>
        <w:rPr>
          <w:rFonts w:ascii="Times New Roman" w:hAnsi="Times New Roman"/>
          <w:sz w:val="28"/>
        </w:rPr>
        <w:t>теле</w:t>
      </w:r>
      <w:proofErr w:type="gramEnd"/>
      <w:r>
        <w:rPr>
          <w:rFonts w:ascii="Times New Roman" w:hAnsi="Times New Roman"/>
          <w:sz w:val="28"/>
        </w:rPr>
        <w:t xml:space="preserve"> предметына кызыксыну уятырга ярдәм итә.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Calibri" w:hAnsi="Calibri"/>
        </w:rPr>
        <w:t xml:space="preserve">   </w:t>
      </w:r>
      <w:r>
        <w:rPr>
          <w:rFonts w:ascii="Times New Roman" w:hAnsi="Times New Roman"/>
          <w:sz w:val="28"/>
        </w:rPr>
        <w:t>Эш түбәндәге тәртиптә бара: фонетика, лексика, стилистика һәм сөйләм культурасы</w:t>
      </w:r>
      <w:proofErr w:type="gramStart"/>
      <w:r>
        <w:rPr>
          <w:rFonts w:ascii="Times New Roman" w:hAnsi="Times New Roman"/>
          <w:sz w:val="28"/>
        </w:rPr>
        <w:t>.У</w:t>
      </w:r>
      <w:proofErr w:type="gramEnd"/>
      <w:r>
        <w:rPr>
          <w:rFonts w:ascii="Times New Roman" w:hAnsi="Times New Roman"/>
          <w:sz w:val="28"/>
        </w:rPr>
        <w:t>л  укучыларда ана телен камил белү теләге уянырлак итеп ал</w:t>
      </w:r>
      <w:r>
        <w:rPr>
          <w:rFonts w:ascii="Times New Roman" w:hAnsi="Times New Roman"/>
          <w:sz w:val="28"/>
        </w:rPr>
        <w:t>ып барылырга тиеш. Моның өчен, тел курсының һә</w:t>
      </w: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 xml:space="preserve"> бүлеген өйрәнгәндә, татар телен өйрәнүнең практик әһәмиятен ассызыкларга, укучыларга туган телнең байлыгын, матурлыгын, сүзләрнең төрле яңгырашын, бер үк сүзнең яңа бизәк алганын күрсәтергә кирәк.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Calibri" w:hAnsi="Calibri"/>
        </w:rPr>
        <w:t xml:space="preserve">    </w:t>
      </w:r>
      <w:r>
        <w:rPr>
          <w:rFonts w:ascii="Times New Roman" w:hAnsi="Times New Roman"/>
          <w:sz w:val="28"/>
        </w:rPr>
        <w:t>Сүз   с</w:t>
      </w:r>
      <w:r>
        <w:rPr>
          <w:rFonts w:ascii="Times New Roman" w:hAnsi="Times New Roman"/>
          <w:sz w:val="28"/>
        </w:rPr>
        <w:t xml:space="preserve">әнгате -  халык байлыгы, </w:t>
      </w:r>
      <w:proofErr w:type="gramStart"/>
      <w:r>
        <w:rPr>
          <w:rFonts w:ascii="Times New Roman" w:hAnsi="Times New Roman"/>
          <w:sz w:val="28"/>
        </w:rPr>
        <w:t>ул</w:t>
      </w:r>
      <w:proofErr w:type="gramEnd"/>
      <w:r>
        <w:rPr>
          <w:rFonts w:ascii="Times New Roman" w:hAnsi="Times New Roman"/>
          <w:sz w:val="28"/>
        </w:rPr>
        <w:t xml:space="preserve"> аның тормышы, кызыксынулары, теләкләренә бәйле. Сәнгать, әдәбият телдән башка үсә алмый, чөнки тел – аралашу чарасы, кө</w:t>
      </w: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>әш коралы.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Calibri" w:hAnsi="Calibri"/>
        </w:rPr>
        <w:t xml:space="preserve">    </w:t>
      </w:r>
      <w:r>
        <w:rPr>
          <w:rFonts w:ascii="Times New Roman" w:hAnsi="Times New Roman"/>
          <w:sz w:val="28"/>
        </w:rPr>
        <w:t>Безнең илдә һә</w:t>
      </w: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 xml:space="preserve"> милләт кешесе үз телендә белем алырга, җәмәгать оешмаларында сөйләшүләр алып </w:t>
      </w:r>
      <w:r>
        <w:rPr>
          <w:rFonts w:ascii="Times New Roman" w:hAnsi="Times New Roman"/>
          <w:sz w:val="28"/>
        </w:rPr>
        <w:t xml:space="preserve">барырга һәм җыелышларда үз телендә чыгыш ясарга хокуклы. Тел – милләт байлыгы. Тел булмаса, милләт </w:t>
      </w:r>
      <w:proofErr w:type="gramStart"/>
      <w:r>
        <w:rPr>
          <w:rFonts w:ascii="Times New Roman" w:hAnsi="Times New Roman"/>
          <w:sz w:val="28"/>
        </w:rPr>
        <w:t>т</w:t>
      </w:r>
      <w:proofErr w:type="gramEnd"/>
      <w:r>
        <w:rPr>
          <w:rFonts w:ascii="Times New Roman" w:hAnsi="Times New Roman"/>
          <w:sz w:val="28"/>
        </w:rPr>
        <w:t>ә юк.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Calibri" w:hAnsi="Calibri"/>
        </w:rPr>
        <w:t xml:space="preserve">    </w:t>
      </w:r>
      <w:r>
        <w:rPr>
          <w:rFonts w:ascii="Times New Roman" w:hAnsi="Times New Roman"/>
          <w:sz w:val="28"/>
        </w:rPr>
        <w:t>Хәзерге вакытта татарча сөйлим диеп телне бозып сөйләүчелә</w:t>
      </w: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 xml:space="preserve"> күбәйде. Без кайчакта, зәңгә</w:t>
      </w: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 xml:space="preserve"> экраннан чыгыш ясаган кайбер дикторларыбызның хаталы сөй</w:t>
      </w:r>
      <w:r>
        <w:rPr>
          <w:rFonts w:ascii="Times New Roman" w:hAnsi="Times New Roman"/>
          <w:sz w:val="28"/>
        </w:rPr>
        <w:t>ләмен ишетәбез. Моңа, әлбә</w:t>
      </w:r>
      <w:proofErr w:type="gramStart"/>
      <w:r>
        <w:rPr>
          <w:rFonts w:ascii="Times New Roman" w:hAnsi="Times New Roman"/>
          <w:sz w:val="28"/>
        </w:rPr>
        <w:t>тт</w:t>
      </w:r>
      <w:proofErr w:type="gramEnd"/>
      <w:r>
        <w:rPr>
          <w:rFonts w:ascii="Times New Roman" w:hAnsi="Times New Roman"/>
          <w:sz w:val="28"/>
        </w:rPr>
        <w:t>ә, күңел әрни, сыкрана. Бу программа шушы кимчелекләрне киметү максатын да күздә тота.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Calibri" w:hAnsi="Calibri"/>
        </w:rPr>
        <w:t xml:space="preserve">     </w:t>
      </w:r>
      <w:r>
        <w:rPr>
          <w:rFonts w:ascii="Times New Roman" w:hAnsi="Times New Roman"/>
          <w:sz w:val="28"/>
        </w:rPr>
        <w:t>Телне өйрәнүгә ө</w:t>
      </w:r>
      <w:proofErr w:type="gramStart"/>
      <w:r>
        <w:rPr>
          <w:rFonts w:ascii="Times New Roman" w:hAnsi="Times New Roman"/>
          <w:sz w:val="28"/>
        </w:rPr>
        <w:t>ст</w:t>
      </w:r>
      <w:proofErr w:type="gramEnd"/>
      <w:r>
        <w:rPr>
          <w:rFonts w:ascii="Times New Roman" w:hAnsi="Times New Roman"/>
          <w:sz w:val="28"/>
        </w:rPr>
        <w:t>әмә дәрес планы 3 нче һәм4 нче сыйныфта укучылар өчен 35 сәгатькә исәпләнеп төзелде. Атнага 1 мәртәбә.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Calibri" w:hAnsi="Calibri"/>
        </w:rPr>
        <w:t xml:space="preserve">     </w:t>
      </w:r>
      <w:r>
        <w:rPr>
          <w:rFonts w:ascii="Times New Roman" w:hAnsi="Times New Roman"/>
          <w:sz w:val="28"/>
        </w:rPr>
        <w:t>Әлеге прог</w:t>
      </w:r>
      <w:r>
        <w:rPr>
          <w:rFonts w:ascii="Times New Roman" w:hAnsi="Times New Roman"/>
          <w:sz w:val="28"/>
        </w:rPr>
        <w:t xml:space="preserve">раммага нигезләнеп үткәрелгән дәрес укучыларга үзләренең һөнәри омтылышларын, сәләтләрен ачыкларга ярдәм </w:t>
      </w:r>
      <w:proofErr w:type="gramStart"/>
      <w:r>
        <w:rPr>
          <w:rFonts w:ascii="Times New Roman" w:hAnsi="Times New Roman"/>
          <w:sz w:val="28"/>
        </w:rPr>
        <w:t>ит</w:t>
      </w:r>
      <w:proofErr w:type="gramEnd"/>
      <w:r>
        <w:rPr>
          <w:rFonts w:ascii="Times New Roman" w:hAnsi="Times New Roman"/>
          <w:sz w:val="28"/>
        </w:rPr>
        <w:t>әр, матур сөйли, аралаша, үз фикерләрен эзлекле әйтергә өйрәтер дип уйлыйм.      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                                                                   </w:t>
      </w:r>
      <w:r>
        <w:rPr>
          <w:rFonts w:ascii="Calibri" w:hAnsi="Calibri"/>
        </w:rPr>
        <w:t xml:space="preserve">                                    </w:t>
      </w:r>
      <w:r>
        <w:rPr>
          <w:rFonts w:ascii="Times New Roman" w:hAnsi="Times New Roman"/>
          <w:b/>
          <w:sz w:val="28"/>
        </w:rPr>
        <w:t>Дәреснең максаты һәм бурычлары: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Times New Roman" w:hAnsi="Times New Roman"/>
          <w:sz w:val="28"/>
        </w:rPr>
        <w:t>-          укучыда образлы сүзгә мәхәббәт уяту;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Times New Roman" w:hAnsi="Times New Roman"/>
          <w:sz w:val="28"/>
        </w:rPr>
        <w:t xml:space="preserve">-          сөйләгән чакта җаваплылык хисе тоярга, </w:t>
      </w:r>
      <w:proofErr w:type="gramStart"/>
      <w:r>
        <w:rPr>
          <w:rFonts w:ascii="Times New Roman" w:hAnsi="Times New Roman"/>
          <w:sz w:val="28"/>
        </w:rPr>
        <w:t>авазларны</w:t>
      </w:r>
      <w:proofErr w:type="gramEnd"/>
      <w:r>
        <w:rPr>
          <w:rFonts w:ascii="Times New Roman" w:hAnsi="Times New Roman"/>
          <w:sz w:val="28"/>
        </w:rPr>
        <w:t xml:space="preserve"> аңлаешлы итеп әйтергә өйрәтү;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Times New Roman" w:hAnsi="Times New Roman"/>
          <w:sz w:val="28"/>
        </w:rPr>
        <w:t>-          әдә</w:t>
      </w:r>
      <w:proofErr w:type="gramStart"/>
      <w:r>
        <w:rPr>
          <w:rFonts w:ascii="Times New Roman" w:hAnsi="Times New Roman"/>
          <w:sz w:val="28"/>
        </w:rPr>
        <w:t>би с</w:t>
      </w:r>
      <w:proofErr w:type="gramEnd"/>
      <w:r>
        <w:rPr>
          <w:rFonts w:ascii="Times New Roman" w:hAnsi="Times New Roman"/>
          <w:sz w:val="28"/>
        </w:rPr>
        <w:t>өйләм кагыйдәләрен төшендерү, сү</w:t>
      </w:r>
      <w:r>
        <w:rPr>
          <w:rFonts w:ascii="Times New Roman" w:hAnsi="Times New Roman"/>
          <w:sz w:val="28"/>
        </w:rPr>
        <w:t>зне ничек әйтергә икәнен аңлату, әдәби әсәрне  матур итеп укырга, дөрес аңларга, нык үзләштерергә әзерләү;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Calibri" w:hAnsi="Calibri"/>
        </w:rPr>
        <w:t> </w:t>
      </w:r>
      <w:r>
        <w:rPr>
          <w:rFonts w:ascii="Times New Roman" w:hAnsi="Times New Roman"/>
          <w:sz w:val="28"/>
        </w:rPr>
        <w:t>-     балаларның “Нәфис сүз” сәнгате турындагы белемнәрен тирәнәйтү;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Calibri" w:hAnsi="Calibri"/>
        </w:rPr>
        <w:t> </w:t>
      </w:r>
      <w:r>
        <w:rPr>
          <w:rFonts w:ascii="Times New Roman" w:hAnsi="Times New Roman"/>
          <w:sz w:val="28"/>
        </w:rPr>
        <w:t>-     халкыбызның милли традицияләре турындагы күзаллауны ныгыту;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Calibri" w:hAnsi="Calibri"/>
        </w:rPr>
        <w:t xml:space="preserve">   </w:t>
      </w:r>
      <w:r>
        <w:rPr>
          <w:rFonts w:ascii="Times New Roman" w:hAnsi="Times New Roman"/>
          <w:sz w:val="28"/>
        </w:rPr>
        <w:t>-    теле</w:t>
      </w:r>
      <w:r>
        <w:rPr>
          <w:rFonts w:ascii="Times New Roman" w:hAnsi="Times New Roman"/>
          <w:sz w:val="28"/>
        </w:rPr>
        <w:t xml:space="preserve">безнең матурлыгын </w:t>
      </w:r>
      <w:proofErr w:type="gramStart"/>
      <w:r>
        <w:rPr>
          <w:rFonts w:ascii="Times New Roman" w:hAnsi="Times New Roman"/>
          <w:sz w:val="28"/>
        </w:rPr>
        <w:t>к</w:t>
      </w:r>
      <w:proofErr w:type="gramEnd"/>
      <w:r>
        <w:rPr>
          <w:rFonts w:ascii="Times New Roman" w:hAnsi="Times New Roman"/>
          <w:sz w:val="28"/>
        </w:rPr>
        <w:t>үреп, яратырга өйрәтү.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Calibri" w:hAnsi="Calibri"/>
        </w:rPr>
        <w:t> </w:t>
      </w:r>
    </w:p>
    <w:p w:rsidR="007D1479" w:rsidRDefault="00326082">
      <w:pPr>
        <w:spacing w:beforeAutospacing="1" w:after="0" w:line="240" w:lineRule="auto"/>
        <w:jc w:val="center"/>
        <w:rPr>
          <w:rFonts w:ascii="Calibri" w:hAnsi="Calibri"/>
        </w:rPr>
      </w:pPr>
      <w:r>
        <w:rPr>
          <w:rFonts w:ascii="Times New Roman" w:hAnsi="Times New Roman"/>
          <w:b/>
          <w:sz w:val="28"/>
        </w:rPr>
        <w:t>Дәреснең юнәлеше</w:t>
      </w:r>
    </w:p>
    <w:p w:rsidR="007D1479" w:rsidRDefault="00326082">
      <w:pPr>
        <w:spacing w:beforeAutospacing="1" w:after="0" w:line="240" w:lineRule="auto"/>
        <w:jc w:val="center"/>
        <w:rPr>
          <w:rFonts w:ascii="Calibri" w:hAnsi="Calibri"/>
        </w:rPr>
      </w:pPr>
      <w:r>
        <w:rPr>
          <w:rFonts w:ascii="Calibri" w:hAnsi="Calibri"/>
        </w:rPr>
        <w:t> 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Times New Roman" w:hAnsi="Times New Roman"/>
          <w:sz w:val="28"/>
        </w:rPr>
        <w:t>-         Балаларның эстетик зәвыгын, иҗади фантазияләрен үстерү;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Times New Roman" w:hAnsi="Times New Roman"/>
          <w:sz w:val="28"/>
        </w:rPr>
        <w:t>-         Балаларны традицияләребезгә нигезләнгән үзара аралашу культурасына өйрәтү;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Times New Roman" w:hAnsi="Times New Roman"/>
          <w:sz w:val="28"/>
        </w:rPr>
        <w:t>-         Балаларның милли телен баету;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Times New Roman" w:hAnsi="Times New Roman"/>
          <w:sz w:val="28"/>
        </w:rPr>
        <w:t>- </w:t>
      </w:r>
      <w:r>
        <w:rPr>
          <w:rFonts w:ascii="Times New Roman" w:hAnsi="Times New Roman"/>
          <w:sz w:val="28"/>
        </w:rPr>
        <w:t>        Сә</w:t>
      </w:r>
      <w:proofErr w:type="gramStart"/>
      <w:r>
        <w:rPr>
          <w:rFonts w:ascii="Times New Roman" w:hAnsi="Times New Roman"/>
          <w:sz w:val="28"/>
        </w:rPr>
        <w:t>л</w:t>
      </w:r>
      <w:proofErr w:type="gramEnd"/>
      <w:r>
        <w:rPr>
          <w:rFonts w:ascii="Times New Roman" w:hAnsi="Times New Roman"/>
          <w:sz w:val="28"/>
        </w:rPr>
        <w:t>әтле балаларны ачыклау.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Calibri" w:hAnsi="Calibri"/>
        </w:rPr>
        <w:t> </w:t>
      </w:r>
    </w:p>
    <w:p w:rsidR="007D1479" w:rsidRDefault="007D1479">
      <w:pPr>
        <w:spacing w:beforeAutospacing="1" w:after="0" w:line="240" w:lineRule="auto"/>
        <w:rPr>
          <w:rFonts w:ascii="Calibri" w:hAnsi="Calibri"/>
        </w:rPr>
      </w:pPr>
    </w:p>
    <w:p w:rsidR="007D1479" w:rsidRDefault="007D1479">
      <w:pPr>
        <w:spacing w:beforeAutospacing="1" w:after="0" w:line="240" w:lineRule="auto"/>
        <w:rPr>
          <w:rFonts w:ascii="Calibri" w:hAnsi="Calibri"/>
        </w:rPr>
      </w:pPr>
    </w:p>
    <w:p w:rsidR="007D1479" w:rsidRDefault="00326082">
      <w:pPr>
        <w:spacing w:beforeAutospacing="1" w:after="0" w:line="240" w:lineRule="auto"/>
        <w:jc w:val="center"/>
        <w:rPr>
          <w:rFonts w:ascii="Calibri" w:hAnsi="Calibri"/>
        </w:rPr>
      </w:pPr>
      <w:r>
        <w:rPr>
          <w:rFonts w:ascii="Times New Roman" w:hAnsi="Times New Roman"/>
          <w:b/>
          <w:sz w:val="28"/>
        </w:rPr>
        <w:lastRenderedPageBreak/>
        <w:t xml:space="preserve">Көтелгән </w:t>
      </w:r>
      <w:proofErr w:type="gramStart"/>
      <w:r>
        <w:rPr>
          <w:rFonts w:ascii="Times New Roman" w:hAnsi="Times New Roman"/>
          <w:b/>
          <w:sz w:val="28"/>
        </w:rPr>
        <w:t>н</w:t>
      </w:r>
      <w:proofErr w:type="gramEnd"/>
      <w:r>
        <w:rPr>
          <w:rFonts w:ascii="Times New Roman" w:hAnsi="Times New Roman"/>
          <w:b/>
          <w:sz w:val="28"/>
        </w:rPr>
        <w:t>әтиҗәләр һәм аларны тикшерү төрләре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Calibri" w:hAnsi="Calibri"/>
        </w:rPr>
        <w:t>  </w:t>
      </w:r>
      <w:r>
        <w:rPr>
          <w:rFonts w:ascii="Times New Roman" w:hAnsi="Times New Roman"/>
          <w:sz w:val="28"/>
        </w:rPr>
        <w:t>Балалар уку елы ахырына матур итеп шигырь, әкият сөйләргә, аларны сәхнәләштерергә өйрәнергә, ү</w:t>
      </w:r>
      <w:proofErr w:type="gramStart"/>
      <w:r>
        <w:rPr>
          <w:rFonts w:ascii="Times New Roman" w:hAnsi="Times New Roman"/>
          <w:sz w:val="28"/>
        </w:rPr>
        <w:t>з-</w:t>
      </w:r>
      <w:proofErr w:type="gramEnd"/>
      <w:r>
        <w:rPr>
          <w:rFonts w:ascii="Times New Roman" w:hAnsi="Times New Roman"/>
          <w:sz w:val="28"/>
        </w:rPr>
        <w:t>үзләрен сәхнәдә матур, иркен итеп тота белергә тиешләр.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Times New Roman" w:hAnsi="Times New Roman"/>
          <w:sz w:val="28"/>
        </w:rPr>
        <w:t>-          укытучылар бәйрәме көнендә чыгыш ясау.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Times New Roman" w:hAnsi="Times New Roman"/>
          <w:sz w:val="28"/>
        </w:rPr>
        <w:t>- “Бе</w:t>
      </w:r>
      <w:proofErr w:type="gramStart"/>
      <w:r>
        <w:rPr>
          <w:rFonts w:ascii="Times New Roman" w:hAnsi="Times New Roman"/>
          <w:sz w:val="28"/>
        </w:rPr>
        <w:t>з-</w:t>
      </w:r>
      <w:proofErr w:type="gramEnd"/>
      <w:r>
        <w:rPr>
          <w:rFonts w:ascii="Times New Roman" w:hAnsi="Times New Roman"/>
          <w:sz w:val="28"/>
        </w:rPr>
        <w:t xml:space="preserve"> Тукай оныклары”дигән телевизион конкурта катнашу.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Times New Roman" w:hAnsi="Times New Roman"/>
          <w:sz w:val="28"/>
        </w:rPr>
        <w:t>- “Дулкыннар” республика конкурсында катнашу. Барлык республикакүләм конкурсларда катнашу.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Times New Roman" w:hAnsi="Times New Roman"/>
          <w:sz w:val="28"/>
        </w:rPr>
        <w:t>-          Яңа елга әкият сәхнәләштерү.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Times New Roman" w:hAnsi="Times New Roman"/>
          <w:sz w:val="28"/>
        </w:rPr>
        <w:t>-           “Туга</w:t>
      </w:r>
      <w:r>
        <w:rPr>
          <w:rFonts w:ascii="Times New Roman" w:hAnsi="Times New Roman"/>
          <w:sz w:val="28"/>
        </w:rPr>
        <w:t>н тел”, “Нәү</w:t>
      </w: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>үз” бәйрәмнәрендә чыгышлар ясау.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Times New Roman" w:hAnsi="Times New Roman"/>
          <w:sz w:val="28"/>
        </w:rPr>
        <w:t>-          Г.Тукай туган көнендә катнашу, кечкенә күләмле хикәялә</w:t>
      </w: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>, шигырьләр язу.</w:t>
      </w:r>
    </w:p>
    <w:p w:rsidR="007D1479" w:rsidRDefault="00326082">
      <w:pPr>
        <w:spacing w:beforeAutospacing="1" w:after="0" w:line="240" w:lineRule="auto"/>
        <w:jc w:val="center"/>
        <w:rPr>
          <w:rFonts w:ascii="Calibri" w:hAnsi="Calibri"/>
        </w:rPr>
      </w:pPr>
      <w:r>
        <w:rPr>
          <w:rFonts w:ascii="Calibri" w:hAnsi="Calibri"/>
        </w:rPr>
        <w:t> </w:t>
      </w:r>
    </w:p>
    <w:p w:rsidR="007D1479" w:rsidRDefault="00326082">
      <w:pPr>
        <w:spacing w:beforeAutospacing="1" w:after="0" w:line="240" w:lineRule="auto"/>
        <w:jc w:val="center"/>
        <w:rPr>
          <w:rFonts w:ascii="Calibri" w:hAnsi="Calibri"/>
        </w:rPr>
      </w:pPr>
      <w:r>
        <w:rPr>
          <w:rFonts w:ascii="Calibri" w:hAnsi="Calibri"/>
        </w:rPr>
        <w:t> </w:t>
      </w:r>
    </w:p>
    <w:p w:rsidR="007D1479" w:rsidRDefault="00326082">
      <w:pPr>
        <w:spacing w:beforeAutospacing="1" w:after="0" w:line="240" w:lineRule="auto"/>
        <w:jc w:val="center"/>
        <w:rPr>
          <w:rFonts w:ascii="Calibri" w:hAnsi="Calibri"/>
        </w:rPr>
      </w:pPr>
      <w:r>
        <w:rPr>
          <w:rFonts w:ascii="Calibri" w:hAnsi="Calibri"/>
        </w:rPr>
        <w:t> </w:t>
      </w:r>
    </w:p>
    <w:p w:rsidR="007D1479" w:rsidRDefault="007D1479">
      <w:pPr>
        <w:spacing w:beforeAutospacing="1" w:after="0" w:line="240" w:lineRule="auto"/>
        <w:jc w:val="center"/>
        <w:rPr>
          <w:rFonts w:ascii="Calibri" w:hAnsi="Calibri"/>
        </w:rPr>
      </w:pPr>
    </w:p>
    <w:p w:rsidR="007D1479" w:rsidRDefault="007D1479">
      <w:pPr>
        <w:spacing w:beforeAutospacing="1" w:after="0" w:line="240" w:lineRule="auto"/>
        <w:jc w:val="center"/>
        <w:rPr>
          <w:rFonts w:ascii="Calibri" w:hAnsi="Calibri"/>
        </w:rPr>
      </w:pPr>
    </w:p>
    <w:p w:rsidR="007D1479" w:rsidRDefault="007D1479">
      <w:pPr>
        <w:spacing w:beforeAutospacing="1" w:after="0" w:line="240" w:lineRule="auto"/>
        <w:jc w:val="center"/>
        <w:rPr>
          <w:rFonts w:ascii="Calibri" w:hAnsi="Calibri"/>
        </w:rPr>
      </w:pPr>
    </w:p>
    <w:p w:rsidR="007D1479" w:rsidRDefault="007D1479">
      <w:pPr>
        <w:spacing w:beforeAutospacing="1" w:after="0" w:line="240" w:lineRule="auto"/>
        <w:jc w:val="center"/>
        <w:rPr>
          <w:rFonts w:ascii="Calibri" w:hAnsi="Calibri"/>
        </w:rPr>
      </w:pPr>
    </w:p>
    <w:p w:rsidR="007D1479" w:rsidRDefault="007D1479">
      <w:pPr>
        <w:spacing w:beforeAutospacing="1" w:after="0" w:line="240" w:lineRule="auto"/>
        <w:jc w:val="center"/>
        <w:rPr>
          <w:rFonts w:ascii="Calibri" w:hAnsi="Calibri"/>
        </w:rPr>
      </w:pPr>
    </w:p>
    <w:p w:rsidR="007D1479" w:rsidRDefault="007D1479">
      <w:pPr>
        <w:spacing w:beforeAutospacing="1" w:after="0" w:line="240" w:lineRule="auto"/>
        <w:jc w:val="center"/>
        <w:rPr>
          <w:rFonts w:ascii="Calibri" w:hAnsi="Calibri"/>
        </w:rPr>
      </w:pPr>
    </w:p>
    <w:p w:rsidR="007D1479" w:rsidRDefault="00326082">
      <w:pPr>
        <w:spacing w:beforeAutospacing="1"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Тематик план</w:t>
      </w:r>
    </w:p>
    <w:p w:rsidR="007D1479" w:rsidRDefault="007D1479">
      <w:pPr>
        <w:spacing w:beforeAutospacing="1" w:after="0" w:line="240" w:lineRule="auto"/>
        <w:jc w:val="center"/>
        <w:rPr>
          <w:rFonts w:ascii="Times New Roman" w:hAnsi="Times New Roman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813"/>
        <w:gridCol w:w="5289"/>
        <w:gridCol w:w="913"/>
        <w:gridCol w:w="5000"/>
        <w:gridCol w:w="993"/>
        <w:gridCol w:w="1134"/>
      </w:tblGrid>
      <w:tr w:rsidR="007D1479">
        <w:trPr>
          <w:trHeight w:val="495"/>
        </w:trPr>
        <w:tc>
          <w:tcPr>
            <w:tcW w:w="813" w:type="dxa"/>
            <w:vMerge w:val="restart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</w:rPr>
              <w:t>/п</w:t>
            </w:r>
          </w:p>
        </w:tc>
        <w:tc>
          <w:tcPr>
            <w:tcW w:w="5289" w:type="dxa"/>
            <w:vMerge w:val="restart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</w:rPr>
              <w:t>Тематик б</w:t>
            </w:r>
            <w:proofErr w:type="gramEnd"/>
            <w:r>
              <w:rPr>
                <w:rFonts w:ascii="Times New Roman" w:hAnsi="Times New Roman"/>
                <w:b/>
                <w:sz w:val="28"/>
              </w:rPr>
              <w:t>үленеш</w:t>
            </w:r>
          </w:p>
        </w:tc>
        <w:tc>
          <w:tcPr>
            <w:tcW w:w="913" w:type="dxa"/>
            <w:vMerge w:val="restart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8"/>
              </w:rPr>
              <w:t>Сәг. саны</w:t>
            </w:r>
          </w:p>
        </w:tc>
        <w:tc>
          <w:tcPr>
            <w:tcW w:w="5000" w:type="dxa"/>
            <w:vMerge w:val="restart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8"/>
              </w:rPr>
              <w:t>Эш төрләре</w:t>
            </w:r>
          </w:p>
        </w:tc>
        <w:tc>
          <w:tcPr>
            <w:tcW w:w="2127" w:type="dxa"/>
            <w:gridSpan w:val="2"/>
            <w:tcBorders>
              <w:bottom w:val="single" w:sz="4" w:space="0" w:color="000000"/>
            </w:tcBorders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Үткә</w:t>
            </w:r>
            <w:proofErr w:type="gramStart"/>
            <w:r>
              <w:rPr>
                <w:rFonts w:ascii="Times New Roman" w:hAnsi="Times New Roman"/>
                <w:sz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</w:rPr>
              <w:t>ү вакыты</w:t>
            </w:r>
          </w:p>
        </w:tc>
      </w:tr>
      <w:tr w:rsidR="007D1479">
        <w:trPr>
          <w:trHeight w:val="405"/>
        </w:trPr>
        <w:tc>
          <w:tcPr>
            <w:tcW w:w="813" w:type="dxa"/>
            <w:vMerge/>
          </w:tcPr>
          <w:p w:rsidR="007D1479" w:rsidRDefault="007D1479"/>
        </w:tc>
        <w:tc>
          <w:tcPr>
            <w:tcW w:w="5289" w:type="dxa"/>
            <w:vMerge/>
          </w:tcPr>
          <w:p w:rsidR="007D1479" w:rsidRDefault="007D1479"/>
        </w:tc>
        <w:tc>
          <w:tcPr>
            <w:tcW w:w="913" w:type="dxa"/>
            <w:vMerge/>
          </w:tcPr>
          <w:p w:rsidR="007D1479" w:rsidRDefault="007D1479"/>
        </w:tc>
        <w:tc>
          <w:tcPr>
            <w:tcW w:w="5000" w:type="dxa"/>
            <w:vMerge/>
          </w:tcPr>
          <w:p w:rsidR="007D1479" w:rsidRDefault="007D1479"/>
        </w:tc>
        <w:tc>
          <w:tcPr>
            <w:tcW w:w="993" w:type="dxa"/>
            <w:tcBorders>
              <w:top w:val="single" w:sz="4" w:space="0" w:color="000000"/>
              <w:right w:val="single" w:sz="4" w:space="0" w:color="000000"/>
            </w:tcBorders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Факт</w:t>
            </w:r>
          </w:p>
        </w:tc>
      </w:tr>
      <w:tr w:rsidR="007D1479">
        <w:tc>
          <w:tcPr>
            <w:tcW w:w="8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289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Кереш сүз. Сөйләм этикеты.</w:t>
            </w:r>
          </w:p>
        </w:tc>
        <w:tc>
          <w:tcPr>
            <w:tcW w:w="9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1сәг.</w:t>
            </w:r>
          </w:p>
        </w:tc>
        <w:tc>
          <w:tcPr>
            <w:tcW w:w="5000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Лекция. Эшлекле уен (группаларда эш)</w:t>
            </w: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7D1479">
        <w:tc>
          <w:tcPr>
            <w:tcW w:w="8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289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Сөйләм культурасы, аның нигезләре. Сөйләм төгәл булсын.</w:t>
            </w:r>
          </w:p>
          <w:p w:rsidR="007D1479" w:rsidRDefault="007D1479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1сәг.</w:t>
            </w:r>
          </w:p>
        </w:tc>
        <w:tc>
          <w:tcPr>
            <w:tcW w:w="5000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Укытучы сөйләме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Синонимнарны искә төшерү, аларның кирәклесен сайлап җөмләләрне үзгәртүгә, ияртүче сүзгә карап җөмләдәге сүз тәртибен </w:t>
            </w:r>
            <w:r>
              <w:rPr>
                <w:rFonts w:ascii="Times New Roman" w:hAnsi="Times New Roman"/>
                <w:sz w:val="24"/>
              </w:rPr>
              <w:t>үзгәртүгә күнегүләр эшләү.</w:t>
            </w:r>
          </w:p>
          <w:p w:rsidR="007D1479" w:rsidRDefault="007D1479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7D1479">
        <w:tc>
          <w:tcPr>
            <w:tcW w:w="8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289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Сөйләм аңлаешлы булсын.</w:t>
            </w:r>
          </w:p>
          <w:p w:rsidR="007D1479" w:rsidRDefault="007D1479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1сәг.</w:t>
            </w:r>
          </w:p>
        </w:tc>
        <w:tc>
          <w:tcPr>
            <w:tcW w:w="5000" w:type="dxa"/>
          </w:tcPr>
          <w:p w:rsidR="007D1479" w:rsidRDefault="00326082">
            <w:pPr>
              <w:spacing w:beforeAutospacing="1" w:after="142" w:line="28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Укытучы сөйләме. Синонимнарның төп мәгънәләрен һәм </w:t>
            </w:r>
            <w:proofErr w:type="gramStart"/>
            <w:r>
              <w:rPr>
                <w:rFonts w:ascii="Times New Roman" w:hAnsi="Times New Roman"/>
                <w:sz w:val="24"/>
              </w:rPr>
              <w:t>м</w:t>
            </w:r>
            <w:proofErr w:type="gramEnd"/>
            <w:r>
              <w:rPr>
                <w:rFonts w:ascii="Times New Roman" w:hAnsi="Times New Roman"/>
                <w:sz w:val="24"/>
              </w:rPr>
              <w:t>әгънә аерымлыкларын билгеләү.</w:t>
            </w:r>
          </w:p>
          <w:p w:rsidR="007D1479" w:rsidRDefault="007D1479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7D1479">
        <w:tc>
          <w:tcPr>
            <w:tcW w:w="8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289" w:type="dxa"/>
          </w:tcPr>
          <w:p w:rsidR="007D1479" w:rsidRDefault="00326082">
            <w:pPr>
              <w:spacing w:beforeAutospacing="1" w:after="142" w:line="28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Сөйләм саф булсын.</w:t>
            </w:r>
          </w:p>
          <w:p w:rsidR="007D1479" w:rsidRDefault="007D1479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1сәг.</w:t>
            </w:r>
          </w:p>
        </w:tc>
        <w:tc>
          <w:tcPr>
            <w:tcW w:w="5000" w:type="dxa"/>
          </w:tcPr>
          <w:p w:rsidR="007D1479" w:rsidRDefault="00326082">
            <w:pPr>
              <w:spacing w:beforeAutospacing="1" w:after="142" w:line="28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Укытучы сөйләме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Өзекләрне укып, сөйләм сафлыгына зыян </w:t>
            </w:r>
            <w:r>
              <w:rPr>
                <w:rFonts w:ascii="Times New Roman" w:hAnsi="Times New Roman"/>
                <w:sz w:val="24"/>
              </w:rPr>
              <w:t>китерә, боза торган сүзләрне табарга өйрәтү , авторның нинди максат белән бу рәвешле язуын аңлату.</w:t>
            </w:r>
          </w:p>
          <w:p w:rsidR="007D1479" w:rsidRDefault="007D1479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7D1479">
        <w:tc>
          <w:tcPr>
            <w:tcW w:w="8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5289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Артикуляция гимнастикасы.  Тел гимнастикасы.</w:t>
            </w:r>
          </w:p>
        </w:tc>
        <w:tc>
          <w:tcPr>
            <w:tcW w:w="9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1сәг.</w:t>
            </w:r>
          </w:p>
        </w:tc>
        <w:tc>
          <w:tcPr>
            <w:tcW w:w="5000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Төркемнәрдә эшләү</w:t>
            </w: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7D1479">
        <w:tc>
          <w:tcPr>
            <w:tcW w:w="8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5289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Сөйләм җыйнак булсын.</w:t>
            </w:r>
          </w:p>
        </w:tc>
        <w:tc>
          <w:tcPr>
            <w:tcW w:w="9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1сәг.</w:t>
            </w:r>
          </w:p>
        </w:tc>
        <w:tc>
          <w:tcPr>
            <w:tcW w:w="5000" w:type="dxa"/>
          </w:tcPr>
          <w:p w:rsidR="007D1479" w:rsidRDefault="00326082">
            <w:pPr>
              <w:spacing w:beforeAutospacing="1" w:after="142" w:line="28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Җөмләләрне җыйнаклык таләбеннән чыгып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үзгәртеп </w:t>
            </w:r>
            <w:r>
              <w:rPr>
                <w:rFonts w:ascii="Times New Roman" w:hAnsi="Times New Roman"/>
                <w:sz w:val="24"/>
              </w:rPr>
              <w:t>язу.</w:t>
            </w: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7D1479">
        <w:tc>
          <w:tcPr>
            <w:tcW w:w="8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</w:p>
        </w:tc>
        <w:tc>
          <w:tcPr>
            <w:tcW w:w="5289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Сөйләм аһәңле булсын.</w:t>
            </w:r>
          </w:p>
          <w:p w:rsidR="007D1479" w:rsidRDefault="007D1479">
            <w:pPr>
              <w:spacing w:before="278" w:after="142" w:line="288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1сәг.</w:t>
            </w:r>
          </w:p>
        </w:tc>
        <w:tc>
          <w:tcPr>
            <w:tcW w:w="5000" w:type="dxa"/>
          </w:tcPr>
          <w:p w:rsidR="007D1479" w:rsidRDefault="00326082">
            <w:pPr>
              <w:spacing w:beforeAutospacing="1" w:after="142" w:line="28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Укытучы сөйләме. Аһәңнең бозылуы сөйләмдәге аерым өлешләрнең кимчелегеннән җыелуын тикшерү. Вакытлы матбугат белән эшләү.</w:t>
            </w:r>
          </w:p>
          <w:p w:rsidR="007D1479" w:rsidRDefault="00326082">
            <w:pPr>
              <w:spacing w:before="278" w:after="142" w:line="288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“Ялкын”, “Салават күпере” журналлары, “Сабантуй</w:t>
            </w:r>
            <w:proofErr w:type="gramStart"/>
            <w:r>
              <w:rPr>
                <w:rFonts w:ascii="Times New Roman" w:hAnsi="Times New Roman"/>
                <w:sz w:val="24"/>
              </w:rPr>
              <w:t>”г</w:t>
            </w:r>
            <w:proofErr w:type="gramEnd"/>
            <w:r>
              <w:rPr>
                <w:rFonts w:ascii="Times New Roman" w:hAnsi="Times New Roman"/>
                <w:sz w:val="24"/>
              </w:rPr>
              <w:t>әҗите</w:t>
            </w: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7D1479">
        <w:tc>
          <w:tcPr>
            <w:tcW w:w="8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289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Артикуляция гимнастикасы.  Тел </w:t>
            </w:r>
            <w:r>
              <w:rPr>
                <w:rFonts w:ascii="Times New Roman" w:hAnsi="Times New Roman"/>
                <w:sz w:val="28"/>
              </w:rPr>
              <w:t>гимнастикасы.</w:t>
            </w:r>
          </w:p>
        </w:tc>
        <w:tc>
          <w:tcPr>
            <w:tcW w:w="9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1сәг.</w:t>
            </w:r>
          </w:p>
        </w:tc>
        <w:tc>
          <w:tcPr>
            <w:tcW w:w="5000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Төркемнәрдә эшләү</w:t>
            </w: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7D1479">
        <w:tc>
          <w:tcPr>
            <w:tcW w:w="8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5289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sz w:val="28"/>
              </w:rPr>
              <w:t>Сүз басымы.  Басымны үзләренә алмый торган кушымчалар.</w:t>
            </w:r>
          </w:p>
        </w:tc>
        <w:tc>
          <w:tcPr>
            <w:tcW w:w="9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1сәг.</w:t>
            </w:r>
          </w:p>
        </w:tc>
        <w:tc>
          <w:tcPr>
            <w:tcW w:w="5000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Лекция. Тикшеренү эше (укучылар һәм укытучылар сөйләменә күзәтү ясау)</w:t>
            </w: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7D1479">
        <w:tc>
          <w:tcPr>
            <w:tcW w:w="8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5289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Дикция</w:t>
            </w:r>
          </w:p>
        </w:tc>
        <w:tc>
          <w:tcPr>
            <w:tcW w:w="9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1сәг.</w:t>
            </w:r>
          </w:p>
        </w:tc>
        <w:tc>
          <w:tcPr>
            <w:tcW w:w="5000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Докладлар язу</w:t>
            </w: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7D1479">
        <w:tc>
          <w:tcPr>
            <w:tcW w:w="8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5289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Дикция</w:t>
            </w:r>
          </w:p>
        </w:tc>
        <w:tc>
          <w:tcPr>
            <w:tcW w:w="9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1сәг.</w:t>
            </w:r>
          </w:p>
        </w:tc>
        <w:tc>
          <w:tcPr>
            <w:tcW w:w="5000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Дикция өстендә эшләү </w:t>
            </w:r>
            <w:proofErr w:type="gramStart"/>
            <w:r>
              <w:rPr>
                <w:rFonts w:ascii="Times New Roman" w:hAnsi="Times New Roman"/>
                <w:sz w:val="28"/>
              </w:rPr>
              <w:t>к</w:t>
            </w:r>
            <w:proofErr w:type="gramEnd"/>
            <w:r>
              <w:rPr>
                <w:rFonts w:ascii="Times New Roman" w:hAnsi="Times New Roman"/>
                <w:sz w:val="28"/>
              </w:rPr>
              <w:t>ү</w:t>
            </w:r>
            <w:proofErr w:type="gramStart"/>
            <w:r>
              <w:rPr>
                <w:rFonts w:ascii="Times New Roman" w:hAnsi="Times New Roman"/>
                <w:sz w:val="28"/>
              </w:rPr>
              <w:t>нег</w:t>
            </w:r>
            <w:proofErr w:type="gramEnd"/>
            <w:r>
              <w:rPr>
                <w:rFonts w:ascii="Times New Roman" w:hAnsi="Times New Roman"/>
                <w:sz w:val="28"/>
              </w:rPr>
              <w:t>үләре.</w:t>
            </w: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7D1479">
        <w:tc>
          <w:tcPr>
            <w:tcW w:w="8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289" w:type="dxa"/>
          </w:tcPr>
          <w:p w:rsidR="007D1479" w:rsidRDefault="00326082">
            <w:pPr>
              <w:spacing w:beforeAutospacing="1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Сузык авазлар. Сузык авазларның ясалышы. Сузыклар орфоэпиясе. Сузык авазларга күнегүлә</w:t>
            </w:r>
            <w:proofErr w:type="gramStart"/>
            <w:r>
              <w:rPr>
                <w:rFonts w:ascii="Times New Roman" w:hAnsi="Times New Roman"/>
                <w:sz w:val="28"/>
              </w:rPr>
              <w:t>р</w:t>
            </w:r>
            <w:proofErr w:type="gramEnd"/>
          </w:p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9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1сәг.</w:t>
            </w:r>
          </w:p>
        </w:tc>
        <w:tc>
          <w:tcPr>
            <w:tcW w:w="5000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Фикер алышу. Практик эш. </w:t>
            </w:r>
            <w:proofErr w:type="gramStart"/>
            <w:r>
              <w:rPr>
                <w:rFonts w:ascii="Times New Roman" w:hAnsi="Times New Roman"/>
                <w:sz w:val="28"/>
              </w:rPr>
              <w:t>Б</w:t>
            </w:r>
            <w:proofErr w:type="gramEnd"/>
            <w:r>
              <w:rPr>
                <w:rFonts w:ascii="Times New Roman" w:hAnsi="Times New Roman"/>
                <w:sz w:val="28"/>
              </w:rPr>
              <w:t>әйләнешле сөйләм үстерү.</w:t>
            </w: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7D1479">
        <w:tc>
          <w:tcPr>
            <w:tcW w:w="8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289" w:type="dxa"/>
          </w:tcPr>
          <w:p w:rsidR="007D1479" w:rsidRDefault="00326082">
            <w:pPr>
              <w:spacing w:beforeAutospacing="1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Сузык авазлар. Сузык авазларның ясалышы. Сузыклар орфоэпиясе. Сузык авазларга </w:t>
            </w:r>
            <w:r>
              <w:rPr>
                <w:rFonts w:ascii="Times New Roman" w:hAnsi="Times New Roman"/>
                <w:sz w:val="28"/>
              </w:rPr>
              <w:t>күнегүлә</w:t>
            </w:r>
            <w:proofErr w:type="gramStart"/>
            <w:r>
              <w:rPr>
                <w:rFonts w:ascii="Times New Roman" w:hAnsi="Times New Roman"/>
                <w:sz w:val="28"/>
              </w:rPr>
              <w:t>р</w:t>
            </w:r>
            <w:proofErr w:type="gramEnd"/>
          </w:p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Сузык авазлар. Сузык авазларның ясалышы. Сузыклар орфоэпиясен </w:t>
            </w:r>
            <w:r>
              <w:rPr>
                <w:rFonts w:ascii="Times New Roman" w:hAnsi="Times New Roman"/>
                <w:sz w:val="28"/>
              </w:rPr>
              <w:lastRenderedPageBreak/>
              <w:t>кабатлау, ныгыту.</w:t>
            </w:r>
            <w:r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  <w:sz w:val="28"/>
              </w:rPr>
              <w:t>Проект эше.</w:t>
            </w:r>
          </w:p>
        </w:tc>
        <w:tc>
          <w:tcPr>
            <w:tcW w:w="9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1сәг.</w:t>
            </w:r>
          </w:p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1сәг.</w:t>
            </w:r>
          </w:p>
        </w:tc>
        <w:tc>
          <w:tcPr>
            <w:tcW w:w="5000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Фикер алышу. Практик эш. </w:t>
            </w:r>
            <w:proofErr w:type="gramStart"/>
            <w:r>
              <w:rPr>
                <w:rFonts w:ascii="Times New Roman" w:hAnsi="Times New Roman"/>
                <w:sz w:val="28"/>
              </w:rPr>
              <w:t>Б</w:t>
            </w:r>
            <w:proofErr w:type="gramEnd"/>
            <w:r>
              <w:rPr>
                <w:rFonts w:ascii="Times New Roman" w:hAnsi="Times New Roman"/>
                <w:sz w:val="28"/>
              </w:rPr>
              <w:t>әйләнешле сөйләм үстерү.</w:t>
            </w:r>
          </w:p>
          <w:p w:rsidR="007D1479" w:rsidRDefault="007D1479">
            <w:pPr>
              <w:spacing w:beforeAutospacing="1" w:after="142" w:line="288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Фикер алышу. Проект эше.</w:t>
            </w: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7D1479">
        <w:tc>
          <w:tcPr>
            <w:tcW w:w="8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5289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Артикуляция гимнастикасы.  Тел гимнастикасы.</w:t>
            </w:r>
          </w:p>
        </w:tc>
        <w:tc>
          <w:tcPr>
            <w:tcW w:w="9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1сәг.</w:t>
            </w:r>
          </w:p>
        </w:tc>
        <w:tc>
          <w:tcPr>
            <w:tcW w:w="5000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Төркемнәрдә эшләү</w:t>
            </w: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7D1479">
        <w:tc>
          <w:tcPr>
            <w:tcW w:w="8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16-17</w:t>
            </w:r>
          </w:p>
        </w:tc>
        <w:tc>
          <w:tcPr>
            <w:tcW w:w="5289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Тизәйткечлә</w:t>
            </w:r>
            <w:proofErr w:type="gramStart"/>
            <w:r>
              <w:rPr>
                <w:rFonts w:ascii="Times New Roman" w:hAnsi="Times New Roman"/>
                <w:sz w:val="28"/>
              </w:rPr>
              <w:t>р</w:t>
            </w:r>
            <w:proofErr w:type="gramEnd"/>
          </w:p>
        </w:tc>
        <w:tc>
          <w:tcPr>
            <w:tcW w:w="9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1сәг.</w:t>
            </w:r>
          </w:p>
        </w:tc>
        <w:tc>
          <w:tcPr>
            <w:tcW w:w="5000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Ятлаган тизәйткечләрне сөйләү</w:t>
            </w: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7D1479">
        <w:tc>
          <w:tcPr>
            <w:tcW w:w="8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289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Тартык авазлар (әңгәмә). Тартык авазларга күнегүлә</w:t>
            </w:r>
            <w:proofErr w:type="gramStart"/>
            <w:r>
              <w:rPr>
                <w:rFonts w:ascii="Times New Roman" w:hAnsi="Times New Roman"/>
                <w:sz w:val="28"/>
              </w:rPr>
              <w:t>р</w:t>
            </w:r>
            <w:proofErr w:type="gramEnd"/>
          </w:p>
        </w:tc>
        <w:tc>
          <w:tcPr>
            <w:tcW w:w="9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1сәг.</w:t>
            </w:r>
          </w:p>
        </w:tc>
        <w:tc>
          <w:tcPr>
            <w:tcW w:w="5000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Әң</w:t>
            </w:r>
            <w:proofErr w:type="gramStart"/>
            <w:r>
              <w:rPr>
                <w:rFonts w:ascii="Times New Roman" w:hAnsi="Times New Roman"/>
                <w:sz w:val="28"/>
              </w:rPr>
              <w:t>г</w:t>
            </w:r>
            <w:proofErr w:type="gramEnd"/>
            <w:r>
              <w:rPr>
                <w:rFonts w:ascii="Times New Roman" w:hAnsi="Times New Roman"/>
                <w:sz w:val="28"/>
              </w:rPr>
              <w:t>әмә. Укучылар чыгышы.</w:t>
            </w: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7D1479">
        <w:tc>
          <w:tcPr>
            <w:tcW w:w="8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289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Тартык авазларга </w:t>
            </w:r>
            <w:proofErr w:type="gramStart"/>
            <w:r>
              <w:rPr>
                <w:rFonts w:ascii="Times New Roman" w:hAnsi="Times New Roman"/>
                <w:sz w:val="28"/>
              </w:rPr>
              <w:t>к</w:t>
            </w:r>
            <w:proofErr w:type="gramEnd"/>
            <w:r>
              <w:rPr>
                <w:rFonts w:ascii="Times New Roman" w:hAnsi="Times New Roman"/>
                <w:sz w:val="28"/>
              </w:rPr>
              <w:t>үнегүләр.</w:t>
            </w:r>
          </w:p>
        </w:tc>
        <w:tc>
          <w:tcPr>
            <w:tcW w:w="9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1сәг.</w:t>
            </w:r>
          </w:p>
        </w:tc>
        <w:tc>
          <w:tcPr>
            <w:tcW w:w="5000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Укучылар чыгышы.</w:t>
            </w: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7D1479">
        <w:tc>
          <w:tcPr>
            <w:tcW w:w="8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5289" w:type="dxa"/>
          </w:tcPr>
          <w:p w:rsidR="007D1479" w:rsidRDefault="00326082">
            <w:pPr>
              <w:spacing w:beforeAutospacing="1" w:after="142" w:line="288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“</w:t>
            </w:r>
            <w:r>
              <w:rPr>
                <w:rFonts w:ascii="Times New Roman" w:hAnsi="Times New Roman"/>
                <w:sz w:val="28"/>
              </w:rPr>
              <w:t xml:space="preserve">Без-Тукай оныклары” дигән </w:t>
            </w:r>
            <w:r>
              <w:rPr>
                <w:rFonts w:ascii="Times New Roman" w:hAnsi="Times New Roman"/>
                <w:sz w:val="28"/>
              </w:rPr>
              <w:t>телевизион конкурска шигырьлә</w:t>
            </w:r>
            <w:proofErr w:type="gramStart"/>
            <w:r>
              <w:rPr>
                <w:rFonts w:ascii="Times New Roman" w:hAnsi="Times New Roman"/>
                <w:sz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сайлау, уку.</w:t>
            </w:r>
          </w:p>
        </w:tc>
        <w:tc>
          <w:tcPr>
            <w:tcW w:w="9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1сәг.</w:t>
            </w:r>
          </w:p>
        </w:tc>
        <w:tc>
          <w:tcPr>
            <w:tcW w:w="5000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Укучылар чыгышы.</w:t>
            </w: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7D1479">
        <w:tc>
          <w:tcPr>
            <w:tcW w:w="8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5289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“</w:t>
            </w:r>
            <w:r>
              <w:rPr>
                <w:rFonts w:ascii="Times New Roman" w:hAnsi="Times New Roman"/>
                <w:sz w:val="28"/>
              </w:rPr>
              <w:t>Мин татарча сөйләшәм”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</w:rPr>
              <w:t>Якташ язучыларыбыз, шагыйрә, шагыйрьләребез белән аларның иҗаты белән танышу,шигырьләрен өйрәнү</w:t>
            </w:r>
          </w:p>
        </w:tc>
        <w:tc>
          <w:tcPr>
            <w:tcW w:w="9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1сәг.</w:t>
            </w:r>
          </w:p>
        </w:tc>
        <w:tc>
          <w:tcPr>
            <w:tcW w:w="5000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Түгә</w:t>
            </w:r>
            <w:proofErr w:type="gramStart"/>
            <w:r>
              <w:rPr>
                <w:rFonts w:ascii="Times New Roman" w:hAnsi="Times New Roman"/>
                <w:sz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әк өстәл янында сыйләшү. Җирле шагыйрә Роза </w:t>
            </w:r>
            <w:r>
              <w:rPr>
                <w:rFonts w:ascii="Times New Roman" w:hAnsi="Times New Roman"/>
                <w:sz w:val="28"/>
              </w:rPr>
              <w:t>Фәйзуллина, Фәния Хасановаларның иҗаты беләнтанышу. Балалар иҗатын тыңлау.</w:t>
            </w: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7D1479">
        <w:tc>
          <w:tcPr>
            <w:tcW w:w="8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5289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“</w:t>
            </w:r>
            <w:r>
              <w:rPr>
                <w:rFonts w:ascii="Times New Roman" w:hAnsi="Times New Roman"/>
                <w:sz w:val="28"/>
              </w:rPr>
              <w:t>Мин татарча сөйләшәм”</w:t>
            </w:r>
            <w:proofErr w:type="gramStart"/>
            <w:r>
              <w:rPr>
                <w:rFonts w:ascii="Times New Roman" w:hAnsi="Times New Roman"/>
                <w:sz w:val="28"/>
              </w:rPr>
              <w:t xml:space="preserve"> .</w:t>
            </w:r>
            <w:proofErr w:type="gramEnd"/>
            <w:r>
              <w:rPr>
                <w:rFonts w:ascii="Times New Roman" w:hAnsi="Times New Roman"/>
                <w:sz w:val="28"/>
              </w:rPr>
              <w:t>Якташ язучыларыбыз, шагыйрә, шагыйрьләребез белән аларның иҗаты белән танышу, шигырьләрен өйрәнү</w:t>
            </w:r>
          </w:p>
        </w:tc>
        <w:tc>
          <w:tcPr>
            <w:tcW w:w="9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1сәг.</w:t>
            </w:r>
          </w:p>
        </w:tc>
        <w:tc>
          <w:tcPr>
            <w:tcW w:w="5000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Түгә</w:t>
            </w:r>
            <w:proofErr w:type="gramStart"/>
            <w:r>
              <w:rPr>
                <w:rFonts w:ascii="Times New Roman" w:hAnsi="Times New Roman"/>
                <w:sz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әк өстәл янында сыйләшү. Җирле шагыйрьләр: </w:t>
            </w:r>
            <w:r>
              <w:rPr>
                <w:rFonts w:ascii="Times New Roman" w:hAnsi="Times New Roman"/>
                <w:sz w:val="28"/>
              </w:rPr>
              <w:t>Р.Шагаев, И.Галиев иҗатларын өйрәнү. Балалар иҗатын тыңлау.</w:t>
            </w: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7D1479">
        <w:tc>
          <w:tcPr>
            <w:tcW w:w="8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21.02</w:t>
            </w:r>
          </w:p>
        </w:tc>
        <w:tc>
          <w:tcPr>
            <w:tcW w:w="5289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Шигырь яза белү сере.</w:t>
            </w:r>
          </w:p>
        </w:tc>
        <w:tc>
          <w:tcPr>
            <w:tcW w:w="9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1сәг.</w:t>
            </w:r>
          </w:p>
        </w:tc>
        <w:tc>
          <w:tcPr>
            <w:tcW w:w="5000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Шигырьлә</w:t>
            </w:r>
            <w:proofErr w:type="gramStart"/>
            <w:r>
              <w:rPr>
                <w:rFonts w:ascii="Times New Roman" w:hAnsi="Times New Roman"/>
                <w:sz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уку. Бер куплеттан торган шигырь язып карау.</w:t>
            </w: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7D1479">
        <w:tc>
          <w:tcPr>
            <w:tcW w:w="8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28.02</w:t>
            </w:r>
          </w:p>
        </w:tc>
        <w:tc>
          <w:tcPr>
            <w:tcW w:w="5289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Сәхнәдә ү</w:t>
            </w:r>
            <w:proofErr w:type="gramStart"/>
            <w:r>
              <w:rPr>
                <w:rFonts w:ascii="Times New Roman" w:hAnsi="Times New Roman"/>
                <w:sz w:val="28"/>
              </w:rPr>
              <w:t>з-</w:t>
            </w:r>
            <w:proofErr w:type="gramEnd"/>
            <w:r>
              <w:rPr>
                <w:rFonts w:ascii="Times New Roman" w:hAnsi="Times New Roman"/>
                <w:sz w:val="28"/>
              </w:rPr>
              <w:t>үзеңне тота белү. Алып баручы. Сөйләмдә көл</w:t>
            </w:r>
            <w:proofErr w:type="gramStart"/>
            <w:r>
              <w:rPr>
                <w:rFonts w:ascii="Times New Roman" w:hAnsi="Times New Roman"/>
                <w:sz w:val="28"/>
              </w:rPr>
              <w:t>ү-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көлдерү максатында ирония, юмор-мәзәк </w:t>
            </w:r>
            <w:r>
              <w:rPr>
                <w:rFonts w:ascii="Times New Roman" w:hAnsi="Times New Roman"/>
                <w:sz w:val="28"/>
              </w:rPr>
              <w:lastRenderedPageBreak/>
              <w:t xml:space="preserve">чаралары куллану. </w:t>
            </w:r>
          </w:p>
        </w:tc>
        <w:tc>
          <w:tcPr>
            <w:tcW w:w="9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1сәг.</w:t>
            </w:r>
          </w:p>
        </w:tc>
        <w:tc>
          <w:tcPr>
            <w:tcW w:w="5000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Эшлекле уен (укучыларның сәхнәдә чыгыш ясавы)</w:t>
            </w: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7D1479">
        <w:tc>
          <w:tcPr>
            <w:tcW w:w="8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25</w:t>
            </w:r>
          </w:p>
        </w:tc>
        <w:tc>
          <w:tcPr>
            <w:tcW w:w="5289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. Жестлар. Җор теллелек, оратор (нәфис сүз остасы чыгышы)</w:t>
            </w:r>
          </w:p>
        </w:tc>
        <w:tc>
          <w:tcPr>
            <w:tcW w:w="9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1сәг.</w:t>
            </w:r>
          </w:p>
        </w:tc>
        <w:tc>
          <w:tcPr>
            <w:tcW w:w="5000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Эшлекле уен (укучыларның сәхнәдә чыгыш ясавы)</w:t>
            </w: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7D1479">
        <w:tc>
          <w:tcPr>
            <w:tcW w:w="8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26 </w:t>
            </w:r>
          </w:p>
        </w:tc>
        <w:tc>
          <w:tcPr>
            <w:tcW w:w="5289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Татарча телевизион спектакльлә</w:t>
            </w:r>
            <w:proofErr w:type="gramStart"/>
            <w:r>
              <w:rPr>
                <w:rFonts w:ascii="Times New Roman" w:hAnsi="Times New Roman"/>
                <w:sz w:val="28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</w:rPr>
              <w:t xml:space="preserve"> карау, фикер алышу.</w:t>
            </w:r>
          </w:p>
        </w:tc>
        <w:tc>
          <w:tcPr>
            <w:tcW w:w="9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сә</w:t>
            </w:r>
            <w:proofErr w:type="gramStart"/>
            <w:r>
              <w:rPr>
                <w:rFonts w:ascii="Times New Roman" w:hAnsi="Times New Roman"/>
              </w:rPr>
              <w:t>г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000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Фикер алышу.</w:t>
            </w: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7D1479">
        <w:tc>
          <w:tcPr>
            <w:tcW w:w="8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27-32</w:t>
            </w:r>
          </w:p>
        </w:tc>
        <w:tc>
          <w:tcPr>
            <w:tcW w:w="5289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Татар халык әкиятләрен, “Каз өмәсе” күренешләрен сәхнәләштерү.</w:t>
            </w:r>
          </w:p>
        </w:tc>
        <w:tc>
          <w:tcPr>
            <w:tcW w:w="9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6сәг.</w:t>
            </w:r>
          </w:p>
        </w:tc>
        <w:tc>
          <w:tcPr>
            <w:tcW w:w="5000" w:type="dxa"/>
            <w:tcBorders>
              <w:right w:val="single" w:sz="4" w:space="0" w:color="000000"/>
            </w:tcBorders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Видеоязмалар карау. Рольләргә бү</w:t>
            </w:r>
            <w:proofErr w:type="gramStart"/>
            <w:r>
              <w:rPr>
                <w:rFonts w:ascii="Times New Roman" w:hAnsi="Times New Roman"/>
                <w:sz w:val="28"/>
              </w:rPr>
              <w:t>л</w:t>
            </w:r>
            <w:proofErr w:type="gramEnd"/>
            <w:r>
              <w:rPr>
                <w:rFonts w:ascii="Times New Roman" w:hAnsi="Times New Roman"/>
                <w:sz w:val="28"/>
              </w:rPr>
              <w:t>ү, чыгыш ясау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</w:tr>
      <w:tr w:rsidR="007D1479">
        <w:tc>
          <w:tcPr>
            <w:tcW w:w="8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33-35</w:t>
            </w:r>
          </w:p>
        </w:tc>
        <w:tc>
          <w:tcPr>
            <w:tcW w:w="5289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Чыгышлар ясау ( Яшь ТНВ, Дулкыннар, Г.Тукай туган кө</w:t>
            </w:r>
            <w:proofErr w:type="gramStart"/>
            <w:r>
              <w:rPr>
                <w:rFonts w:ascii="Times New Roman" w:hAnsi="Times New Roman"/>
                <w:sz w:val="28"/>
              </w:rPr>
              <w:t>н һ.б</w:t>
            </w:r>
            <w:proofErr w:type="gramEnd"/>
            <w:r>
              <w:rPr>
                <w:rFonts w:ascii="Times New Roman" w:hAnsi="Times New Roman"/>
                <w:sz w:val="28"/>
              </w:rPr>
              <w:t>.)</w:t>
            </w:r>
          </w:p>
        </w:tc>
        <w:tc>
          <w:tcPr>
            <w:tcW w:w="913" w:type="dxa"/>
          </w:tcPr>
          <w:p w:rsidR="007D1479" w:rsidRDefault="00326082">
            <w:pPr>
              <w:spacing w:beforeAutospacing="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 сә</w:t>
            </w:r>
            <w:proofErr w:type="gramStart"/>
            <w:r>
              <w:rPr>
                <w:rFonts w:ascii="Times New Roman" w:hAnsi="Times New Roman"/>
              </w:rPr>
              <w:t>г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000" w:type="dxa"/>
          </w:tcPr>
          <w:p w:rsidR="007D1479" w:rsidRDefault="00326082">
            <w:pPr>
              <w:spacing w:beforeAutospacing="1" w:after="142" w:line="288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Чыгышлар ясау</w:t>
            </w:r>
          </w:p>
        </w:tc>
        <w:tc>
          <w:tcPr>
            <w:tcW w:w="993" w:type="dxa"/>
            <w:tcBorders>
              <w:righ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</w:tcBorders>
          </w:tcPr>
          <w:p w:rsidR="007D1479" w:rsidRDefault="007D1479">
            <w:pPr>
              <w:spacing w:beforeAutospacing="1"/>
              <w:jc w:val="center"/>
              <w:rPr>
                <w:rFonts w:ascii="Times New Roman" w:hAnsi="Times New Roman"/>
              </w:rPr>
            </w:pPr>
          </w:p>
        </w:tc>
      </w:tr>
    </w:tbl>
    <w:p w:rsidR="007D1479" w:rsidRDefault="007D1479">
      <w:pPr>
        <w:spacing w:beforeAutospacing="1" w:after="0" w:line="240" w:lineRule="auto"/>
        <w:jc w:val="center"/>
        <w:rPr>
          <w:rFonts w:ascii="Times New Roman" w:hAnsi="Times New Roman"/>
        </w:rPr>
      </w:pPr>
    </w:p>
    <w:p w:rsidR="007D1479" w:rsidRDefault="00326082">
      <w:pPr>
        <w:spacing w:beforeAutospacing="1" w:after="0" w:line="240" w:lineRule="auto"/>
        <w:jc w:val="center"/>
        <w:rPr>
          <w:rFonts w:ascii="Calibri" w:hAnsi="Calibri"/>
        </w:rPr>
      </w:pPr>
      <w:r>
        <w:rPr>
          <w:rFonts w:ascii="Times New Roman" w:hAnsi="Times New Roman"/>
          <w:b/>
          <w:sz w:val="28"/>
        </w:rPr>
        <w:t>Программаның эчтәлеге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Times New Roman" w:hAnsi="Times New Roman"/>
          <w:b/>
          <w:sz w:val="28"/>
        </w:rPr>
        <w:t>1. Кереш сүз.</w:t>
      </w:r>
      <w:r>
        <w:rPr>
          <w:rFonts w:ascii="Times New Roman" w:hAnsi="Times New Roman"/>
          <w:sz w:val="28"/>
        </w:rPr>
        <w:t xml:space="preserve"> Сәнгать халык байлыгы, </w:t>
      </w:r>
      <w:proofErr w:type="gramStart"/>
      <w:r>
        <w:rPr>
          <w:rFonts w:ascii="Times New Roman" w:hAnsi="Times New Roman"/>
          <w:sz w:val="28"/>
        </w:rPr>
        <w:t>ул</w:t>
      </w:r>
      <w:proofErr w:type="gramEnd"/>
      <w:r>
        <w:rPr>
          <w:rFonts w:ascii="Times New Roman" w:hAnsi="Times New Roman"/>
          <w:sz w:val="28"/>
        </w:rPr>
        <w:t xml:space="preserve"> аның тормышы кызыксынуларына бәйле. Сәнгать, әдәбият телдән башка үсә алмый, чөнки тел – аралашу чарасы, көрәш коралы</w:t>
      </w:r>
      <w:proofErr w:type="gramStart"/>
      <w:r>
        <w:rPr>
          <w:rFonts w:ascii="Times New Roman" w:hAnsi="Times New Roman"/>
          <w:sz w:val="28"/>
        </w:rPr>
        <w:t>.С</w:t>
      </w:r>
      <w:proofErr w:type="gramEnd"/>
      <w:r>
        <w:rPr>
          <w:rFonts w:ascii="Times New Roman" w:hAnsi="Times New Roman"/>
          <w:sz w:val="28"/>
        </w:rPr>
        <w:t>өйләм (нәфис сүз) – эшлекле аралашу әдәбенең бер өлеше.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Times New Roman" w:hAnsi="Times New Roman"/>
          <w:b/>
          <w:sz w:val="28"/>
        </w:rPr>
        <w:t>2. Артикуляция гимнастикасы</w:t>
      </w:r>
      <w:r>
        <w:rPr>
          <w:rFonts w:ascii="Times New Roman" w:hAnsi="Times New Roman"/>
          <w:sz w:val="28"/>
        </w:rPr>
        <w:t xml:space="preserve"> ирен, тел, </w:t>
      </w:r>
      <w:r>
        <w:rPr>
          <w:rFonts w:ascii="Times New Roman" w:hAnsi="Times New Roman"/>
          <w:sz w:val="28"/>
        </w:rPr>
        <w:t>аскы ияк мускулларын ныгытырга һәм аларның хә</w:t>
      </w: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>әкәтләнүчәнлеген үстерү өчен кирәк. Бу гимнастика һәр көнне эшләнә. Телгә күнегү эшләтү тел мускулларының иркен хәрәкәтләнүенә ирешү өчен кирәк. Кайвакытта тел очы йөрмәгән кешеләргә күнегү эшләтеп, аның йө</w:t>
      </w: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>үен</w:t>
      </w:r>
      <w:r>
        <w:rPr>
          <w:rFonts w:ascii="Times New Roman" w:hAnsi="Times New Roman"/>
          <w:sz w:val="28"/>
        </w:rPr>
        <w:t>ә ирешеп була.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Times New Roman" w:hAnsi="Times New Roman"/>
          <w:b/>
          <w:sz w:val="28"/>
        </w:rPr>
        <w:t>3. Җөмләдә сүз басымы</w:t>
      </w:r>
      <w:r>
        <w:rPr>
          <w:rFonts w:ascii="Times New Roman" w:hAnsi="Times New Roman"/>
          <w:sz w:val="28"/>
        </w:rPr>
        <w:t> дөрес куелмаса, тыныш билгеләрендә генә интонацияне үзгәртеп булмый. Басым дигәч, укучы кү</w:t>
      </w:r>
      <w:proofErr w:type="gramStart"/>
      <w:r>
        <w:rPr>
          <w:rFonts w:ascii="Times New Roman" w:hAnsi="Times New Roman"/>
          <w:sz w:val="28"/>
        </w:rPr>
        <w:t>п</w:t>
      </w:r>
      <w:proofErr w:type="gramEnd"/>
      <w:r>
        <w:rPr>
          <w:rFonts w:ascii="Times New Roman" w:hAnsi="Times New Roman"/>
          <w:sz w:val="28"/>
        </w:rPr>
        <w:t xml:space="preserve"> вакытта бер сүзне яки иҗекне каты итеп әйтә. Бу дөрес түгел. Басым </w:t>
      </w:r>
      <w:proofErr w:type="gramStart"/>
      <w:r>
        <w:rPr>
          <w:rFonts w:ascii="Times New Roman" w:hAnsi="Times New Roman"/>
          <w:sz w:val="28"/>
        </w:rPr>
        <w:t>дип</w:t>
      </w:r>
      <w:proofErr w:type="gramEnd"/>
      <w:r>
        <w:rPr>
          <w:rFonts w:ascii="Times New Roman" w:hAnsi="Times New Roman"/>
          <w:sz w:val="28"/>
        </w:rPr>
        <w:t xml:space="preserve"> сүздә бер иҗекнең яки җөмләдә бер сүзнең башкаларга кара</w:t>
      </w:r>
      <w:r>
        <w:rPr>
          <w:rFonts w:ascii="Times New Roman" w:hAnsi="Times New Roman"/>
          <w:sz w:val="28"/>
        </w:rPr>
        <w:t>ганда көчлерәк, аерылыбрак, сузыбрак әйтелүен атыйбыз.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Calibri" w:hAnsi="Calibri"/>
        </w:rPr>
        <w:t> </w:t>
      </w:r>
      <w:r>
        <w:rPr>
          <w:rFonts w:ascii="Times New Roman" w:hAnsi="Times New Roman"/>
          <w:b/>
          <w:sz w:val="28"/>
        </w:rPr>
        <w:t>4. Дикция</w:t>
      </w:r>
      <w:r>
        <w:rPr>
          <w:rFonts w:ascii="Times New Roman" w:hAnsi="Times New Roman"/>
          <w:sz w:val="28"/>
        </w:rPr>
        <w:t> ул сүзләрне, иҗекләрне, авазларны ачык, аңлаешлы әйтү дигән сүз. Һәр авазның ничек ясалышын, ничек барлыкка килүен белү өчен, укучы үз сөйләү аппаратының төзелешен, аның һәр аерым өлешенең н</w:t>
      </w:r>
      <w:r>
        <w:rPr>
          <w:rFonts w:ascii="Times New Roman" w:hAnsi="Times New Roman"/>
          <w:sz w:val="28"/>
        </w:rPr>
        <w:t>инди хезмәт ү</w:t>
      </w:r>
      <w:proofErr w:type="gramStart"/>
      <w:r>
        <w:rPr>
          <w:rFonts w:ascii="Times New Roman" w:hAnsi="Times New Roman"/>
          <w:sz w:val="28"/>
        </w:rPr>
        <w:t>т</w:t>
      </w:r>
      <w:proofErr w:type="gramEnd"/>
      <w:r>
        <w:rPr>
          <w:rFonts w:ascii="Times New Roman" w:hAnsi="Times New Roman"/>
          <w:sz w:val="28"/>
        </w:rPr>
        <w:t>әгәнен яхшы белергә, аның сәләтен үстерү өстендә аңлы рәвештә эшләргә тиеш.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Times New Roman" w:hAnsi="Times New Roman"/>
          <w:b/>
          <w:sz w:val="28"/>
        </w:rPr>
        <w:lastRenderedPageBreak/>
        <w:t>5. Сузык авазлар</w:t>
      </w:r>
      <w:r>
        <w:rPr>
          <w:rFonts w:ascii="Times New Roman" w:hAnsi="Times New Roman"/>
          <w:sz w:val="28"/>
        </w:rPr>
        <w:t> телнең яралгысы һәм каны. Сузыклар сүзгә моң кертә. Сүздә сузыклар күп булу аны матурайта, яңгырашлы итә. Сузык аваз тавыш ярылары ярдәмендә барлыкка</w:t>
      </w:r>
      <w:r>
        <w:rPr>
          <w:rFonts w:ascii="Times New Roman" w:hAnsi="Times New Roman"/>
          <w:sz w:val="28"/>
        </w:rPr>
        <w:t xml:space="preserve"> килеп, иреннәр, тел, ияк хәрәкәтләре белән формалаша</w:t>
      </w:r>
      <w:proofErr w:type="gramStart"/>
      <w:r>
        <w:rPr>
          <w:rFonts w:ascii="Times New Roman" w:hAnsi="Times New Roman"/>
          <w:sz w:val="28"/>
        </w:rPr>
        <w:t>.Т</w:t>
      </w:r>
      <w:proofErr w:type="gramEnd"/>
      <w:r>
        <w:rPr>
          <w:rFonts w:ascii="Times New Roman" w:hAnsi="Times New Roman"/>
          <w:sz w:val="28"/>
        </w:rPr>
        <w:t>өрле сузык иреннең төрле торышын таләп итә.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Times New Roman" w:hAnsi="Times New Roman"/>
          <w:b/>
          <w:sz w:val="28"/>
        </w:rPr>
        <w:t>6. Тизәйткечләрне</w:t>
      </w:r>
      <w:r>
        <w:rPr>
          <w:rFonts w:ascii="Times New Roman" w:hAnsi="Times New Roman"/>
          <w:sz w:val="28"/>
        </w:rPr>
        <w:t xml:space="preserve"> икенче төрле тел бутагычлары </w:t>
      </w:r>
      <w:proofErr w:type="gramStart"/>
      <w:r>
        <w:rPr>
          <w:rFonts w:ascii="Times New Roman" w:hAnsi="Times New Roman"/>
          <w:sz w:val="28"/>
        </w:rPr>
        <w:t>дип</w:t>
      </w:r>
      <w:proofErr w:type="gramEnd"/>
      <w:r>
        <w:rPr>
          <w:rFonts w:ascii="Times New Roman" w:hAnsi="Times New Roman"/>
          <w:sz w:val="28"/>
        </w:rPr>
        <w:t xml:space="preserve"> йөртәләр, үзләренең эчтәлекләре белән тирән мәгънәле булмый. Ләкин алардагы авазларның катлаулы чиратлашуы</w:t>
      </w:r>
      <w:r>
        <w:rPr>
          <w:rFonts w:ascii="Times New Roman" w:hAnsi="Times New Roman"/>
          <w:sz w:val="28"/>
        </w:rPr>
        <w:t xml:space="preserve"> телнең һәм иреннәрнең яхшы </w:t>
      </w:r>
      <w:proofErr w:type="gramStart"/>
      <w:r>
        <w:rPr>
          <w:rFonts w:ascii="Times New Roman" w:hAnsi="Times New Roman"/>
          <w:sz w:val="28"/>
        </w:rPr>
        <w:t>к</w:t>
      </w:r>
      <w:proofErr w:type="gramEnd"/>
      <w:r>
        <w:rPr>
          <w:rFonts w:ascii="Times New Roman" w:hAnsi="Times New Roman"/>
          <w:sz w:val="28"/>
        </w:rPr>
        <w:t>үнегүенә уңай йогынты ясаганга аны һәрвакыт биреп барабыз.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Times New Roman" w:hAnsi="Times New Roman"/>
          <w:b/>
          <w:sz w:val="28"/>
        </w:rPr>
        <w:t>7. Тартык авазларның</w:t>
      </w:r>
      <w:r>
        <w:rPr>
          <w:rFonts w:ascii="Times New Roman" w:hAnsi="Times New Roman"/>
          <w:sz w:val="28"/>
        </w:rPr>
        <w:t xml:space="preserve"> билгеләре алынма сүзләрдә һәм татар сүәләрендә бертөсле. Ләкин әйтелешләре ягыннан татар телендәге тартыклар алынма сүзләрдәге тартыклардан шактый </w:t>
      </w:r>
      <w:r>
        <w:rPr>
          <w:rFonts w:ascii="Times New Roman" w:hAnsi="Times New Roman"/>
          <w:sz w:val="28"/>
        </w:rPr>
        <w:t>аерылалар</w:t>
      </w:r>
      <w:proofErr w:type="gramStart"/>
      <w:r>
        <w:rPr>
          <w:rFonts w:ascii="Times New Roman" w:hAnsi="Times New Roman"/>
          <w:sz w:val="28"/>
        </w:rPr>
        <w:t>.Т</w:t>
      </w:r>
      <w:proofErr w:type="gramEnd"/>
      <w:r>
        <w:rPr>
          <w:rFonts w:ascii="Times New Roman" w:hAnsi="Times New Roman"/>
          <w:sz w:val="28"/>
        </w:rPr>
        <w:t>атар телендә тартыклар нинди сузык янында килүләренә карап үзгәрәләр. Б,д,г,гъ, тартыклары; би – пи – пип- биб; б,п тартыклары : Бие,бие,бие, бие</w:t>
      </w:r>
      <w:proofErr w:type="gramStart"/>
      <w:r>
        <w:rPr>
          <w:rFonts w:ascii="Times New Roman" w:hAnsi="Times New Roman"/>
          <w:sz w:val="28"/>
        </w:rPr>
        <w:t xml:space="preserve"> Б</w:t>
      </w:r>
      <w:proofErr w:type="gramEnd"/>
      <w:r>
        <w:rPr>
          <w:rFonts w:ascii="Times New Roman" w:hAnsi="Times New Roman"/>
          <w:sz w:val="28"/>
        </w:rPr>
        <w:t>әйбулла,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Times New Roman" w:hAnsi="Times New Roman"/>
          <w:sz w:val="28"/>
        </w:rPr>
        <w:t>Биеп җибәрсә Бәйбулла, менә дигән бай була</w:t>
      </w:r>
      <w:proofErr w:type="gramStart"/>
      <w:r>
        <w:rPr>
          <w:rFonts w:ascii="Times New Roman" w:hAnsi="Times New Roman"/>
          <w:sz w:val="28"/>
        </w:rPr>
        <w:t>.Т</w:t>
      </w:r>
      <w:proofErr w:type="gramEnd"/>
      <w:r>
        <w:rPr>
          <w:rFonts w:ascii="Times New Roman" w:hAnsi="Times New Roman"/>
          <w:sz w:val="28"/>
        </w:rPr>
        <w:t xml:space="preserve">,д тартыкларына күнегүләр – ди- ды – де – дә </w:t>
      </w:r>
      <w:r>
        <w:rPr>
          <w:rFonts w:ascii="Times New Roman" w:hAnsi="Times New Roman"/>
          <w:sz w:val="28"/>
        </w:rPr>
        <w:t>-да – до – дө - ду – дү һ.б.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Times New Roman" w:hAnsi="Times New Roman"/>
          <w:b/>
          <w:sz w:val="28"/>
        </w:rPr>
        <w:t>8. Районыбызның энҗ</w:t>
      </w:r>
      <w:proofErr w:type="gramStart"/>
      <w:r>
        <w:rPr>
          <w:rFonts w:ascii="Times New Roman" w:hAnsi="Times New Roman"/>
          <w:b/>
          <w:sz w:val="28"/>
        </w:rPr>
        <w:t>е-</w:t>
      </w:r>
      <w:proofErr w:type="gramEnd"/>
      <w:r>
        <w:rPr>
          <w:rFonts w:ascii="Times New Roman" w:hAnsi="Times New Roman"/>
          <w:b/>
          <w:sz w:val="28"/>
        </w:rPr>
        <w:t>җәүһәрләре</w:t>
      </w:r>
      <w:r>
        <w:rPr>
          <w:rFonts w:ascii="Times New Roman" w:hAnsi="Times New Roman"/>
          <w:sz w:val="28"/>
        </w:rPr>
        <w:t> булган Роза апа Фәйзуллина, Фәния апа Фәрхетдинова, Расих Шагаев, Илгизәр Галиев иҗатлары һәм әсәрләре белән танышу.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Times New Roman" w:hAnsi="Times New Roman"/>
          <w:b/>
          <w:sz w:val="28"/>
        </w:rPr>
        <w:t>9.   Сәхнәдә ү</w:t>
      </w:r>
      <w:proofErr w:type="gramStart"/>
      <w:r>
        <w:rPr>
          <w:rFonts w:ascii="Times New Roman" w:hAnsi="Times New Roman"/>
          <w:b/>
          <w:sz w:val="28"/>
        </w:rPr>
        <w:t>з-</w:t>
      </w:r>
      <w:proofErr w:type="gramEnd"/>
      <w:r>
        <w:rPr>
          <w:rFonts w:ascii="Times New Roman" w:hAnsi="Times New Roman"/>
          <w:b/>
          <w:sz w:val="28"/>
        </w:rPr>
        <w:t>үзеңне тота белү</w:t>
      </w:r>
      <w:r>
        <w:rPr>
          <w:rFonts w:ascii="Times New Roman" w:hAnsi="Times New Roman"/>
          <w:sz w:val="28"/>
        </w:rPr>
        <w:t> күнегүләре ясау. Диктор яки алып баручы дөрес</w:t>
      </w:r>
      <w:r>
        <w:rPr>
          <w:rFonts w:ascii="Times New Roman" w:hAnsi="Times New Roman"/>
          <w:sz w:val="28"/>
        </w:rPr>
        <w:t xml:space="preserve"> итеп сулыш ала белергә тиеш. Әгәрдә сөйләмнең теләсә кайсы урынында сулыш алынса, сөйлә</w:t>
      </w:r>
      <w:proofErr w:type="gramStart"/>
      <w:r>
        <w:rPr>
          <w:rFonts w:ascii="Times New Roman" w:hAnsi="Times New Roman"/>
          <w:sz w:val="28"/>
        </w:rPr>
        <w:t>мебез</w:t>
      </w:r>
      <w:proofErr w:type="gramEnd"/>
      <w:r>
        <w:rPr>
          <w:rFonts w:ascii="Times New Roman" w:hAnsi="Times New Roman"/>
          <w:sz w:val="28"/>
        </w:rPr>
        <w:t xml:space="preserve"> аһәңле һәм яңгырашлы булмас иде. Сөйләмнең тыңлаучыга тәэсире, аның тизлеге, эмоциональлеге, тавышның югарылыгы, </w:t>
      </w:r>
      <w:proofErr w:type="gramStart"/>
      <w:r>
        <w:rPr>
          <w:rFonts w:ascii="Times New Roman" w:hAnsi="Times New Roman"/>
          <w:sz w:val="28"/>
        </w:rPr>
        <w:t>түб</w:t>
      </w:r>
      <w:proofErr w:type="gramEnd"/>
      <w:r>
        <w:rPr>
          <w:rFonts w:ascii="Times New Roman" w:hAnsi="Times New Roman"/>
          <w:sz w:val="28"/>
        </w:rPr>
        <w:t>әнлеге.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Times New Roman" w:hAnsi="Times New Roman"/>
          <w:b/>
          <w:sz w:val="28"/>
        </w:rPr>
        <w:t>10. Татар халык әкиятләрен, “Каз өмәсе</w:t>
      </w:r>
      <w:r>
        <w:rPr>
          <w:rFonts w:ascii="Times New Roman" w:hAnsi="Times New Roman"/>
          <w:b/>
          <w:sz w:val="28"/>
        </w:rPr>
        <w:t>”</w:t>
      </w:r>
      <w:r>
        <w:rPr>
          <w:rFonts w:ascii="Times New Roman" w:hAnsi="Times New Roman"/>
          <w:sz w:val="28"/>
        </w:rPr>
        <w:t xml:space="preserve"> күренешләрен сәхнәләштерү. Милли мәдәниятебезне саклап калу һәм үстерү өчен балаларга татар сәнгатен өйрәтү. Бу – халкыбызның гасырлар буена тупланып килгән мирасын, күңел бизәкләренең матурлыгын балаларга җиткерүне, сабыйларда милли мәдәнияткә мәхәббәт </w:t>
      </w:r>
      <w:proofErr w:type="gramStart"/>
      <w:r>
        <w:rPr>
          <w:rFonts w:ascii="Times New Roman" w:hAnsi="Times New Roman"/>
          <w:sz w:val="28"/>
        </w:rPr>
        <w:t>т</w:t>
      </w:r>
      <w:proofErr w:type="gramEnd"/>
      <w:r>
        <w:rPr>
          <w:rFonts w:ascii="Times New Roman" w:hAnsi="Times New Roman"/>
          <w:sz w:val="28"/>
        </w:rPr>
        <w:t>әрбияләүне күздә тота.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Times New Roman" w:hAnsi="Times New Roman"/>
          <w:b/>
          <w:sz w:val="28"/>
        </w:rPr>
        <w:t xml:space="preserve">11. </w:t>
      </w:r>
      <w:proofErr w:type="gramStart"/>
      <w:r>
        <w:rPr>
          <w:rFonts w:ascii="Times New Roman" w:hAnsi="Times New Roman"/>
          <w:b/>
          <w:sz w:val="28"/>
        </w:rPr>
        <w:t>Б</w:t>
      </w:r>
      <w:proofErr w:type="gramEnd"/>
      <w:r>
        <w:rPr>
          <w:rFonts w:ascii="Times New Roman" w:hAnsi="Times New Roman"/>
          <w:b/>
          <w:sz w:val="28"/>
        </w:rPr>
        <w:t>әйрәмнәрдә катнашу.</w:t>
      </w:r>
      <w:r>
        <w:rPr>
          <w:rFonts w:ascii="Times New Roman" w:hAnsi="Times New Roman"/>
          <w:sz w:val="28"/>
        </w:rPr>
        <w:t> Башта кечкенә дүртюллыклар белән чыгыш ясау аннары катлауландыру.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Calibri" w:hAnsi="Calibri"/>
        </w:rPr>
        <w:t> </w:t>
      </w:r>
    </w:p>
    <w:p w:rsidR="007D1479" w:rsidRDefault="00326082">
      <w:pPr>
        <w:spacing w:beforeAutospacing="1" w:after="0" w:line="240" w:lineRule="auto"/>
        <w:jc w:val="center"/>
        <w:rPr>
          <w:rFonts w:ascii="Calibri" w:hAnsi="Calibri"/>
        </w:rPr>
      </w:pPr>
      <w:r>
        <w:rPr>
          <w:rFonts w:ascii="Times New Roman" w:hAnsi="Times New Roman"/>
          <w:b/>
          <w:sz w:val="28"/>
        </w:rPr>
        <w:t>Файдаланылган әдәбият.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Calibri" w:hAnsi="Calibri"/>
        </w:rPr>
        <w:t> 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Times New Roman" w:hAnsi="Times New Roman"/>
          <w:sz w:val="28"/>
        </w:rPr>
        <w:lastRenderedPageBreak/>
        <w:t>1. Хәйруллина А.Х.Тел күрке – сүз. – Казан, Татарстан китап нәшрияты, 1978.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Times New Roman" w:hAnsi="Times New Roman"/>
          <w:sz w:val="28"/>
        </w:rPr>
        <w:t xml:space="preserve">2.Саттарова Н.Х., Феоктистова Л.Ш. </w:t>
      </w:r>
      <w:r>
        <w:rPr>
          <w:rFonts w:ascii="Times New Roman" w:hAnsi="Times New Roman"/>
          <w:sz w:val="28"/>
        </w:rPr>
        <w:t>Уенлы һәм җырлы җәй. – Казан, “Мәгариф” нәшрияты, 1999.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Times New Roman" w:hAnsi="Times New Roman"/>
          <w:sz w:val="28"/>
        </w:rPr>
        <w:t>3.Амонашвили Ш.А. Уйныйбыз да, укыйбыз да. - Казан, Татарстан китап нәшрияты, 1990.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Times New Roman" w:hAnsi="Times New Roman"/>
          <w:sz w:val="28"/>
        </w:rPr>
        <w:t>4.Тә</w:t>
      </w: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>җеманов Җ.А. Без театр уйныйбыз. - Казан, Татарстан китап нәшрияты, 1968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Times New Roman" w:hAnsi="Times New Roman"/>
          <w:sz w:val="28"/>
        </w:rPr>
        <w:t xml:space="preserve">5.Ал кирәк, </w:t>
      </w:r>
      <w:proofErr w:type="gramStart"/>
      <w:r>
        <w:rPr>
          <w:rFonts w:ascii="Times New Roman" w:hAnsi="Times New Roman"/>
          <w:sz w:val="28"/>
        </w:rPr>
        <w:t>г</w:t>
      </w:r>
      <w:proofErr w:type="gramEnd"/>
      <w:r>
        <w:rPr>
          <w:rFonts w:ascii="Times New Roman" w:hAnsi="Times New Roman"/>
          <w:sz w:val="28"/>
        </w:rPr>
        <w:t>өл кирәк (уеннар китабы).</w:t>
      </w:r>
      <w:r>
        <w:rPr>
          <w:rFonts w:ascii="Times New Roman" w:hAnsi="Times New Roman"/>
          <w:sz w:val="28"/>
        </w:rPr>
        <w:t xml:space="preserve"> - Казан, “Мәгариф” нәшрияты, 1995.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Times New Roman" w:hAnsi="Times New Roman"/>
          <w:sz w:val="28"/>
        </w:rPr>
        <w:t>6. Галимҗан Латыйп Кояшлы яңгыр, - Казан, Татарстан китап нәшрияты, 1975.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Times New Roman" w:hAnsi="Times New Roman"/>
          <w:sz w:val="28"/>
        </w:rPr>
        <w:t>7.Гайсин Н., Субаев И. Пионер сәхнәсе, - Казан, Татарстан китап нәшрияты, 1967.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Times New Roman" w:hAnsi="Times New Roman"/>
          <w:sz w:val="28"/>
        </w:rPr>
        <w:t>8.Кадыров Ф.М. Русско-англо-татарский разговорник: деловое общение</w:t>
      </w:r>
      <w:r>
        <w:rPr>
          <w:rFonts w:ascii="Times New Roman" w:hAnsi="Times New Roman"/>
          <w:sz w:val="28"/>
        </w:rPr>
        <w:t>. – Казань: КСЮИ, 2000.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Calibri" w:hAnsi="Calibri"/>
        </w:rPr>
        <w:t> 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Calibri" w:hAnsi="Calibri"/>
        </w:rPr>
        <w:t> </w:t>
      </w:r>
    </w:p>
    <w:p w:rsidR="007D1479" w:rsidRDefault="00326082">
      <w:pPr>
        <w:spacing w:beforeAutospacing="1" w:after="0" w:line="240" w:lineRule="auto"/>
        <w:rPr>
          <w:rFonts w:ascii="Calibri" w:hAnsi="Calibri"/>
        </w:rPr>
      </w:pPr>
      <w:r>
        <w:rPr>
          <w:rFonts w:ascii="Calibri" w:hAnsi="Calibri"/>
        </w:rPr>
        <w:t> </w:t>
      </w:r>
    </w:p>
    <w:p w:rsidR="007D1479" w:rsidRDefault="007D1479">
      <w:pPr>
        <w:spacing w:beforeAutospacing="1" w:after="240"/>
        <w:rPr>
          <w:rFonts w:ascii="Calibri" w:hAnsi="Calibri"/>
        </w:rPr>
      </w:pPr>
    </w:p>
    <w:p w:rsidR="007D1479" w:rsidRDefault="007D1479"/>
    <w:sectPr w:rsidR="007D1479">
      <w:pgSz w:w="16838" w:h="11906" w:orient="landscape"/>
      <w:pgMar w:top="851" w:right="1134" w:bottom="851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1479"/>
    <w:rsid w:val="00326082"/>
    <w:rsid w:val="007D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3"/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western">
    <w:name w:val="western"/>
    <w:basedOn w:val="a"/>
    <w:link w:val="western0"/>
    <w:pPr>
      <w:spacing w:beforeAutospacing="1" w:after="142" w:line="288" w:lineRule="auto"/>
    </w:pPr>
    <w:rPr>
      <w:rFonts w:ascii="Calibri" w:hAnsi="Calibri"/>
    </w:rPr>
  </w:style>
  <w:style w:type="character" w:customStyle="1" w:styleId="western0">
    <w:name w:val="western"/>
    <w:basedOn w:val="1"/>
    <w:link w:val="western"/>
    <w:rPr>
      <w:rFonts w:ascii="Calibri" w:hAnsi="Calibri"/>
      <w:color w:val="000000"/>
    </w:rPr>
  </w:style>
  <w:style w:type="paragraph" w:styleId="a3">
    <w:name w:val="Normal (Web)"/>
    <w:basedOn w:val="a"/>
    <w:link w:val="a4"/>
    <w:pPr>
      <w:spacing w:beforeAutospacing="1" w:after="142" w:line="288" w:lineRule="auto"/>
    </w:pPr>
    <w:rPr>
      <w:rFonts w:ascii="Times New Roman" w:hAns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color w:val="000000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3260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260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1561</Words>
  <Characters>8899</Characters>
  <Application>Microsoft Office Word</Application>
  <DocSecurity>0</DocSecurity>
  <Lines>74</Lines>
  <Paragraphs>20</Paragraphs>
  <ScaleCrop>false</ScaleCrop>
  <Company/>
  <LinksUpToDate>false</LinksUpToDate>
  <CharactersWithSpaces>10440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2024-09-17T11:52:00Z</dcterms:created>
  <dcterms:modified xsi:type="dcterms:W3CDTF">2024-09-17T11:54:00Z</dcterms:modified>
</cp:coreProperties>
</file>