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86" w:rsidRDefault="00373A86" w:rsidP="00373A86">
      <w:pPr>
        <w:jc w:val="center"/>
        <w:rPr>
          <w:b/>
        </w:rPr>
      </w:pPr>
      <w:r>
        <w:rPr>
          <w:b/>
        </w:rPr>
        <w:t xml:space="preserve">ОТДЕЛ ОБРАЗОВАНИЯ УПРАВЛЕНИЯ ОБРАЗОВАНИЯ ИСПОЛНИТЕЛЬНОГО КОМИТЕТА МУНИЦИПАЛЬНОГО ОБРАЗОВАНИЯ ГОРОДА КАЗАНИ ПО АВИАСТРОИТЕЛЬНОМУ И НОВО-САВИНОВСКОМУ РАЙОНАМ </w:t>
      </w:r>
    </w:p>
    <w:p w:rsidR="00373A86" w:rsidRDefault="00373A86" w:rsidP="00373A86">
      <w:pPr>
        <w:jc w:val="center"/>
        <w:rPr>
          <w:b/>
        </w:rPr>
      </w:pPr>
    </w:p>
    <w:p w:rsidR="00373A86" w:rsidRDefault="00373A86" w:rsidP="00373A86">
      <w:pPr>
        <w:spacing w:line="336" w:lineRule="auto"/>
        <w:rPr>
          <w:b/>
          <w:sz w:val="16"/>
          <w:szCs w:val="16"/>
        </w:rPr>
      </w:pPr>
    </w:p>
    <w:p w:rsidR="00373A86" w:rsidRDefault="00373A86" w:rsidP="00373A86">
      <w:pPr>
        <w:spacing w:line="336" w:lineRule="auto"/>
        <w:rPr>
          <w:b/>
        </w:rPr>
      </w:pPr>
    </w:p>
    <w:p w:rsidR="00373A86" w:rsidRPr="00270BFC" w:rsidRDefault="00373A86" w:rsidP="00373A86">
      <w:pPr>
        <w:spacing w:line="336" w:lineRule="auto"/>
        <w:rPr>
          <w:szCs w:val="28"/>
          <w:u w:val="single"/>
        </w:rPr>
      </w:pPr>
      <w:r w:rsidRPr="00270BFC">
        <w:rPr>
          <w:szCs w:val="28"/>
        </w:rPr>
        <w:t>от «</w:t>
      </w:r>
      <w:r w:rsidRPr="00270BFC">
        <w:rPr>
          <w:szCs w:val="28"/>
          <w:u w:val="single"/>
        </w:rPr>
        <w:t>21» марта 2014 г.</w:t>
      </w:r>
      <w:r w:rsidRPr="00270BFC">
        <w:rPr>
          <w:szCs w:val="28"/>
        </w:rPr>
        <w:tab/>
      </w:r>
      <w:r w:rsidRPr="00270BFC">
        <w:rPr>
          <w:szCs w:val="28"/>
        </w:rPr>
        <w:tab/>
      </w:r>
      <w:r w:rsidRPr="00270BFC">
        <w:rPr>
          <w:szCs w:val="28"/>
        </w:rPr>
        <w:tab/>
      </w:r>
      <w:r w:rsidRPr="00270BFC">
        <w:rPr>
          <w:szCs w:val="28"/>
        </w:rPr>
        <w:tab/>
      </w:r>
      <w:r w:rsidRPr="00270BFC">
        <w:rPr>
          <w:szCs w:val="28"/>
        </w:rPr>
        <w:tab/>
      </w:r>
      <w:r w:rsidRPr="00270BFC">
        <w:rPr>
          <w:szCs w:val="28"/>
        </w:rPr>
        <w:tab/>
      </w:r>
      <w:r w:rsidRPr="00270BF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70BFC">
        <w:rPr>
          <w:szCs w:val="28"/>
        </w:rPr>
        <w:t>№</w:t>
      </w:r>
      <w:r>
        <w:rPr>
          <w:szCs w:val="28"/>
          <w:u w:val="single"/>
        </w:rPr>
        <w:t>02/07-53</w:t>
      </w:r>
    </w:p>
    <w:p w:rsidR="00973E2E" w:rsidRDefault="00973E2E" w:rsidP="00973E2E">
      <w:pPr>
        <w:tabs>
          <w:tab w:val="left" w:pos="4678"/>
          <w:tab w:val="left" w:pos="4962"/>
          <w:tab w:val="left" w:pos="5812"/>
          <w:tab w:val="left" w:pos="5954"/>
        </w:tabs>
        <w:ind w:right="4252"/>
        <w:jc w:val="both"/>
        <w:rPr>
          <w:sz w:val="24"/>
          <w:szCs w:val="24"/>
        </w:rPr>
      </w:pPr>
    </w:p>
    <w:p w:rsidR="00973E2E" w:rsidRDefault="00973E2E" w:rsidP="00973E2E">
      <w:pPr>
        <w:tabs>
          <w:tab w:val="left" w:pos="4678"/>
          <w:tab w:val="left" w:pos="4962"/>
          <w:tab w:val="left" w:pos="5812"/>
          <w:tab w:val="left" w:pos="5954"/>
        </w:tabs>
        <w:ind w:right="4252"/>
        <w:jc w:val="both"/>
        <w:rPr>
          <w:sz w:val="24"/>
          <w:szCs w:val="24"/>
        </w:rPr>
      </w:pPr>
    </w:p>
    <w:p w:rsidR="00973E2E" w:rsidRPr="00C64767" w:rsidRDefault="00973E2E" w:rsidP="00973E2E">
      <w:pPr>
        <w:tabs>
          <w:tab w:val="left" w:pos="4678"/>
          <w:tab w:val="left" w:pos="4962"/>
          <w:tab w:val="left" w:pos="5812"/>
          <w:tab w:val="left" w:pos="5954"/>
        </w:tabs>
        <w:ind w:right="4252"/>
        <w:jc w:val="both"/>
        <w:rPr>
          <w:sz w:val="24"/>
          <w:szCs w:val="24"/>
        </w:rPr>
      </w:pPr>
      <w:r>
        <w:rPr>
          <w:sz w:val="24"/>
          <w:szCs w:val="24"/>
        </w:rPr>
        <w:t>О новом этапе конкурса «</w:t>
      </w:r>
      <w:r>
        <w:rPr>
          <w:sz w:val="24"/>
          <w:szCs w:val="24"/>
          <w:lang w:val="en-US"/>
        </w:rPr>
        <w:t>IT</w:t>
      </w:r>
      <w:r w:rsidRPr="0083054B">
        <w:rPr>
          <w:sz w:val="24"/>
          <w:szCs w:val="24"/>
        </w:rPr>
        <w:t>-</w:t>
      </w:r>
      <w:r>
        <w:rPr>
          <w:sz w:val="24"/>
          <w:szCs w:val="24"/>
        </w:rPr>
        <w:t>Чемпион»</w:t>
      </w:r>
    </w:p>
    <w:p w:rsidR="00973E2E" w:rsidRPr="00AE7CC5" w:rsidRDefault="00973E2E" w:rsidP="00973E2E">
      <w:pPr>
        <w:jc w:val="center"/>
        <w:rPr>
          <w:sz w:val="16"/>
          <w:szCs w:val="16"/>
        </w:rPr>
      </w:pPr>
    </w:p>
    <w:p w:rsidR="00973E2E" w:rsidRPr="00C64767" w:rsidRDefault="00973E2E" w:rsidP="00973E2E">
      <w:pPr>
        <w:jc w:val="center"/>
        <w:rPr>
          <w:b/>
          <w:sz w:val="24"/>
          <w:szCs w:val="24"/>
        </w:rPr>
      </w:pPr>
      <w:r w:rsidRPr="00C64767">
        <w:rPr>
          <w:b/>
          <w:sz w:val="24"/>
          <w:szCs w:val="24"/>
        </w:rPr>
        <w:t>Уважаемые руководители!</w:t>
      </w:r>
    </w:p>
    <w:p w:rsidR="00973E2E" w:rsidRPr="00D97456" w:rsidRDefault="00973E2E" w:rsidP="00973E2E">
      <w:pPr>
        <w:jc w:val="center"/>
        <w:rPr>
          <w:sz w:val="24"/>
          <w:szCs w:val="24"/>
        </w:rPr>
      </w:pPr>
    </w:p>
    <w:p w:rsidR="00973E2E" w:rsidRPr="00E14925" w:rsidRDefault="00973E2E" w:rsidP="00973E2E">
      <w:pPr>
        <w:tabs>
          <w:tab w:val="left" w:pos="4678"/>
          <w:tab w:val="left" w:pos="5103"/>
        </w:tabs>
        <w:ind w:firstLine="567"/>
        <w:jc w:val="both"/>
        <w:rPr>
          <w:sz w:val="24"/>
          <w:szCs w:val="24"/>
        </w:rPr>
      </w:pPr>
      <w:r w:rsidRPr="00D97456">
        <w:rPr>
          <w:sz w:val="24"/>
          <w:szCs w:val="24"/>
        </w:rPr>
        <w:t xml:space="preserve">Прошу Вас довести до сведения </w:t>
      </w:r>
      <w:r>
        <w:rPr>
          <w:sz w:val="24"/>
          <w:szCs w:val="24"/>
        </w:rPr>
        <w:t xml:space="preserve">педагогического коллектива, </w:t>
      </w:r>
      <w:r w:rsidRPr="00D97456">
        <w:rPr>
          <w:sz w:val="24"/>
          <w:szCs w:val="24"/>
        </w:rPr>
        <w:t xml:space="preserve">учащихся </w:t>
      </w:r>
      <w:r>
        <w:rPr>
          <w:sz w:val="24"/>
          <w:szCs w:val="24"/>
        </w:rPr>
        <w:t xml:space="preserve"> и их родителей следующую </w:t>
      </w:r>
      <w:r w:rsidRPr="00E14925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и </w:t>
      </w:r>
      <w:r w:rsidRPr="008544D2">
        <w:rPr>
          <w:b/>
          <w:sz w:val="24"/>
          <w:szCs w:val="24"/>
        </w:rPr>
        <w:t>принять активное участие в конкурсе «</w:t>
      </w:r>
      <w:r w:rsidRPr="008544D2">
        <w:rPr>
          <w:b/>
          <w:sz w:val="24"/>
          <w:szCs w:val="24"/>
          <w:lang w:val="en-US"/>
        </w:rPr>
        <w:t>IT</w:t>
      </w:r>
      <w:r w:rsidRPr="008544D2">
        <w:rPr>
          <w:b/>
          <w:sz w:val="24"/>
          <w:szCs w:val="24"/>
        </w:rPr>
        <w:t>-Чемпион» 2014 года</w:t>
      </w:r>
      <w:r w:rsidRPr="00E14925">
        <w:rPr>
          <w:sz w:val="24"/>
          <w:szCs w:val="24"/>
        </w:rPr>
        <w:t>:</w:t>
      </w:r>
    </w:p>
    <w:p w:rsidR="00973E2E" w:rsidRPr="00430891" w:rsidRDefault="00973E2E" w:rsidP="00973E2E">
      <w:pPr>
        <w:tabs>
          <w:tab w:val="left" w:pos="567"/>
        </w:tabs>
        <w:ind w:left="567" w:firstLine="567"/>
        <w:jc w:val="both"/>
        <w:rPr>
          <w:b/>
          <w:sz w:val="16"/>
          <w:szCs w:val="16"/>
        </w:rPr>
      </w:pPr>
    </w:p>
    <w:p w:rsidR="00973E2E" w:rsidRDefault="00973E2E" w:rsidP="00973E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925">
        <w:rPr>
          <w:rFonts w:ascii="Times New Roman" w:hAnsi="Times New Roman" w:cs="Times New Roman"/>
          <w:sz w:val="24"/>
          <w:szCs w:val="24"/>
        </w:rPr>
        <w:t>С 15 марта 2014 года по 10 декабря 2014года проводится новый этап конкурса «</w:t>
      </w:r>
      <w:r w:rsidRPr="00E1492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E14925">
        <w:rPr>
          <w:rFonts w:ascii="Times New Roman" w:hAnsi="Times New Roman" w:cs="Times New Roman"/>
          <w:sz w:val="24"/>
          <w:szCs w:val="24"/>
        </w:rPr>
        <w:t xml:space="preserve">-Чемпион», который также разделён на этапы: с 15.03.2014г. по 25.05 2014г.  и с 26.05.2014 по 10.12.2014г. </w:t>
      </w:r>
      <w:r w:rsidRPr="00E14925">
        <w:rPr>
          <w:rFonts w:ascii="Times New Roman" w:hAnsi="Times New Roman" w:cs="Times New Roman"/>
          <w:b/>
          <w:sz w:val="24"/>
          <w:szCs w:val="24"/>
          <w:u w:val="single"/>
        </w:rPr>
        <w:t>К письму в электронном виде приложены</w:t>
      </w:r>
      <w:r w:rsidRPr="00E14925">
        <w:rPr>
          <w:rFonts w:ascii="Times New Roman" w:hAnsi="Times New Roman" w:cs="Times New Roman"/>
          <w:b/>
          <w:sz w:val="24"/>
          <w:szCs w:val="24"/>
        </w:rPr>
        <w:t>:</w:t>
      </w:r>
    </w:p>
    <w:p w:rsidR="00973E2E" w:rsidRDefault="00973E2E" w:rsidP="00973E2E">
      <w:pPr>
        <w:pStyle w:val="ConsPlusNonformat"/>
        <w:widowControl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МОиН РТ и МИС РТ о конкурсе 2014 года</w:t>
      </w:r>
    </w:p>
    <w:p w:rsidR="00973E2E" w:rsidRDefault="00973E2E" w:rsidP="00973E2E">
      <w:pPr>
        <w:pStyle w:val="ConsPlusNonformat"/>
        <w:widowControl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конкурса 2014 года.</w:t>
      </w:r>
    </w:p>
    <w:p w:rsidR="00973E2E" w:rsidRPr="00430891" w:rsidRDefault="00973E2E" w:rsidP="00973E2E">
      <w:pPr>
        <w:pStyle w:val="ConsPlusNonformat"/>
        <w:widowControl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0891">
        <w:rPr>
          <w:rFonts w:ascii="Times New Roman" w:hAnsi="Times New Roman" w:cs="Times New Roman"/>
          <w:sz w:val="24"/>
          <w:szCs w:val="24"/>
        </w:rPr>
        <w:t xml:space="preserve">Инструкция </w:t>
      </w:r>
      <w:r>
        <w:rPr>
          <w:rFonts w:ascii="Times New Roman" w:hAnsi="Times New Roman" w:cs="Times New Roman"/>
          <w:sz w:val="24"/>
          <w:szCs w:val="24"/>
        </w:rPr>
        <w:t xml:space="preserve">МИС РТ </w:t>
      </w:r>
      <w:r w:rsidRPr="00430891">
        <w:rPr>
          <w:rFonts w:ascii="Times New Roman" w:hAnsi="Times New Roman" w:cs="Times New Roman"/>
          <w:sz w:val="24"/>
          <w:szCs w:val="24"/>
        </w:rPr>
        <w:t>по регистрации в конкурсе, подтверждения продолжения участия.</w:t>
      </w:r>
    </w:p>
    <w:p w:rsidR="00973E2E" w:rsidRDefault="00973E2E" w:rsidP="00973E2E">
      <w:pPr>
        <w:pStyle w:val="ConsPlusNonformat"/>
        <w:widowControl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оргкомитета конкурса</w:t>
      </w:r>
    </w:p>
    <w:p w:rsidR="00973E2E" w:rsidRPr="00430891" w:rsidRDefault="00973E2E" w:rsidP="00973E2E">
      <w:pPr>
        <w:ind w:firstLine="426"/>
        <w:jc w:val="both"/>
        <w:rPr>
          <w:sz w:val="10"/>
          <w:szCs w:val="10"/>
        </w:rPr>
      </w:pPr>
    </w:p>
    <w:p w:rsidR="00973E2E" w:rsidRDefault="00973E2E" w:rsidP="00973E2E">
      <w:pPr>
        <w:ind w:firstLine="567"/>
        <w:jc w:val="both"/>
        <w:rPr>
          <w:sz w:val="24"/>
          <w:szCs w:val="24"/>
        </w:rPr>
      </w:pPr>
      <w:r w:rsidRPr="00E14925">
        <w:rPr>
          <w:sz w:val="24"/>
          <w:szCs w:val="24"/>
        </w:rPr>
        <w:t xml:space="preserve">Номинация </w:t>
      </w:r>
      <w:proofErr w:type="spellStart"/>
      <w:r w:rsidRPr="00E14925">
        <w:rPr>
          <w:sz w:val="24"/>
          <w:szCs w:val="24"/>
        </w:rPr>
        <w:t>балльно-рейтинговая</w:t>
      </w:r>
      <w:proofErr w:type="spellEnd"/>
      <w:r w:rsidRPr="00E14925">
        <w:rPr>
          <w:sz w:val="24"/>
          <w:szCs w:val="24"/>
        </w:rPr>
        <w:t xml:space="preserve"> номинация «Самый активный школьник»</w:t>
      </w:r>
      <w:r>
        <w:rPr>
          <w:sz w:val="24"/>
          <w:szCs w:val="24"/>
        </w:rPr>
        <w:t xml:space="preserve"> остаётся практически без изменений по сравнению с конкурсом 2013 года, но призы изменяются на ноутбуки.</w:t>
      </w:r>
    </w:p>
    <w:p w:rsidR="00973E2E" w:rsidRPr="00BD1389" w:rsidRDefault="00973E2E" w:rsidP="00973E2E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</w:t>
      </w:r>
      <w:r w:rsidRPr="00E14925">
        <w:rPr>
          <w:sz w:val="24"/>
          <w:szCs w:val="24"/>
        </w:rPr>
        <w:t>алльно-рейтинговая</w:t>
      </w:r>
      <w:proofErr w:type="spellEnd"/>
      <w:r w:rsidRPr="00E14925">
        <w:rPr>
          <w:sz w:val="24"/>
          <w:szCs w:val="24"/>
        </w:rPr>
        <w:t xml:space="preserve"> н</w:t>
      </w:r>
      <w:r>
        <w:rPr>
          <w:sz w:val="24"/>
          <w:szCs w:val="24"/>
        </w:rPr>
        <w:t xml:space="preserve">оминация «Самая активная школа» подразумевает, что в каждом районе </w:t>
      </w:r>
      <w:r w:rsidRPr="00BD1389">
        <w:rPr>
          <w:b/>
          <w:sz w:val="24"/>
          <w:szCs w:val="24"/>
        </w:rPr>
        <w:t>будет, безусловно</w:t>
      </w:r>
      <w:r>
        <w:rPr>
          <w:b/>
          <w:sz w:val="24"/>
          <w:szCs w:val="24"/>
        </w:rPr>
        <w:t>,</w:t>
      </w:r>
      <w:r w:rsidRPr="00BD1389">
        <w:rPr>
          <w:b/>
          <w:sz w:val="24"/>
          <w:szCs w:val="24"/>
        </w:rPr>
        <w:t xml:space="preserve"> выбрана </w:t>
      </w:r>
      <w:r>
        <w:rPr>
          <w:b/>
          <w:sz w:val="24"/>
          <w:szCs w:val="24"/>
        </w:rPr>
        <w:t>одна</w:t>
      </w:r>
      <w:r w:rsidRPr="00BD1389">
        <w:rPr>
          <w:b/>
          <w:sz w:val="24"/>
          <w:szCs w:val="24"/>
        </w:rPr>
        <w:t xml:space="preserve"> школа</w:t>
      </w:r>
      <w:r>
        <w:rPr>
          <w:b/>
          <w:sz w:val="24"/>
          <w:szCs w:val="24"/>
        </w:rPr>
        <w:t xml:space="preserve"> (в конце конкурса) и объявлена победителем с вручением приза – комплекта интерактивного оборудования. </w:t>
      </w:r>
      <w:r w:rsidRPr="0046734A">
        <w:rPr>
          <w:sz w:val="24"/>
          <w:szCs w:val="24"/>
        </w:rPr>
        <w:t>Только 3 школы – лидера по РТ получат компьютерные классы.</w:t>
      </w:r>
      <w:r w:rsidRPr="00BD1389">
        <w:rPr>
          <w:sz w:val="24"/>
          <w:szCs w:val="24"/>
        </w:rPr>
        <w:t xml:space="preserve">Баллы </w:t>
      </w:r>
      <w:r>
        <w:rPr>
          <w:sz w:val="24"/>
          <w:szCs w:val="24"/>
        </w:rPr>
        <w:t xml:space="preserve">школы </w:t>
      </w:r>
      <w:r w:rsidRPr="00BD1389">
        <w:rPr>
          <w:sz w:val="24"/>
          <w:szCs w:val="24"/>
        </w:rPr>
        <w:t xml:space="preserve">начисляются путём суммирования баллов, набранных обучающимися в данной общеобразовательной организации учащимися в номинации «Самый активный школьник». Исчисляется средний показатель, который складывается из </w:t>
      </w:r>
      <w:r w:rsidRPr="00BD1389">
        <w:rPr>
          <w:sz w:val="24"/>
          <w:szCs w:val="24"/>
          <w:u w:val="single"/>
        </w:rPr>
        <w:t>суммы общего количества баллов, разделённой на общее количество учащихся данной общеобразовательной организации</w:t>
      </w:r>
      <w:r>
        <w:rPr>
          <w:sz w:val="24"/>
          <w:szCs w:val="24"/>
          <w:u w:val="single"/>
        </w:rPr>
        <w:t>.</w:t>
      </w:r>
    </w:p>
    <w:p w:rsidR="00973E2E" w:rsidRDefault="00973E2E" w:rsidP="00973E2E">
      <w:pPr>
        <w:ind w:firstLine="567"/>
        <w:jc w:val="both"/>
        <w:rPr>
          <w:sz w:val="24"/>
          <w:szCs w:val="24"/>
        </w:rPr>
      </w:pPr>
      <w:r w:rsidRPr="00E14925">
        <w:rPr>
          <w:sz w:val="24"/>
          <w:szCs w:val="24"/>
        </w:rPr>
        <w:t xml:space="preserve">Для пользователей Портала услуг РТ, которые активно совершали платежи во время проведения Конкурса в 2013 году, необходимо в разделе Конкурса на Портале услуг РТ </w:t>
      </w:r>
      <w:r w:rsidRPr="00BD1389">
        <w:rPr>
          <w:b/>
          <w:sz w:val="24"/>
          <w:szCs w:val="24"/>
        </w:rPr>
        <w:t>подтвердить логин школьника</w:t>
      </w:r>
      <w:r w:rsidRPr="00E14925">
        <w:rPr>
          <w:sz w:val="24"/>
          <w:szCs w:val="24"/>
        </w:rPr>
        <w:t xml:space="preserve">, на которого будут начисляться баллы или ввести новый логин. </w:t>
      </w:r>
      <w:r w:rsidRPr="00AE7CC5">
        <w:rPr>
          <w:b/>
          <w:sz w:val="24"/>
          <w:szCs w:val="24"/>
        </w:rPr>
        <w:t>В случае, если логин не подтверждён, баллы школьнику не начисляются</w:t>
      </w:r>
      <w:r w:rsidRPr="00E14925">
        <w:rPr>
          <w:sz w:val="24"/>
          <w:szCs w:val="24"/>
        </w:rPr>
        <w:t xml:space="preserve"> (</w:t>
      </w:r>
      <w:r w:rsidRPr="00A54C8F">
        <w:rPr>
          <w:sz w:val="24"/>
          <w:szCs w:val="24"/>
          <w:u w:val="single"/>
        </w:rPr>
        <w:t>Приложена инструкция в электроном виде</w:t>
      </w:r>
      <w:r w:rsidRPr="00E14925">
        <w:rPr>
          <w:sz w:val="24"/>
          <w:szCs w:val="24"/>
        </w:rPr>
        <w:t>). Подтверждение или выбор другого логина можно сделать лишь один раз.Баллы, которые были накоплены школьником во время проведения Конкурса в 2013 году</w:t>
      </w:r>
      <w:r>
        <w:rPr>
          <w:sz w:val="24"/>
          <w:szCs w:val="24"/>
        </w:rPr>
        <w:t xml:space="preserve">, </w:t>
      </w:r>
      <w:r w:rsidRPr="00E1492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конкурсе </w:t>
      </w:r>
      <w:r w:rsidRPr="00E14925">
        <w:rPr>
          <w:sz w:val="24"/>
          <w:szCs w:val="24"/>
        </w:rPr>
        <w:t>2014 году не учитываются</w:t>
      </w:r>
      <w:r>
        <w:rPr>
          <w:sz w:val="24"/>
          <w:szCs w:val="24"/>
        </w:rPr>
        <w:t>.</w:t>
      </w:r>
    </w:p>
    <w:p w:rsidR="00973E2E" w:rsidRDefault="00973E2E" w:rsidP="00973E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Оплатауслуг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процессинговый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банка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524E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</w:t>
      </w:r>
      <w:r w:rsidRPr="008544D2">
        <w:rPr>
          <w:rFonts w:ascii="Times New Roman" w:hAnsi="Times New Roman" w:cs="Times New Roman"/>
          <w:sz w:val="24"/>
          <w:szCs w:val="24"/>
        </w:rPr>
        <w:t xml:space="preserve"> 2014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A42985">
        <w:rPr>
          <w:rFonts w:ascii="Times New Roman" w:hAnsi="Times New Roman" w:cs="Times New Roman"/>
          <w:sz w:val="24"/>
          <w:szCs w:val="24"/>
        </w:rPr>
        <w:t xml:space="preserve"> </w:t>
      </w:r>
      <w:r w:rsidR="00524ED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озможна</w:t>
      </w:r>
      <w:r w:rsidR="00A42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42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любых</w:t>
      </w:r>
      <w:r w:rsidR="00A42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</w:t>
      </w:r>
      <w:r w:rsidRPr="008544D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VisaClassic</w:t>
      </w:r>
      <w:r w:rsidRPr="008544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VisaElectron</w:t>
      </w:r>
      <w:r w:rsidRPr="008544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MasterCardStandard</w:t>
      </w:r>
      <w:r w:rsidRPr="008544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MasterCardElectron</w:t>
      </w:r>
      <w:r w:rsidRPr="008544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Maestro</w:t>
      </w:r>
      <w:r w:rsidRPr="008544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,в случае если Вы самостоятельно не написали заявление на запрет проведения платёжных операций через интернет в Ваш банк.</w:t>
      </w: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Г.Г.Латышева</w:t>
      </w: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Исп. Н.И.Юсупова,</w:t>
      </w:r>
    </w:p>
    <w:p w:rsidR="00373A86" w:rsidRPr="00373A86" w:rsidRDefault="00373A86" w:rsidP="00373A86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5207218</w:t>
      </w:r>
    </w:p>
    <w:p w:rsidR="008D0D8F" w:rsidRDefault="008D0D8F">
      <w:bookmarkStart w:id="0" w:name="_GoBack"/>
      <w:bookmarkEnd w:id="0"/>
    </w:p>
    <w:sectPr w:rsidR="008D0D8F" w:rsidSect="00D97456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Grande CY">
    <w:panose1 w:val="00000000000000000000"/>
    <w:charset w:val="CC"/>
    <w:family w:val="auto"/>
    <w:notTrueType/>
    <w:pitch w:val="fixed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74B0"/>
    <w:multiLevelType w:val="hybridMultilevel"/>
    <w:tmpl w:val="CB482D66"/>
    <w:lvl w:ilvl="0" w:tplc="BBDEA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73E2E"/>
    <w:rsid w:val="00373A86"/>
    <w:rsid w:val="00524ED8"/>
    <w:rsid w:val="008D0D8F"/>
    <w:rsid w:val="00973E2E"/>
    <w:rsid w:val="00A42985"/>
    <w:rsid w:val="00C0472B"/>
    <w:rsid w:val="00CB1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2E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3E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73E2E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2E"/>
    <w:rPr>
      <w:rFonts w:ascii="Lucida Grande CY" w:eastAsia="Times New Roman" w:hAnsi="Lucida Grande C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2E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3E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73E2E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2E"/>
    <w:rPr>
      <w:rFonts w:ascii="Lucida Grande CY" w:eastAsia="Times New Roman" w:hAnsi="Lucida Grande C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Company>Homecomp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11</dc:creator>
  <cp:keywords/>
  <dc:description/>
  <cp:lastModifiedBy>Гузель</cp:lastModifiedBy>
  <cp:revision>4</cp:revision>
  <dcterms:created xsi:type="dcterms:W3CDTF">2014-03-21T19:49:00Z</dcterms:created>
  <dcterms:modified xsi:type="dcterms:W3CDTF">2014-05-21T06:57:00Z</dcterms:modified>
</cp:coreProperties>
</file>