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F3F" w:rsidRPr="00E9389B" w:rsidRDefault="008778CE" w:rsidP="00E9389B">
      <w:pPr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 wp14:anchorId="14DE0AA1" wp14:editId="592A29BD">
            <wp:extent cx="9776985" cy="5810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97310" cy="582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F3F" w:rsidRPr="00E9389B" w:rsidRDefault="00E35F3F" w:rsidP="00E9389B">
      <w:pPr>
        <w:jc w:val="both"/>
        <w:rPr>
          <w:rFonts w:ascii="Times New Roman" w:hAnsi="Times New Roman"/>
        </w:rPr>
      </w:pPr>
      <w:r w:rsidRPr="00E9389B">
        <w:rPr>
          <w:rFonts w:ascii="Times New Roman" w:hAnsi="Times New Roman"/>
        </w:rPr>
        <w:lastRenderedPageBreak/>
        <w:t xml:space="preserve">Рабочая программа по учебному предмету "География" на уровне среднего общего образования разработана в соответствии с Приказом  МО и Н РФ от 17.05.2012 г. №413 "Об утверждении федерального государственного образовательного стандарта среднего общего образования" (зарегистрированного в Минюсте России 07.06.2012 г. №24480), </w:t>
      </w:r>
      <w:r w:rsidRPr="00E9389B">
        <w:rPr>
          <w:rFonts w:ascii="Times New Roman" w:eastAsia="Times New Roman" w:hAnsi="Times New Roman"/>
        </w:rPr>
        <w:t>на основе примерной основной образовательной программы среднего общего образования, одобренной решением федерального учебно-методического объединения по общему образованию (протокол  от 28 июня 2016 г. № 2/16-з)</w:t>
      </w:r>
      <w:r w:rsidRPr="00E9389B">
        <w:rPr>
          <w:rFonts w:ascii="Times New Roman" w:hAnsi="Times New Roman"/>
        </w:rPr>
        <w:t>, Основной образовательной программой среднего общего образования Муниципального бюджетного общеобразовательного учреждения средней общеобразовательной школы №3 имени Тази Гиззата г. Агрыз Агрызского муниципального района Республики Татарстан, введенной в действие приказом школы от 31.08.2020г. №320 «О» «О введении в действие основных образовательных программ</w:t>
      </w:r>
      <w:r w:rsidR="00C15A25" w:rsidRPr="00E9389B">
        <w:rPr>
          <w:rFonts w:ascii="Times New Roman" w:hAnsi="Times New Roman"/>
        </w:rPr>
        <w:t>»,</w:t>
      </w:r>
      <w:r w:rsidR="00C15A25" w:rsidRPr="00E9389B">
        <w:rPr>
          <w:rFonts w:ascii="Times New Roman" w:hAnsi="Times New Roman"/>
          <w:b/>
        </w:rPr>
        <w:t xml:space="preserve"> </w:t>
      </w:r>
      <w:r w:rsidR="00C15A25" w:rsidRPr="00E9389B">
        <w:rPr>
          <w:rFonts w:ascii="Times New Roman" w:hAnsi="Times New Roman"/>
        </w:rPr>
        <w:t>приказа школы от 20.08.2021 г. №201 «О внесении изменений в основную образовательную программу среднего общего образования, об утверждении годового календарного графика, учебного плана, годового плана работы».</w:t>
      </w:r>
    </w:p>
    <w:p w:rsidR="00E35F3F" w:rsidRPr="00E9389B" w:rsidRDefault="00E35F3F" w:rsidP="00E9389B">
      <w:pPr>
        <w:spacing w:after="0"/>
        <w:jc w:val="both"/>
        <w:rPr>
          <w:rFonts w:ascii="Times New Roman" w:hAnsi="Times New Roman"/>
        </w:rPr>
      </w:pPr>
      <w:r w:rsidRPr="00E9389B">
        <w:rPr>
          <w:rFonts w:ascii="Times New Roman" w:hAnsi="Times New Roman"/>
        </w:rPr>
        <w:t xml:space="preserve">            Программа ориентирована н</w:t>
      </w:r>
      <w:r w:rsidR="00C15A25" w:rsidRPr="00E9389B">
        <w:rPr>
          <w:rFonts w:ascii="Times New Roman" w:hAnsi="Times New Roman"/>
        </w:rPr>
        <w:t>а реализацию в 10 классе (в 2021/2022 учебном году) -1 час</w:t>
      </w:r>
      <w:r w:rsidRPr="00E9389B">
        <w:rPr>
          <w:rFonts w:ascii="Times New Roman" w:hAnsi="Times New Roman"/>
        </w:rPr>
        <w:t xml:space="preserve"> в неделю 3</w:t>
      </w:r>
      <w:r w:rsidR="00C15A25" w:rsidRPr="00E9389B">
        <w:rPr>
          <w:rFonts w:ascii="Times New Roman" w:hAnsi="Times New Roman"/>
        </w:rPr>
        <w:t>5 учебных недель, в 11 классе (в 2022/2023 учебном  году) -1</w:t>
      </w:r>
      <w:r w:rsidRPr="00E9389B">
        <w:rPr>
          <w:rFonts w:ascii="Times New Roman" w:hAnsi="Times New Roman"/>
        </w:rPr>
        <w:t xml:space="preserve"> часа в неделю 34 учебные недели.</w:t>
      </w:r>
    </w:p>
    <w:p w:rsidR="00C15A25" w:rsidRPr="00E9389B" w:rsidRDefault="00C15A25" w:rsidP="00E9389B">
      <w:pPr>
        <w:spacing w:after="0"/>
        <w:jc w:val="both"/>
        <w:rPr>
          <w:rFonts w:ascii="Times New Roman" w:hAnsi="Times New Roman"/>
        </w:rPr>
      </w:pPr>
    </w:p>
    <w:p w:rsidR="00C15A25" w:rsidRPr="00E9389B" w:rsidRDefault="00C15A25" w:rsidP="00E9389B">
      <w:pPr>
        <w:spacing w:after="0"/>
        <w:jc w:val="both"/>
        <w:rPr>
          <w:rFonts w:ascii="Times New Roman" w:hAnsi="Times New Roman"/>
          <w:b/>
        </w:rPr>
      </w:pPr>
      <w:r w:rsidRPr="00E9389B">
        <w:rPr>
          <w:rFonts w:ascii="Times New Roman" w:hAnsi="Times New Roman"/>
          <w:b/>
        </w:rPr>
        <w:t>Общая характеристика предмета</w:t>
      </w:r>
    </w:p>
    <w:p w:rsidR="00C15A25" w:rsidRPr="00E9389B" w:rsidRDefault="00C15A25" w:rsidP="00E9389B">
      <w:pPr>
        <w:pStyle w:val="4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В системе образования география как учебный предмет занимает важное место в формировании общей картины мира, географической грамотности, необходимой для повседневной жизни, навыков безопасного для человека и окружающей его среды образа жизни, а также в воспитании экологической культуры, формирования собственной позиции по отношению к географической информации, получаемой из СМИ и других источников. География формирует географическое мышление – целостное восприятие всего спектра природных, экономических, социальных реалий.</w:t>
      </w:r>
    </w:p>
    <w:p w:rsidR="00C15A25" w:rsidRPr="00E9389B" w:rsidRDefault="00C15A25" w:rsidP="00E9389B">
      <w:pPr>
        <w:pStyle w:val="4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 xml:space="preserve">Изучение предмета «География» в части формирования у обучающихся научного мировоззрения, освоения общенаучных методов познания, а также практического применения научных знаний основано на </w:t>
      </w:r>
      <w:proofErr w:type="spellStart"/>
      <w:r w:rsidRPr="00E9389B">
        <w:rPr>
          <w:sz w:val="22"/>
          <w:szCs w:val="22"/>
        </w:rPr>
        <w:t>межпредметных</w:t>
      </w:r>
      <w:proofErr w:type="spellEnd"/>
      <w:r w:rsidRPr="00E9389B">
        <w:rPr>
          <w:sz w:val="22"/>
          <w:szCs w:val="22"/>
        </w:rPr>
        <w:t xml:space="preserve"> связях с предметами областей общественных, естественных, математических и гуманитарных наук.</w:t>
      </w:r>
    </w:p>
    <w:p w:rsidR="00C15A25" w:rsidRPr="00E9389B" w:rsidRDefault="00C15A25" w:rsidP="00E9389B">
      <w:pPr>
        <w:pStyle w:val="4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В соответствии с ФГОС СОО г</w:t>
      </w:r>
      <w:r w:rsidR="009F6E77" w:rsidRPr="00E9389B">
        <w:rPr>
          <w:sz w:val="22"/>
          <w:szCs w:val="22"/>
        </w:rPr>
        <w:t>еография  в 2021/2022, 2022/2023 учебные годы изучает</w:t>
      </w:r>
      <w:r w:rsidRPr="00E9389B">
        <w:rPr>
          <w:sz w:val="22"/>
          <w:szCs w:val="22"/>
        </w:rPr>
        <w:t xml:space="preserve">ся на базовом </w:t>
      </w:r>
      <w:r w:rsidR="009F6E77" w:rsidRPr="00E9389B">
        <w:rPr>
          <w:sz w:val="22"/>
          <w:szCs w:val="22"/>
        </w:rPr>
        <w:t>уровне</w:t>
      </w:r>
      <w:r w:rsidRPr="00E9389B">
        <w:rPr>
          <w:sz w:val="22"/>
          <w:szCs w:val="22"/>
        </w:rPr>
        <w:t xml:space="preserve">. </w:t>
      </w:r>
    </w:p>
    <w:p w:rsidR="00C15A25" w:rsidRPr="00E9389B" w:rsidRDefault="00C15A25" w:rsidP="00E9389B">
      <w:pPr>
        <w:pStyle w:val="4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Изучение географии на базовом уровне ориентировано на обеспечение общеобразовательной и общекультурной подготовки выпускников, в том числе на формирование целостного восприятия мира.</w:t>
      </w:r>
    </w:p>
    <w:p w:rsidR="00C15A25" w:rsidRPr="00E9389B" w:rsidRDefault="009F6E77" w:rsidP="00E9389B">
      <w:pPr>
        <w:pStyle w:val="4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П</w:t>
      </w:r>
      <w:r w:rsidR="00C15A25" w:rsidRPr="00E9389B">
        <w:rPr>
          <w:sz w:val="22"/>
          <w:szCs w:val="22"/>
        </w:rPr>
        <w:t xml:space="preserve">рограмма составлена на основе модульного принципа построения учебного материала, не определяет количество часов на изучение учебного предмета и классы, в которых предмет может изучаться. </w:t>
      </w:r>
    </w:p>
    <w:p w:rsidR="00C15A25" w:rsidRPr="00E9389B" w:rsidRDefault="009F6E77" w:rsidP="00E9389B">
      <w:pPr>
        <w:pStyle w:val="4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П</w:t>
      </w:r>
      <w:r w:rsidR="00C15A25" w:rsidRPr="00E9389B">
        <w:rPr>
          <w:sz w:val="22"/>
          <w:szCs w:val="22"/>
        </w:rPr>
        <w:t>рограмма учитывает возможность получения знаний в том числе через практическую деятельность. В программе содержится перечень практических работ. П</w:t>
      </w:r>
      <w:r w:rsidRPr="00E9389B">
        <w:rPr>
          <w:sz w:val="22"/>
          <w:szCs w:val="22"/>
        </w:rPr>
        <w:t>ри составлении календарно-тематического планирования</w:t>
      </w:r>
      <w:r w:rsidR="00C15A25" w:rsidRPr="00E9389B">
        <w:rPr>
          <w:sz w:val="22"/>
          <w:szCs w:val="22"/>
        </w:rPr>
        <w:t xml:space="preserve"> учитель вправе выбрать из перечня те работы, которые считает наиболее целесообразными с учетом необходимости достижения предметных результатов.</w:t>
      </w:r>
    </w:p>
    <w:p w:rsidR="00094E74" w:rsidRPr="00E9389B" w:rsidRDefault="00094E74" w:rsidP="00E9389B">
      <w:pPr>
        <w:jc w:val="both"/>
        <w:rPr>
          <w:rFonts w:ascii="Times New Roman" w:hAnsi="Times New Roman"/>
          <w:b/>
        </w:rPr>
      </w:pPr>
    </w:p>
    <w:p w:rsidR="00C15A25" w:rsidRPr="00E9389B" w:rsidRDefault="00C15A25" w:rsidP="00E9389B">
      <w:pPr>
        <w:pStyle w:val="3"/>
        <w:jc w:val="both"/>
        <w:rPr>
          <w:rFonts w:ascii="Times New Roman" w:hAnsi="Times New Roman" w:cs="Times New Roman"/>
          <w:color w:val="auto"/>
        </w:rPr>
      </w:pPr>
      <w:r w:rsidRPr="00E9389B">
        <w:rPr>
          <w:rFonts w:ascii="Times New Roman" w:hAnsi="Times New Roman" w:cs="Times New Roman"/>
          <w:color w:val="auto"/>
        </w:rPr>
        <w:t xml:space="preserve">Планируемые личностные результаты </w:t>
      </w:r>
    </w:p>
    <w:p w:rsidR="00C15A25" w:rsidRPr="00E9389B" w:rsidRDefault="00C15A25" w:rsidP="00E9389B">
      <w:pPr>
        <w:spacing w:after="0"/>
        <w:jc w:val="both"/>
        <w:rPr>
          <w:rFonts w:ascii="Times New Roman" w:eastAsia="Times New Roman" w:hAnsi="Times New Roman"/>
          <w:b/>
        </w:rPr>
      </w:pPr>
      <w:r w:rsidRPr="00E9389B">
        <w:rPr>
          <w:rFonts w:ascii="Times New Roman" w:eastAsia="Times New Roman" w:hAnsi="Times New Roman"/>
          <w:b/>
        </w:rPr>
        <w:t>Личностные результаты в сфере отношений обучающихся к себе, к своему здоровью, к познанию себя: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lastRenderedPageBreak/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неприятие вредных привычек: курения, употребления алкоголя, наркотиков.</w:t>
      </w:r>
    </w:p>
    <w:p w:rsidR="00C15A25" w:rsidRPr="00E9389B" w:rsidRDefault="00C15A25" w:rsidP="00E9389B">
      <w:pPr>
        <w:spacing w:after="0"/>
        <w:jc w:val="both"/>
        <w:rPr>
          <w:rFonts w:ascii="Times New Roman" w:eastAsia="Times New Roman" w:hAnsi="Times New Roman"/>
          <w:b/>
        </w:rPr>
      </w:pPr>
      <w:r w:rsidRPr="00E9389B">
        <w:rPr>
          <w:rFonts w:ascii="Times New Roman" w:eastAsia="Times New Roman" w:hAnsi="Times New Roman"/>
          <w:b/>
        </w:rPr>
        <w:t xml:space="preserve">Личностные результаты в сфере отношений обучающихся к России как к Родине (Отечеству): 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воспитание уважения к культуре, языкам, традициям и обычаям народов, проживающих в Российской Федерации.</w:t>
      </w:r>
    </w:p>
    <w:p w:rsidR="00C15A25" w:rsidRPr="00E9389B" w:rsidRDefault="00C15A25" w:rsidP="00E9389B">
      <w:pPr>
        <w:spacing w:after="0"/>
        <w:rPr>
          <w:rFonts w:ascii="Times New Roman" w:eastAsia="Times New Roman" w:hAnsi="Times New Roman"/>
          <w:b/>
        </w:rPr>
      </w:pPr>
      <w:r w:rsidRPr="00E9389B">
        <w:rPr>
          <w:rFonts w:ascii="Times New Roman" w:eastAsia="Times New Roman" w:hAnsi="Times New Roman"/>
          <w:b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proofErr w:type="gramStart"/>
      <w:r w:rsidRPr="00E9389B">
        <w:rPr>
          <w:sz w:val="22"/>
          <w:szCs w:val="22"/>
        </w:rPr>
        <w:t>гражданственность</w:t>
      </w:r>
      <w:proofErr w:type="gramEnd"/>
      <w:r w:rsidRPr="00E9389B">
        <w:rPr>
          <w:sz w:val="22"/>
          <w:szCs w:val="22"/>
        </w:rPr>
        <w:t>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proofErr w:type="gramStart"/>
      <w:r w:rsidRPr="00E9389B">
        <w:rPr>
          <w:sz w:val="22"/>
          <w:szCs w:val="22"/>
        </w:rPr>
        <w:t>признание</w:t>
      </w:r>
      <w:proofErr w:type="gramEnd"/>
      <w:r w:rsidRPr="00E9389B">
        <w:rPr>
          <w:sz w:val="22"/>
          <w:szCs w:val="22"/>
        </w:rPr>
        <w:t xml:space="preserve"> </w:t>
      </w:r>
      <w:proofErr w:type="spellStart"/>
      <w:r w:rsidRPr="00E9389B">
        <w:rPr>
          <w:sz w:val="22"/>
          <w:szCs w:val="22"/>
        </w:rPr>
        <w:t>неотчуждаемости</w:t>
      </w:r>
      <w:proofErr w:type="spellEnd"/>
      <w:r w:rsidRPr="00E9389B">
        <w:rPr>
          <w:sz w:val="22"/>
          <w:szCs w:val="22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proofErr w:type="spellStart"/>
      <w:r w:rsidRPr="00E9389B">
        <w:rPr>
          <w:sz w:val="22"/>
          <w:szCs w:val="22"/>
        </w:rPr>
        <w:t>интериоризация</w:t>
      </w:r>
      <w:proofErr w:type="spellEnd"/>
      <w:r w:rsidRPr="00E9389B">
        <w:rPr>
          <w:sz w:val="22"/>
          <w:szCs w:val="22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lastRenderedPageBreak/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proofErr w:type="gramStart"/>
      <w:r w:rsidRPr="00E9389B">
        <w:rPr>
          <w:sz w:val="22"/>
          <w:szCs w:val="22"/>
        </w:rPr>
        <w:t>готовность</w:t>
      </w:r>
      <w:proofErr w:type="gramEnd"/>
      <w:r w:rsidRPr="00E9389B">
        <w:rPr>
          <w:sz w:val="22"/>
          <w:szCs w:val="22"/>
        </w:rPr>
        <w:t xml:space="preserve">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C15A25" w:rsidRPr="00E9389B" w:rsidRDefault="00C15A25" w:rsidP="00E9389B">
      <w:pPr>
        <w:spacing w:after="0"/>
        <w:rPr>
          <w:rFonts w:ascii="Times New Roman" w:eastAsia="Times New Roman" w:hAnsi="Times New Roman"/>
          <w:b/>
        </w:rPr>
      </w:pPr>
      <w:r w:rsidRPr="00E9389B">
        <w:rPr>
          <w:rFonts w:ascii="Times New Roman" w:eastAsia="Times New Roman" w:hAnsi="Times New Roman"/>
          <w:b/>
        </w:rPr>
        <w:t xml:space="preserve">Личностные результаты в сфере отношений обучающихся с окружающими людьми: 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C15A25" w:rsidRPr="00E9389B" w:rsidRDefault="00C15A25" w:rsidP="00E9389B">
      <w:pPr>
        <w:spacing w:after="0"/>
        <w:rPr>
          <w:rFonts w:ascii="Times New Roman" w:eastAsia="Times New Roman" w:hAnsi="Times New Roman"/>
        </w:rPr>
      </w:pPr>
    </w:p>
    <w:p w:rsidR="00C15A25" w:rsidRPr="00E9389B" w:rsidRDefault="00C15A25" w:rsidP="00E9389B">
      <w:pPr>
        <w:spacing w:after="0"/>
        <w:rPr>
          <w:rFonts w:ascii="Times New Roman" w:eastAsia="Times New Roman" w:hAnsi="Times New Roman"/>
          <w:b/>
        </w:rPr>
      </w:pPr>
      <w:r w:rsidRPr="00E9389B">
        <w:rPr>
          <w:rFonts w:ascii="Times New Roman" w:eastAsia="Times New Roman" w:hAnsi="Times New Roman"/>
          <w:b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proofErr w:type="gramStart"/>
      <w:r w:rsidRPr="00E9389B">
        <w:rPr>
          <w:sz w:val="22"/>
          <w:szCs w:val="22"/>
        </w:rPr>
        <w:t>эстетическое</w:t>
      </w:r>
      <w:proofErr w:type="gramEnd"/>
      <w:r w:rsidRPr="00E9389B">
        <w:rPr>
          <w:sz w:val="22"/>
          <w:szCs w:val="22"/>
        </w:rPr>
        <w:t xml:space="preserve"> отношения к миру, готовность к эстетическому обустройству собственного быта. </w:t>
      </w:r>
    </w:p>
    <w:p w:rsidR="00C15A25" w:rsidRPr="00E9389B" w:rsidRDefault="00C15A25" w:rsidP="00E9389B">
      <w:pPr>
        <w:spacing w:after="0"/>
        <w:rPr>
          <w:rFonts w:ascii="Times New Roman" w:eastAsia="Times New Roman" w:hAnsi="Times New Roman"/>
        </w:rPr>
      </w:pPr>
    </w:p>
    <w:p w:rsidR="00C15A25" w:rsidRPr="00E9389B" w:rsidRDefault="00C15A25" w:rsidP="00E9389B">
      <w:pPr>
        <w:spacing w:after="0"/>
        <w:rPr>
          <w:rFonts w:ascii="Times New Roman" w:eastAsia="Times New Roman" w:hAnsi="Times New Roman"/>
          <w:b/>
        </w:rPr>
      </w:pPr>
      <w:r w:rsidRPr="00E9389B">
        <w:rPr>
          <w:rFonts w:ascii="Times New Roman" w:eastAsia="Times New Roman" w:hAnsi="Times New Roman"/>
          <w:b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 xml:space="preserve">положительный образ семьи, </w:t>
      </w:r>
      <w:proofErr w:type="spellStart"/>
      <w:r w:rsidRPr="00E9389B">
        <w:rPr>
          <w:sz w:val="22"/>
          <w:szCs w:val="22"/>
        </w:rPr>
        <w:t>родительства</w:t>
      </w:r>
      <w:proofErr w:type="spellEnd"/>
      <w:r w:rsidRPr="00E9389B">
        <w:rPr>
          <w:sz w:val="22"/>
          <w:szCs w:val="22"/>
        </w:rPr>
        <w:t xml:space="preserve"> (отцовства и материнства), </w:t>
      </w:r>
      <w:proofErr w:type="spellStart"/>
      <w:r w:rsidRPr="00E9389B">
        <w:rPr>
          <w:sz w:val="22"/>
          <w:szCs w:val="22"/>
        </w:rPr>
        <w:t>интериоризация</w:t>
      </w:r>
      <w:proofErr w:type="spellEnd"/>
      <w:r w:rsidRPr="00E9389B">
        <w:rPr>
          <w:sz w:val="22"/>
          <w:szCs w:val="22"/>
        </w:rPr>
        <w:t xml:space="preserve"> традиционных семейных ценностей. </w:t>
      </w:r>
    </w:p>
    <w:p w:rsidR="00C15A25" w:rsidRPr="00E9389B" w:rsidRDefault="00C15A25" w:rsidP="00E9389B">
      <w:pPr>
        <w:spacing w:after="0"/>
        <w:rPr>
          <w:rFonts w:ascii="Times New Roman" w:eastAsia="Times New Roman" w:hAnsi="Times New Roman"/>
        </w:rPr>
      </w:pPr>
    </w:p>
    <w:p w:rsidR="00C15A25" w:rsidRPr="00E9389B" w:rsidRDefault="00C15A25" w:rsidP="00E9389B">
      <w:pPr>
        <w:spacing w:after="0"/>
        <w:rPr>
          <w:rFonts w:ascii="Times New Roman" w:eastAsia="Times New Roman" w:hAnsi="Times New Roman"/>
          <w:b/>
        </w:rPr>
      </w:pPr>
      <w:r w:rsidRPr="00E9389B">
        <w:rPr>
          <w:rFonts w:ascii="Times New Roman" w:eastAsia="Times New Roman" w:hAnsi="Times New Roman"/>
          <w:b/>
        </w:rPr>
        <w:t>Личностные результаты в сфере отношения обучающихся к труду, в сфере социально-экономических отношений: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 xml:space="preserve">уважение ко всем формам собственности, готовность к защите своей собственности, 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осознанный выбор будущей профессии как путь и способ реализации собственных жизненных планов;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готовность к самообслуживанию, включая обучение и выполнение домашних обязанностей.</w:t>
      </w:r>
    </w:p>
    <w:p w:rsidR="00C15A25" w:rsidRPr="00E9389B" w:rsidRDefault="00C15A25" w:rsidP="00E9389B">
      <w:pPr>
        <w:spacing w:after="0"/>
        <w:rPr>
          <w:rFonts w:ascii="Times New Roman" w:eastAsia="Times New Roman" w:hAnsi="Times New Roman"/>
        </w:rPr>
      </w:pPr>
    </w:p>
    <w:p w:rsidR="00C15A25" w:rsidRPr="00E9389B" w:rsidRDefault="00C15A25" w:rsidP="00E9389B">
      <w:pPr>
        <w:spacing w:after="0"/>
        <w:rPr>
          <w:rFonts w:ascii="Times New Roman" w:eastAsia="Times New Roman" w:hAnsi="Times New Roman"/>
          <w:b/>
        </w:rPr>
      </w:pPr>
    </w:p>
    <w:p w:rsidR="00C15A25" w:rsidRPr="00E9389B" w:rsidRDefault="00C15A25" w:rsidP="00E9389B">
      <w:pPr>
        <w:spacing w:after="0"/>
        <w:rPr>
          <w:rFonts w:ascii="Times New Roman" w:eastAsia="Times New Roman" w:hAnsi="Times New Roman"/>
          <w:b/>
        </w:rPr>
      </w:pPr>
      <w:r w:rsidRPr="00E9389B">
        <w:rPr>
          <w:rFonts w:ascii="Times New Roman" w:eastAsia="Times New Roman" w:hAnsi="Times New Roman"/>
          <w:b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proofErr w:type="gramStart"/>
      <w:r w:rsidRPr="00E9389B">
        <w:rPr>
          <w:sz w:val="22"/>
          <w:szCs w:val="22"/>
        </w:rPr>
        <w:t>физическое</w:t>
      </w:r>
      <w:proofErr w:type="gramEnd"/>
      <w:r w:rsidRPr="00E9389B">
        <w:rPr>
          <w:sz w:val="22"/>
          <w:szCs w:val="22"/>
        </w:rPr>
        <w:t>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C15A25" w:rsidRPr="00E9389B" w:rsidRDefault="00C15A25" w:rsidP="00E9389B">
      <w:pPr>
        <w:spacing w:after="0"/>
        <w:rPr>
          <w:rFonts w:ascii="Times New Roman" w:eastAsia="Times New Roman" w:hAnsi="Times New Roman"/>
        </w:rPr>
      </w:pPr>
    </w:p>
    <w:p w:rsidR="00C15A25" w:rsidRPr="00E9389B" w:rsidRDefault="00C15A25" w:rsidP="00E9389B">
      <w:pPr>
        <w:pStyle w:val="3"/>
        <w:rPr>
          <w:rFonts w:ascii="Times New Roman" w:hAnsi="Times New Roman" w:cs="Times New Roman"/>
          <w:color w:val="auto"/>
        </w:rPr>
      </w:pPr>
      <w:bookmarkStart w:id="0" w:name="_Toc434850649"/>
      <w:bookmarkStart w:id="1" w:name="_Toc435412673"/>
      <w:bookmarkStart w:id="2" w:name="_Toc453968146"/>
      <w:r w:rsidRPr="00E9389B">
        <w:rPr>
          <w:rFonts w:ascii="Times New Roman" w:hAnsi="Times New Roman" w:cs="Times New Roman"/>
          <w:color w:val="auto"/>
        </w:rPr>
        <w:t xml:space="preserve">Планируемые </w:t>
      </w:r>
      <w:proofErr w:type="spellStart"/>
      <w:r w:rsidRPr="00E9389B">
        <w:rPr>
          <w:rFonts w:ascii="Times New Roman" w:hAnsi="Times New Roman" w:cs="Times New Roman"/>
          <w:color w:val="auto"/>
        </w:rPr>
        <w:t>метапредметные</w:t>
      </w:r>
      <w:proofErr w:type="spellEnd"/>
      <w:r w:rsidRPr="00E9389B">
        <w:rPr>
          <w:rFonts w:ascii="Times New Roman" w:hAnsi="Times New Roman" w:cs="Times New Roman"/>
          <w:color w:val="auto"/>
        </w:rPr>
        <w:t xml:space="preserve"> результаты </w:t>
      </w:r>
      <w:bookmarkEnd w:id="0"/>
      <w:bookmarkEnd w:id="1"/>
      <w:bookmarkEnd w:id="2"/>
    </w:p>
    <w:p w:rsidR="00C15A25" w:rsidRPr="00E9389B" w:rsidRDefault="00C15A25" w:rsidP="00E9389B">
      <w:pPr>
        <w:spacing w:after="0"/>
        <w:rPr>
          <w:rFonts w:ascii="Times New Roman" w:eastAsia="Times New Roman" w:hAnsi="Times New Roman"/>
        </w:rPr>
      </w:pPr>
      <w:proofErr w:type="spellStart"/>
      <w:r w:rsidRPr="00E9389B">
        <w:rPr>
          <w:rFonts w:ascii="Times New Roman" w:eastAsia="Times New Roman" w:hAnsi="Times New Roman"/>
        </w:rPr>
        <w:t>Метапредметные</w:t>
      </w:r>
      <w:proofErr w:type="spellEnd"/>
      <w:r w:rsidRPr="00E9389B">
        <w:rPr>
          <w:rFonts w:ascii="Times New Roman" w:eastAsia="Times New Roman" w:hAnsi="Times New Roman"/>
        </w:rPr>
        <w:t xml:space="preserve"> результаты освоения основной образовательной программы представлены тремя группами универсальных учебных действий (УУД).</w:t>
      </w:r>
    </w:p>
    <w:p w:rsidR="00C15A25" w:rsidRPr="00E9389B" w:rsidRDefault="00C15A25" w:rsidP="00E9389B">
      <w:pPr>
        <w:spacing w:after="0"/>
        <w:rPr>
          <w:rFonts w:ascii="Times New Roman" w:eastAsia="Times New Roman" w:hAnsi="Times New Roman"/>
        </w:rPr>
      </w:pPr>
    </w:p>
    <w:p w:rsidR="00C15A25" w:rsidRPr="00E9389B" w:rsidRDefault="00C15A25" w:rsidP="00E9389B">
      <w:pPr>
        <w:numPr>
          <w:ilvl w:val="0"/>
          <w:numId w:val="2"/>
        </w:numPr>
        <w:suppressAutoHyphens/>
        <w:spacing w:after="0"/>
        <w:jc w:val="both"/>
        <w:rPr>
          <w:rFonts w:ascii="Times New Roman" w:eastAsia="Times New Roman" w:hAnsi="Times New Roman"/>
          <w:b/>
        </w:rPr>
      </w:pPr>
      <w:r w:rsidRPr="00E9389B">
        <w:rPr>
          <w:rFonts w:ascii="Times New Roman" w:eastAsia="Times New Roman" w:hAnsi="Times New Roman"/>
          <w:b/>
        </w:rPr>
        <w:t>Регулятивные универсальные учебные действия</w:t>
      </w:r>
    </w:p>
    <w:p w:rsidR="00C15A25" w:rsidRPr="00E9389B" w:rsidRDefault="00C15A25" w:rsidP="00E9389B">
      <w:pPr>
        <w:spacing w:after="0"/>
        <w:rPr>
          <w:rFonts w:ascii="Times New Roman" w:eastAsia="Times New Roman" w:hAnsi="Times New Roman"/>
          <w:b/>
        </w:rPr>
      </w:pPr>
      <w:r w:rsidRPr="00E9389B">
        <w:rPr>
          <w:rFonts w:ascii="Times New Roman" w:eastAsia="Times New Roman" w:hAnsi="Times New Roman"/>
          <w:b/>
        </w:rPr>
        <w:t>Выпускник научится: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ставить и формулировать собственные задачи в образовательной деятельности и жизненных ситуациях;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организовывать эффективный поиск ресурсов, необходимых для достижения поставленной цели;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сопоставлять полученный результат деятельности с поставленной заранее целью.</w:t>
      </w:r>
    </w:p>
    <w:p w:rsidR="00C15A25" w:rsidRPr="00E9389B" w:rsidRDefault="00C15A25" w:rsidP="00E9389B">
      <w:pPr>
        <w:spacing w:after="0"/>
        <w:rPr>
          <w:rFonts w:ascii="Times New Roman" w:eastAsia="Times New Roman" w:hAnsi="Times New Roman"/>
        </w:rPr>
      </w:pPr>
    </w:p>
    <w:p w:rsidR="00C15A25" w:rsidRPr="00E9389B" w:rsidRDefault="00C15A25" w:rsidP="00E9389B">
      <w:pPr>
        <w:spacing w:after="0"/>
        <w:rPr>
          <w:rFonts w:ascii="Times New Roman" w:eastAsia="Times New Roman" w:hAnsi="Times New Roman"/>
          <w:b/>
        </w:rPr>
      </w:pPr>
      <w:r w:rsidRPr="00E9389B">
        <w:rPr>
          <w:rFonts w:ascii="Times New Roman" w:eastAsia="Times New Roman" w:hAnsi="Times New Roman"/>
          <w:b/>
        </w:rPr>
        <w:t>2. Познавательные универсальные учебные действия</w:t>
      </w:r>
    </w:p>
    <w:p w:rsidR="00C15A25" w:rsidRPr="00E9389B" w:rsidRDefault="00C15A25" w:rsidP="00E9389B">
      <w:pPr>
        <w:spacing w:after="0"/>
        <w:rPr>
          <w:rFonts w:ascii="Times New Roman" w:eastAsia="Times New Roman" w:hAnsi="Times New Roman"/>
          <w:b/>
        </w:rPr>
      </w:pPr>
      <w:r w:rsidRPr="00E9389B">
        <w:rPr>
          <w:rFonts w:ascii="Times New Roman" w:eastAsia="Times New Roman" w:hAnsi="Times New Roman"/>
          <w:b/>
        </w:rPr>
        <w:t xml:space="preserve">Выпускник научится: 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lastRenderedPageBreak/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менять и удерживать разные позиции в познавательной деятельности.</w:t>
      </w:r>
    </w:p>
    <w:p w:rsidR="00C15A25" w:rsidRPr="00E9389B" w:rsidRDefault="00C15A25" w:rsidP="00E9389B">
      <w:pPr>
        <w:spacing w:after="0"/>
        <w:rPr>
          <w:rFonts w:ascii="Times New Roman" w:eastAsia="Times New Roman" w:hAnsi="Times New Roman"/>
        </w:rPr>
      </w:pPr>
    </w:p>
    <w:p w:rsidR="00C15A25" w:rsidRPr="00E9389B" w:rsidRDefault="00C15A25" w:rsidP="00E9389B">
      <w:pPr>
        <w:numPr>
          <w:ilvl w:val="0"/>
          <w:numId w:val="3"/>
        </w:numPr>
        <w:suppressAutoHyphens/>
        <w:spacing w:after="0"/>
        <w:ind w:left="993"/>
        <w:jc w:val="both"/>
        <w:rPr>
          <w:rFonts w:ascii="Times New Roman" w:eastAsia="Times New Roman" w:hAnsi="Times New Roman"/>
          <w:b/>
        </w:rPr>
      </w:pPr>
      <w:r w:rsidRPr="00E9389B">
        <w:rPr>
          <w:rFonts w:ascii="Times New Roman" w:eastAsia="Times New Roman" w:hAnsi="Times New Roman"/>
          <w:b/>
        </w:rPr>
        <w:t>Коммуникативные универсальные учебные действия</w:t>
      </w:r>
    </w:p>
    <w:p w:rsidR="00C15A25" w:rsidRPr="00E9389B" w:rsidRDefault="00C15A25" w:rsidP="00E9389B">
      <w:pPr>
        <w:spacing w:after="0"/>
        <w:rPr>
          <w:rFonts w:ascii="Times New Roman" w:eastAsia="Times New Roman" w:hAnsi="Times New Roman"/>
          <w:b/>
        </w:rPr>
      </w:pPr>
      <w:r w:rsidRPr="00E9389B">
        <w:rPr>
          <w:rFonts w:ascii="Times New Roman" w:eastAsia="Times New Roman" w:hAnsi="Times New Roman"/>
          <w:b/>
        </w:rPr>
        <w:t>Выпускник научится: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proofErr w:type="gramStart"/>
      <w:r w:rsidRPr="00E9389B">
        <w:rPr>
          <w:sz w:val="22"/>
          <w:szCs w:val="22"/>
        </w:rPr>
        <w:t>осуществлять</w:t>
      </w:r>
      <w:proofErr w:type="gramEnd"/>
      <w:r w:rsidRPr="00E9389B">
        <w:rPr>
          <w:sz w:val="22"/>
          <w:szCs w:val="22"/>
        </w:rPr>
        <w:t xml:space="preserve">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координировать и выполнять работу в условиях реального, виртуального и комбинированного взаимодействия;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 xml:space="preserve">распознавать </w:t>
      </w:r>
      <w:proofErr w:type="spellStart"/>
      <w:r w:rsidRPr="00E9389B">
        <w:rPr>
          <w:sz w:val="22"/>
          <w:szCs w:val="22"/>
        </w:rPr>
        <w:t>конфликтогенные</w:t>
      </w:r>
      <w:proofErr w:type="spellEnd"/>
      <w:r w:rsidRPr="00E9389B">
        <w:rPr>
          <w:sz w:val="22"/>
          <w:szCs w:val="22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7A2E5C" w:rsidRPr="007A2E5C" w:rsidRDefault="007A2E5C" w:rsidP="007A2E5C">
      <w:pPr>
        <w:pStyle w:val="a"/>
        <w:numPr>
          <w:ilvl w:val="0"/>
          <w:numId w:val="0"/>
        </w:numPr>
        <w:ind w:left="284"/>
        <w:jc w:val="center"/>
        <w:rPr>
          <w:rStyle w:val="CharAttribute484"/>
          <w:rFonts w:eastAsia="№Е"/>
          <w:b/>
          <w:i w:val="0"/>
          <w:sz w:val="24"/>
        </w:rPr>
      </w:pPr>
      <w:bookmarkStart w:id="3" w:name="_GoBack"/>
      <w:r w:rsidRPr="007A2E5C">
        <w:rPr>
          <w:rStyle w:val="CharAttribute484"/>
          <w:rFonts w:eastAsia="№Е"/>
          <w:b/>
          <w:i w:val="0"/>
          <w:sz w:val="24"/>
        </w:rPr>
        <w:t>Целевые воспитательные приоритеты реализации рабочей программы</w:t>
      </w:r>
      <w:bookmarkEnd w:id="3"/>
    </w:p>
    <w:p w:rsidR="007A2E5C" w:rsidRPr="00C5160F" w:rsidRDefault="007A2E5C" w:rsidP="007A2E5C">
      <w:pPr>
        <w:pStyle w:val="a"/>
        <w:numPr>
          <w:ilvl w:val="0"/>
          <w:numId w:val="0"/>
        </w:numPr>
        <w:ind w:left="284"/>
        <w:rPr>
          <w:rStyle w:val="CharAttribute484"/>
          <w:rFonts w:eastAsia="№Е"/>
          <w:i w:val="0"/>
          <w:sz w:val="24"/>
          <w:szCs w:val="24"/>
        </w:rPr>
      </w:pPr>
      <w:r w:rsidRPr="00C5160F">
        <w:rPr>
          <w:rStyle w:val="CharAttribute484"/>
          <w:rFonts w:eastAsia="№Е"/>
          <w:bCs/>
          <w:iCs/>
          <w:sz w:val="24"/>
          <w:szCs w:val="24"/>
        </w:rPr>
        <w:t>В воспитании обучающихся юношеского возраста (</w:t>
      </w:r>
      <w:r w:rsidRPr="00C5160F">
        <w:rPr>
          <w:rStyle w:val="CharAttribute484"/>
          <w:rFonts w:eastAsia="№Е"/>
          <w:b/>
          <w:bCs/>
          <w:iCs/>
          <w:sz w:val="24"/>
          <w:szCs w:val="24"/>
        </w:rPr>
        <w:t>уровень среднего общего образования</w:t>
      </w:r>
      <w:r w:rsidRPr="00C5160F">
        <w:rPr>
          <w:rStyle w:val="CharAttribute484"/>
          <w:rFonts w:eastAsia="№Е"/>
          <w:bCs/>
          <w:iCs/>
          <w:sz w:val="24"/>
          <w:szCs w:val="24"/>
        </w:rPr>
        <w:t xml:space="preserve">) таким приоритетом является </w:t>
      </w:r>
      <w:r w:rsidRPr="00C5160F">
        <w:rPr>
          <w:rStyle w:val="CharAttribute484"/>
          <w:rFonts w:eastAsia="№Е"/>
          <w:sz w:val="24"/>
          <w:szCs w:val="24"/>
        </w:rPr>
        <w:t>создание благоприятных условий для приобретения обучающимися опыта осуществления социально значимых дел.</w:t>
      </w:r>
    </w:p>
    <w:p w:rsidR="007A2E5C" w:rsidRPr="00C5160F" w:rsidRDefault="007A2E5C" w:rsidP="007A2E5C">
      <w:pPr>
        <w:pStyle w:val="a"/>
        <w:numPr>
          <w:ilvl w:val="0"/>
          <w:numId w:val="0"/>
        </w:numPr>
        <w:ind w:left="284"/>
        <w:rPr>
          <w:rStyle w:val="CharAttribute484"/>
          <w:rFonts w:eastAsia="№Е"/>
          <w:i w:val="0"/>
          <w:sz w:val="24"/>
          <w:szCs w:val="24"/>
        </w:rPr>
      </w:pPr>
      <w:r w:rsidRPr="00C5160F">
        <w:rPr>
          <w:rStyle w:val="CharAttribute484"/>
          <w:rFonts w:eastAsia="Calibri"/>
          <w:sz w:val="24"/>
          <w:szCs w:val="24"/>
        </w:rPr>
        <w:t xml:space="preserve">Выделение данного приоритета </w:t>
      </w:r>
      <w:r w:rsidRPr="00C5160F">
        <w:rPr>
          <w:rStyle w:val="CharAttribute484"/>
          <w:rFonts w:eastAsia="№Е"/>
          <w:sz w:val="24"/>
          <w:szCs w:val="24"/>
        </w:rPr>
        <w:t xml:space="preserve">связано с особенностями обучающихся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</w:t>
      </w:r>
      <w:r w:rsidRPr="00C5160F">
        <w:rPr>
          <w:rStyle w:val="CharAttribute484"/>
          <w:rFonts w:eastAsia="№Е"/>
          <w:sz w:val="24"/>
          <w:szCs w:val="24"/>
        </w:rPr>
        <w:lastRenderedPageBreak/>
        <w:t xml:space="preserve">обучающихся </w:t>
      </w:r>
      <w:r w:rsidRPr="00C5160F">
        <w:rPr>
          <w:rStyle w:val="CharAttribute484"/>
          <w:rFonts w:eastAsia="№Е"/>
          <w:sz w:val="24"/>
          <w:szCs w:val="24"/>
        </w:rPr>
        <w:br/>
        <w:t>во взрослую жизнь окружающего их общества. Это:</w:t>
      </w:r>
    </w:p>
    <w:p w:rsidR="007A2E5C" w:rsidRPr="00C5160F" w:rsidRDefault="007A2E5C" w:rsidP="007A2E5C">
      <w:pPr>
        <w:pStyle w:val="a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C5160F">
        <w:rPr>
          <w:rStyle w:val="CharAttribute484"/>
          <w:rFonts w:eastAsia="№Е"/>
          <w:sz w:val="24"/>
          <w:szCs w:val="24"/>
        </w:rPr>
        <w:t>опыт</w:t>
      </w:r>
      <w:proofErr w:type="gramEnd"/>
      <w:r w:rsidRPr="00C5160F">
        <w:rPr>
          <w:rStyle w:val="CharAttribute484"/>
          <w:rFonts w:eastAsia="№Е"/>
          <w:sz w:val="24"/>
          <w:szCs w:val="24"/>
        </w:rPr>
        <w:t xml:space="preserve"> дел, направленных на заботу о своей семье, родных и близких; </w:t>
      </w:r>
    </w:p>
    <w:p w:rsidR="007A2E5C" w:rsidRPr="00C5160F" w:rsidRDefault="007A2E5C" w:rsidP="007A2E5C">
      <w:pPr>
        <w:pStyle w:val="a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C5160F">
        <w:rPr>
          <w:rStyle w:val="CharAttribute484"/>
          <w:rFonts w:eastAsia="№Е"/>
          <w:sz w:val="24"/>
          <w:szCs w:val="24"/>
        </w:rPr>
        <w:t>трудовой</w:t>
      </w:r>
      <w:proofErr w:type="gramEnd"/>
      <w:r w:rsidRPr="00C5160F">
        <w:rPr>
          <w:rStyle w:val="CharAttribute484"/>
          <w:rFonts w:eastAsia="№Е"/>
          <w:sz w:val="24"/>
          <w:szCs w:val="24"/>
        </w:rPr>
        <w:t xml:space="preserve"> опыт, опыт участия в производственной практике;</w:t>
      </w:r>
    </w:p>
    <w:p w:rsidR="007A2E5C" w:rsidRPr="00C5160F" w:rsidRDefault="007A2E5C" w:rsidP="007A2E5C">
      <w:pPr>
        <w:pStyle w:val="a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C5160F">
        <w:rPr>
          <w:rStyle w:val="CharAttribute484"/>
          <w:rFonts w:eastAsia="№Е"/>
          <w:sz w:val="24"/>
          <w:szCs w:val="24"/>
        </w:rPr>
        <w:t>опыт</w:t>
      </w:r>
      <w:proofErr w:type="gramEnd"/>
      <w:r w:rsidRPr="00C5160F">
        <w:rPr>
          <w:rStyle w:val="CharAttribute484"/>
          <w:rFonts w:eastAsia="№Е"/>
          <w:sz w:val="24"/>
          <w:szCs w:val="24"/>
        </w:rPr>
        <w:t xml:space="preserve"> дел, направленных на пользу своему р</w:t>
      </w:r>
      <w:r>
        <w:rPr>
          <w:rStyle w:val="CharAttribute484"/>
          <w:rFonts w:eastAsia="№Е"/>
          <w:sz w:val="24"/>
          <w:szCs w:val="24"/>
        </w:rPr>
        <w:t xml:space="preserve">одному городу или селу, стране </w:t>
      </w:r>
      <w:r w:rsidRPr="00C5160F">
        <w:rPr>
          <w:rStyle w:val="CharAttribute484"/>
          <w:rFonts w:eastAsia="№Е"/>
          <w:sz w:val="24"/>
          <w:szCs w:val="24"/>
        </w:rPr>
        <w:t xml:space="preserve">в целом, опыт деятельного выражения собственной гражданской позиции; </w:t>
      </w:r>
    </w:p>
    <w:p w:rsidR="007A2E5C" w:rsidRPr="00C5160F" w:rsidRDefault="007A2E5C" w:rsidP="007A2E5C">
      <w:pPr>
        <w:pStyle w:val="a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C5160F">
        <w:rPr>
          <w:rStyle w:val="CharAttribute484"/>
          <w:rFonts w:eastAsia="№Е"/>
          <w:sz w:val="24"/>
          <w:szCs w:val="24"/>
        </w:rPr>
        <w:t>опыт</w:t>
      </w:r>
      <w:proofErr w:type="gramEnd"/>
      <w:r w:rsidRPr="00C5160F">
        <w:rPr>
          <w:rStyle w:val="CharAttribute484"/>
          <w:rFonts w:eastAsia="№Е"/>
          <w:sz w:val="24"/>
          <w:szCs w:val="24"/>
        </w:rPr>
        <w:t xml:space="preserve"> природоохранных дел;</w:t>
      </w:r>
    </w:p>
    <w:p w:rsidR="007A2E5C" w:rsidRPr="00C5160F" w:rsidRDefault="007A2E5C" w:rsidP="007A2E5C">
      <w:pPr>
        <w:pStyle w:val="a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C5160F">
        <w:rPr>
          <w:rStyle w:val="CharAttribute484"/>
          <w:rFonts w:eastAsia="№Е"/>
          <w:sz w:val="24"/>
          <w:szCs w:val="24"/>
        </w:rPr>
        <w:t>опыт</w:t>
      </w:r>
      <w:proofErr w:type="gramEnd"/>
      <w:r w:rsidRPr="00C5160F">
        <w:rPr>
          <w:rStyle w:val="CharAttribute484"/>
          <w:rFonts w:eastAsia="№Е"/>
          <w:sz w:val="24"/>
          <w:szCs w:val="24"/>
        </w:rPr>
        <w:t xml:space="preserve"> разрешения возникающих конфликтных ситуаций в</w:t>
      </w:r>
      <w:r>
        <w:rPr>
          <w:rStyle w:val="CharAttribute484"/>
          <w:rFonts w:eastAsia="№Е"/>
          <w:sz w:val="24"/>
          <w:szCs w:val="24"/>
        </w:rPr>
        <w:t xml:space="preserve"> школе, дома </w:t>
      </w:r>
      <w:r w:rsidRPr="00C5160F">
        <w:rPr>
          <w:rStyle w:val="CharAttribute484"/>
          <w:rFonts w:eastAsia="№Е"/>
          <w:sz w:val="24"/>
          <w:szCs w:val="24"/>
        </w:rPr>
        <w:t>или на улице;</w:t>
      </w:r>
    </w:p>
    <w:p w:rsidR="007A2E5C" w:rsidRPr="00C5160F" w:rsidRDefault="007A2E5C" w:rsidP="007A2E5C">
      <w:pPr>
        <w:pStyle w:val="a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C5160F">
        <w:rPr>
          <w:rStyle w:val="CharAttribute484"/>
          <w:rFonts w:eastAsia="№Е"/>
          <w:sz w:val="24"/>
          <w:szCs w:val="24"/>
        </w:rPr>
        <w:t>опыт</w:t>
      </w:r>
      <w:proofErr w:type="gramEnd"/>
      <w:r w:rsidRPr="00C5160F">
        <w:rPr>
          <w:rStyle w:val="CharAttribute484"/>
          <w:rFonts w:eastAsia="№Е"/>
          <w:sz w:val="24"/>
          <w:szCs w:val="24"/>
        </w:rPr>
        <w:t xml:space="preserve"> самостоятельного приобретения новых знаний, проведения научных исследований, опыт проектной деятельности;</w:t>
      </w:r>
    </w:p>
    <w:p w:rsidR="007A2E5C" w:rsidRPr="00C5160F" w:rsidRDefault="007A2E5C" w:rsidP="007A2E5C">
      <w:pPr>
        <w:pStyle w:val="a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C5160F">
        <w:rPr>
          <w:rStyle w:val="CharAttribute484"/>
          <w:rFonts w:eastAsia="№Е"/>
          <w:sz w:val="24"/>
          <w:szCs w:val="24"/>
        </w:rPr>
        <w:t>опыт</w:t>
      </w:r>
      <w:proofErr w:type="gramEnd"/>
      <w:r w:rsidRPr="00C5160F">
        <w:rPr>
          <w:rStyle w:val="CharAttribute484"/>
          <w:rFonts w:eastAsia="№Е"/>
          <w:sz w:val="24"/>
          <w:szCs w:val="24"/>
        </w:rPr>
        <w:t xml:space="preserve">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7A2E5C" w:rsidRPr="00C5160F" w:rsidRDefault="007A2E5C" w:rsidP="007A2E5C">
      <w:pPr>
        <w:pStyle w:val="a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C5160F">
        <w:rPr>
          <w:rStyle w:val="CharAttribute484"/>
          <w:rFonts w:eastAsia="№Е"/>
          <w:sz w:val="24"/>
          <w:szCs w:val="24"/>
        </w:rPr>
        <w:t>опыт</w:t>
      </w:r>
      <w:proofErr w:type="gramEnd"/>
      <w:r w:rsidRPr="00C5160F">
        <w:rPr>
          <w:rStyle w:val="CharAttribute484"/>
          <w:rFonts w:eastAsia="№Е"/>
          <w:sz w:val="24"/>
          <w:szCs w:val="24"/>
        </w:rPr>
        <w:t xml:space="preserve"> ведения здорового образа жизни и заботы о здоровье других людей; </w:t>
      </w:r>
    </w:p>
    <w:p w:rsidR="007A2E5C" w:rsidRPr="00C5160F" w:rsidRDefault="007A2E5C" w:rsidP="007A2E5C">
      <w:pPr>
        <w:pStyle w:val="a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C5160F">
        <w:rPr>
          <w:rStyle w:val="CharAttribute484"/>
          <w:rFonts w:eastAsia="№Е"/>
          <w:sz w:val="24"/>
          <w:szCs w:val="24"/>
        </w:rPr>
        <w:t>опыт</w:t>
      </w:r>
      <w:proofErr w:type="gramEnd"/>
      <w:r w:rsidRPr="00C5160F">
        <w:rPr>
          <w:rStyle w:val="CharAttribute484"/>
          <w:rFonts w:eastAsia="№Е"/>
          <w:sz w:val="24"/>
          <w:szCs w:val="24"/>
        </w:rPr>
        <w:t xml:space="preserve"> оказания помощи окружающим, заботы о малышах или пожилых людях, волонтерский опыт;</w:t>
      </w:r>
    </w:p>
    <w:p w:rsidR="007A2E5C" w:rsidRPr="00F10DDA" w:rsidRDefault="007A2E5C" w:rsidP="007A2E5C">
      <w:pPr>
        <w:pStyle w:val="a"/>
        <w:rPr>
          <w:rFonts w:eastAsia="№Е"/>
          <w:sz w:val="24"/>
          <w:szCs w:val="24"/>
        </w:rPr>
      </w:pPr>
      <w:proofErr w:type="gramStart"/>
      <w:r w:rsidRPr="00C5160F">
        <w:rPr>
          <w:rStyle w:val="CharAttribute484"/>
          <w:rFonts w:eastAsia="№Е"/>
          <w:sz w:val="24"/>
          <w:szCs w:val="24"/>
        </w:rPr>
        <w:t>опыт</w:t>
      </w:r>
      <w:proofErr w:type="gramEnd"/>
      <w:r w:rsidRPr="00C5160F">
        <w:rPr>
          <w:rStyle w:val="CharAttribute484"/>
          <w:rFonts w:eastAsia="№Е"/>
          <w:sz w:val="24"/>
          <w:szCs w:val="24"/>
        </w:rPr>
        <w:t xml:space="preserve"> самопознания и самоанализа, опыт социально приемлемого самовыражения и самореализации.</w:t>
      </w:r>
    </w:p>
    <w:p w:rsidR="007A2E5C" w:rsidRPr="00C5160F" w:rsidRDefault="007A2E5C" w:rsidP="007A2E5C">
      <w:pPr>
        <w:pStyle w:val="a"/>
        <w:numPr>
          <w:ilvl w:val="0"/>
          <w:numId w:val="0"/>
        </w:numPr>
        <w:ind w:left="284"/>
        <w:jc w:val="center"/>
        <w:rPr>
          <w:i/>
        </w:rPr>
      </w:pPr>
      <w:r w:rsidRPr="00C5160F">
        <w:rPr>
          <w:rStyle w:val="CharAttribute512"/>
          <w:rFonts w:eastAsia="№Е"/>
          <w:b/>
          <w:sz w:val="24"/>
        </w:rPr>
        <w:t>Реализация воспитательного потенциала урока</w:t>
      </w:r>
      <w:r>
        <w:rPr>
          <w:rStyle w:val="CharAttribute512"/>
          <w:rFonts w:eastAsia="№Е"/>
          <w:b/>
          <w:sz w:val="24"/>
        </w:rPr>
        <w:t>:</w:t>
      </w:r>
    </w:p>
    <w:p w:rsidR="007A2E5C" w:rsidRPr="00C5160F" w:rsidRDefault="007A2E5C" w:rsidP="007A2E5C">
      <w:pPr>
        <w:pStyle w:val="a"/>
        <w:numPr>
          <w:ilvl w:val="0"/>
          <w:numId w:val="0"/>
        </w:numPr>
        <w:ind w:left="284"/>
        <w:rPr>
          <w:rStyle w:val="CharAttribute501"/>
          <w:rFonts w:eastAsia="Calibri"/>
          <w:sz w:val="24"/>
        </w:rPr>
      </w:pPr>
      <w:r>
        <w:rPr>
          <w:rStyle w:val="CharAttribute501"/>
          <w:rFonts w:eastAsia="№Е"/>
          <w:sz w:val="24"/>
        </w:rPr>
        <w:t>-</w:t>
      </w:r>
      <w:r w:rsidRPr="00C5160F">
        <w:rPr>
          <w:rStyle w:val="CharAttribute501"/>
          <w:rFonts w:eastAsia="№Е"/>
          <w:sz w:val="24"/>
        </w:rPr>
        <w:t xml:space="preserve">установление доверительных отношений между педагогическим работником </w:t>
      </w:r>
      <w:r w:rsidRPr="00C5160F">
        <w:rPr>
          <w:rStyle w:val="CharAttribute501"/>
          <w:rFonts w:eastAsia="№Е"/>
          <w:sz w:val="24"/>
        </w:rPr>
        <w:br/>
        <w:t xml:space="preserve">и его обучающимися, способствующих позитивному восприятию обучающимися требований и просьб педагогического работника, </w:t>
      </w:r>
      <w:r>
        <w:rPr>
          <w:rStyle w:val="CharAttribute501"/>
          <w:rFonts w:eastAsia="№Е"/>
          <w:sz w:val="24"/>
        </w:rPr>
        <w:t xml:space="preserve">привлечению их внимания </w:t>
      </w:r>
      <w:r w:rsidRPr="00C5160F">
        <w:rPr>
          <w:rStyle w:val="CharAttribute501"/>
          <w:rFonts w:eastAsia="№Е"/>
          <w:sz w:val="24"/>
        </w:rPr>
        <w:t>к обсуждаемой на уроке информации, активизации их познавательной деятельности;</w:t>
      </w:r>
    </w:p>
    <w:p w:rsidR="007A2E5C" w:rsidRPr="00C5160F" w:rsidRDefault="007A2E5C" w:rsidP="007A2E5C">
      <w:pPr>
        <w:pStyle w:val="a"/>
        <w:numPr>
          <w:ilvl w:val="0"/>
          <w:numId w:val="0"/>
        </w:numPr>
        <w:ind w:left="284"/>
        <w:rPr>
          <w:rStyle w:val="CharAttribute501"/>
          <w:rFonts w:eastAsia="Calibri"/>
          <w:sz w:val="24"/>
        </w:rPr>
      </w:pPr>
      <w:r>
        <w:rPr>
          <w:rStyle w:val="CharAttribute501"/>
          <w:rFonts w:eastAsia="№Е"/>
          <w:sz w:val="24"/>
        </w:rPr>
        <w:t>-</w:t>
      </w:r>
      <w:r w:rsidRPr="00C5160F">
        <w:rPr>
          <w:rStyle w:val="CharAttribute501"/>
          <w:rFonts w:eastAsia="№Е"/>
          <w:sz w:val="24"/>
        </w:rPr>
        <w:t>побуждение обучающихся соблюдать на уроке общепринятые нормы поведения, правила общения со старшими</w:t>
      </w:r>
      <w:r>
        <w:rPr>
          <w:rStyle w:val="CharAttribute501"/>
          <w:rFonts w:eastAsia="№Е"/>
          <w:sz w:val="24"/>
        </w:rPr>
        <w:t xml:space="preserve"> (педагогическими </w:t>
      </w:r>
      <w:proofErr w:type="gramStart"/>
      <w:r>
        <w:rPr>
          <w:rStyle w:val="CharAttribute501"/>
          <w:rFonts w:eastAsia="№Е"/>
          <w:sz w:val="24"/>
        </w:rPr>
        <w:t xml:space="preserve">работниками)  </w:t>
      </w:r>
      <w:r w:rsidRPr="00C5160F">
        <w:rPr>
          <w:rStyle w:val="CharAttribute501"/>
          <w:rFonts w:eastAsia="№Е"/>
          <w:sz w:val="24"/>
        </w:rPr>
        <w:t>и</w:t>
      </w:r>
      <w:proofErr w:type="gramEnd"/>
      <w:r w:rsidRPr="00C5160F">
        <w:rPr>
          <w:rStyle w:val="CharAttribute501"/>
          <w:rFonts w:eastAsia="№Е"/>
          <w:sz w:val="24"/>
        </w:rPr>
        <w:t xml:space="preserve"> сверстниками (обучающимися</w:t>
      </w:r>
      <w:r>
        <w:rPr>
          <w:rStyle w:val="CharAttribute501"/>
          <w:rFonts w:eastAsia="№Е"/>
          <w:sz w:val="24"/>
        </w:rPr>
        <w:t xml:space="preserve">), принципы учебной дисциплины  </w:t>
      </w:r>
      <w:r w:rsidRPr="00C5160F">
        <w:rPr>
          <w:rStyle w:val="CharAttribute501"/>
          <w:rFonts w:eastAsia="№Е"/>
          <w:sz w:val="24"/>
        </w:rPr>
        <w:t xml:space="preserve">и самоорганизации; </w:t>
      </w:r>
    </w:p>
    <w:p w:rsidR="007A2E5C" w:rsidRPr="00C5160F" w:rsidRDefault="007A2E5C" w:rsidP="007A2E5C">
      <w:pPr>
        <w:pStyle w:val="a"/>
        <w:numPr>
          <w:ilvl w:val="0"/>
          <w:numId w:val="0"/>
        </w:numPr>
        <w:ind w:left="284"/>
      </w:pPr>
      <w:r>
        <w:rPr>
          <w:rStyle w:val="CharAttribute501"/>
          <w:rFonts w:eastAsia="№Е"/>
          <w:sz w:val="24"/>
        </w:rPr>
        <w:lastRenderedPageBreak/>
        <w:t>-</w:t>
      </w:r>
      <w:r w:rsidRPr="00C5160F">
        <w:rPr>
          <w:rStyle w:val="CharAttribute501"/>
          <w:rFonts w:eastAsia="№Е"/>
          <w:sz w:val="24"/>
        </w:rPr>
        <w:t>привлечение внимания обучающихся к</w:t>
      </w:r>
      <w:r>
        <w:rPr>
          <w:rStyle w:val="CharAttribute501"/>
          <w:rFonts w:eastAsia="№Е"/>
          <w:sz w:val="24"/>
        </w:rPr>
        <w:t xml:space="preserve"> ценностному аспекту </w:t>
      </w:r>
      <w:proofErr w:type="gramStart"/>
      <w:r>
        <w:rPr>
          <w:rStyle w:val="CharAttribute501"/>
          <w:rFonts w:eastAsia="№Е"/>
          <w:sz w:val="24"/>
        </w:rPr>
        <w:t xml:space="preserve">изучаемых  </w:t>
      </w:r>
      <w:r w:rsidRPr="00C5160F">
        <w:rPr>
          <w:rStyle w:val="CharAttribute501"/>
          <w:rFonts w:eastAsia="№Е"/>
          <w:sz w:val="24"/>
        </w:rPr>
        <w:t>на</w:t>
      </w:r>
      <w:proofErr w:type="gramEnd"/>
      <w:r w:rsidRPr="00C5160F">
        <w:rPr>
          <w:rStyle w:val="CharAttribute501"/>
          <w:rFonts w:eastAsia="№Е"/>
          <w:sz w:val="24"/>
        </w:rPr>
        <w:t xml:space="preserve">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</w:r>
    </w:p>
    <w:p w:rsidR="007A2E5C" w:rsidRPr="00C5160F" w:rsidRDefault="007A2E5C" w:rsidP="007A2E5C">
      <w:pPr>
        <w:pStyle w:val="a"/>
        <w:numPr>
          <w:ilvl w:val="0"/>
          <w:numId w:val="0"/>
        </w:numPr>
        <w:ind w:left="284"/>
        <w:rPr>
          <w:i/>
        </w:rPr>
      </w:pPr>
      <w:r>
        <w:rPr>
          <w:rStyle w:val="CharAttribute501"/>
          <w:rFonts w:eastAsia="№Е"/>
          <w:sz w:val="24"/>
        </w:rPr>
        <w:t>-</w:t>
      </w:r>
      <w:r w:rsidRPr="00C5160F">
        <w:rPr>
          <w:rStyle w:val="CharAttribute501"/>
          <w:rFonts w:eastAsia="№Е"/>
          <w:sz w:val="24"/>
        </w:rPr>
        <w:t xml:space="preserve">использование </w:t>
      </w:r>
      <w:r w:rsidRPr="00C5160F">
        <w:t xml:space="preserve">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</w:t>
      </w:r>
      <w:r w:rsidRPr="00C5160F">
        <w:br/>
        <w:t>для обсуждения в классе;</w:t>
      </w:r>
    </w:p>
    <w:p w:rsidR="007A2E5C" w:rsidRPr="00C5160F" w:rsidRDefault="007A2E5C" w:rsidP="007A2E5C">
      <w:pPr>
        <w:pStyle w:val="a"/>
        <w:numPr>
          <w:ilvl w:val="0"/>
          <w:numId w:val="0"/>
        </w:numPr>
        <w:ind w:left="284"/>
      </w:pPr>
      <w:r>
        <w:rPr>
          <w:rStyle w:val="CharAttribute501"/>
          <w:rFonts w:eastAsia="№Е"/>
          <w:sz w:val="24"/>
        </w:rPr>
        <w:t>-</w:t>
      </w:r>
      <w:r w:rsidRPr="00C5160F">
        <w:rPr>
          <w:rStyle w:val="CharAttribute501"/>
          <w:rFonts w:eastAsia="№Е"/>
          <w:sz w:val="24"/>
        </w:rPr>
        <w:t xml:space="preserve"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</w:t>
      </w:r>
      <w:r w:rsidRPr="00C5160F">
        <w:rPr>
          <w:rStyle w:val="CharAttribute501"/>
          <w:rFonts w:eastAsia="№Е"/>
          <w:sz w:val="24"/>
        </w:rPr>
        <w:br/>
        <w:t>в театральных постановках; дискуссий, которые дают обучающимся возможность приобрести опыт в</w:t>
      </w:r>
      <w:r>
        <w:rPr>
          <w:rStyle w:val="CharAttribute501"/>
          <w:rFonts w:eastAsia="№Е"/>
          <w:sz w:val="24"/>
        </w:rPr>
        <w:t xml:space="preserve">едения конструктивного диалога; групповой работы или </w:t>
      </w:r>
      <w:proofErr w:type="gramStart"/>
      <w:r>
        <w:rPr>
          <w:rStyle w:val="CharAttribute501"/>
          <w:rFonts w:eastAsia="№Е"/>
          <w:sz w:val="24"/>
        </w:rPr>
        <w:t xml:space="preserve">работы  </w:t>
      </w:r>
      <w:r w:rsidRPr="00C5160F">
        <w:rPr>
          <w:rStyle w:val="CharAttribute501"/>
          <w:rFonts w:eastAsia="№Е"/>
          <w:sz w:val="24"/>
        </w:rPr>
        <w:t>в</w:t>
      </w:r>
      <w:proofErr w:type="gramEnd"/>
      <w:r w:rsidRPr="00C5160F">
        <w:rPr>
          <w:rStyle w:val="CharAttribute501"/>
          <w:rFonts w:eastAsia="№Е"/>
          <w:sz w:val="24"/>
        </w:rPr>
        <w:t xml:space="preserve"> парах, которые </w:t>
      </w:r>
      <w:r w:rsidRPr="00F10DDA">
        <w:rPr>
          <w:rStyle w:val="CharAttribute501"/>
          <w:rFonts w:eastAsia="№Е"/>
          <w:sz w:val="24"/>
        </w:rPr>
        <w:t xml:space="preserve"> </w:t>
      </w:r>
      <w:r w:rsidRPr="00C5160F">
        <w:t xml:space="preserve">учат обучающихся командной работе и взаимодействию с другими обучающимися;  </w:t>
      </w:r>
    </w:p>
    <w:p w:rsidR="007A2E5C" w:rsidRPr="00C5160F" w:rsidRDefault="007A2E5C" w:rsidP="007A2E5C">
      <w:pPr>
        <w:pStyle w:val="a"/>
        <w:numPr>
          <w:ilvl w:val="0"/>
          <w:numId w:val="0"/>
        </w:numPr>
        <w:ind w:left="284"/>
      </w:pPr>
      <w:r>
        <w:t>-</w:t>
      </w:r>
      <w:r w:rsidRPr="00C5160F">
        <w:t xml:space="preserve"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7A2E5C" w:rsidRDefault="007A2E5C" w:rsidP="007A2E5C">
      <w:pPr>
        <w:pStyle w:val="a"/>
        <w:numPr>
          <w:ilvl w:val="0"/>
          <w:numId w:val="0"/>
        </w:numPr>
        <w:ind w:left="284"/>
        <w:rPr>
          <w:rStyle w:val="CharAttribute501"/>
          <w:rFonts w:eastAsia="Calibri"/>
          <w:sz w:val="24"/>
        </w:rPr>
      </w:pPr>
      <w:r>
        <w:rPr>
          <w:rStyle w:val="CharAttribute501"/>
          <w:rFonts w:eastAsia="№Е"/>
          <w:sz w:val="24"/>
        </w:rPr>
        <w:t>-</w:t>
      </w:r>
      <w:r w:rsidRPr="00C5160F">
        <w:rPr>
          <w:rStyle w:val="CharAttribute501"/>
          <w:rFonts w:eastAsia="№Е"/>
          <w:sz w:val="24"/>
        </w:rPr>
        <w:t xml:space="preserve">организация шефства мотивированных и эрудированных обучающихся </w:t>
      </w:r>
      <w:r w:rsidRPr="00C5160F">
        <w:rPr>
          <w:rStyle w:val="CharAttribute501"/>
          <w:rFonts w:eastAsia="№Е"/>
          <w:sz w:val="24"/>
        </w:rPr>
        <w:br/>
        <w:t>над их неуспевающими одноклассниками, дающего обучающимся социально значимый опыт сотрудничества и взаимной помощи;</w:t>
      </w:r>
    </w:p>
    <w:p w:rsidR="007A2E5C" w:rsidRPr="00F10DDA" w:rsidRDefault="007A2E5C" w:rsidP="007A2E5C">
      <w:pPr>
        <w:pStyle w:val="a"/>
        <w:numPr>
          <w:ilvl w:val="0"/>
          <w:numId w:val="0"/>
        </w:numPr>
        <w:ind w:left="284"/>
        <w:rPr>
          <w:i/>
          <w:sz w:val="24"/>
          <w:u w:val="single"/>
        </w:rPr>
      </w:pPr>
      <w:r w:rsidRPr="00F10DDA">
        <w:rPr>
          <w:rStyle w:val="CharAttribute501"/>
          <w:rFonts w:eastAsia="№Е"/>
          <w:sz w:val="24"/>
        </w:rPr>
        <w:t xml:space="preserve">-инициирование и поддержка исследовательской деятельности обучающихся </w:t>
      </w:r>
      <w:r w:rsidRPr="00F10DDA">
        <w:rPr>
          <w:rStyle w:val="CharAttribute501"/>
          <w:rFonts w:eastAsia="№Е"/>
          <w:sz w:val="24"/>
        </w:rPr>
        <w:br/>
        <w:t xml:space="preserve">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</w:t>
      </w:r>
      <w:r w:rsidRPr="00F10DDA">
        <w:rPr>
          <w:rStyle w:val="CharAttribute501"/>
          <w:rFonts w:eastAsia="№Е"/>
          <w:sz w:val="24"/>
        </w:rPr>
        <w:lastRenderedPageBreak/>
        <w:t>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C15A25" w:rsidRDefault="00C15A25" w:rsidP="00E9389B">
      <w:pPr>
        <w:rPr>
          <w:rFonts w:ascii="Times New Roman" w:hAnsi="Times New Roman"/>
        </w:rPr>
      </w:pPr>
    </w:p>
    <w:p w:rsidR="007A2E5C" w:rsidRPr="00E9389B" w:rsidRDefault="007A2E5C" w:rsidP="00E9389B">
      <w:pPr>
        <w:rPr>
          <w:rFonts w:ascii="Times New Roman" w:hAnsi="Times New Roman"/>
        </w:rPr>
      </w:pPr>
    </w:p>
    <w:p w:rsidR="00C15A25" w:rsidRPr="00E9389B" w:rsidRDefault="00C15A25" w:rsidP="00E9389B">
      <w:pPr>
        <w:rPr>
          <w:rFonts w:ascii="Times New Roman" w:hAnsi="Times New Roman"/>
          <w:b/>
        </w:rPr>
      </w:pPr>
      <w:r w:rsidRPr="00E9389B">
        <w:rPr>
          <w:rFonts w:ascii="Times New Roman" w:hAnsi="Times New Roman"/>
          <w:b/>
        </w:rPr>
        <w:t>Планируемые предметные результаты:</w:t>
      </w:r>
    </w:p>
    <w:p w:rsidR="00C15A25" w:rsidRPr="00E9389B" w:rsidRDefault="00C15A25" w:rsidP="00E9389B">
      <w:pPr>
        <w:rPr>
          <w:rFonts w:ascii="Times New Roman" w:eastAsia="Times New Roman" w:hAnsi="Times New Roman"/>
          <w:b/>
        </w:rPr>
      </w:pPr>
      <w:r w:rsidRPr="00E9389B">
        <w:rPr>
          <w:rFonts w:ascii="Times New Roman" w:eastAsia="Times New Roman" w:hAnsi="Times New Roman"/>
          <w:b/>
        </w:rPr>
        <w:t>Выпускник на базовом уровне научится: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понимать значение географии как науки и объяснять ее роль в решении проблем человечества;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определять количественные и качественные характеристики географических объектов, процессов, явлений с помощью измерений, наблюдений, исследований;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составлять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 xml:space="preserve">сопоставлять и анализировать географические карты различной тематики для выявления закономерностей социально-экономических, природных и </w:t>
      </w:r>
      <w:proofErr w:type="spellStart"/>
      <w:r w:rsidRPr="00E9389B">
        <w:rPr>
          <w:sz w:val="22"/>
          <w:szCs w:val="22"/>
        </w:rPr>
        <w:t>геоэкологических</w:t>
      </w:r>
      <w:proofErr w:type="spellEnd"/>
      <w:r w:rsidRPr="00E9389B">
        <w:rPr>
          <w:sz w:val="22"/>
          <w:szCs w:val="22"/>
        </w:rPr>
        <w:t xml:space="preserve"> процессов и явлений;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сравнивать географические объекты между собой по заданным критериям;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выявлять закономерности и тенденции развития социально-экономических и экологических процессов и явлений на основе картографических и статистических источников информации;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раскрывать причинно-следственные связи природно-хозяйственных явлений и процессов;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выделять и объяснять существенные признаки географических объектов и явлений;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выявлять и объяснять географические аспекты различных текущих событий и ситуаций;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bookmarkStart w:id="4" w:name="h.2suumq8qn9ny" w:colFirst="0" w:colLast="0"/>
      <w:bookmarkEnd w:id="4"/>
      <w:r w:rsidRPr="00E9389B">
        <w:rPr>
          <w:sz w:val="22"/>
          <w:szCs w:val="22"/>
        </w:rPr>
        <w:t xml:space="preserve">описывать изменения </w:t>
      </w:r>
      <w:proofErr w:type="spellStart"/>
      <w:r w:rsidRPr="00E9389B">
        <w:rPr>
          <w:sz w:val="22"/>
          <w:szCs w:val="22"/>
        </w:rPr>
        <w:t>геосистем</w:t>
      </w:r>
      <w:proofErr w:type="spellEnd"/>
      <w:r w:rsidRPr="00E9389B">
        <w:rPr>
          <w:sz w:val="22"/>
          <w:szCs w:val="22"/>
        </w:rPr>
        <w:t xml:space="preserve"> в результате природных и антропогенных воздействий;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bookmarkStart w:id="5" w:name="h.acvnlygo8lhv" w:colFirst="0" w:colLast="0"/>
      <w:bookmarkEnd w:id="5"/>
      <w:r w:rsidRPr="00E9389B">
        <w:rPr>
          <w:sz w:val="22"/>
          <w:szCs w:val="22"/>
        </w:rPr>
        <w:t>решать задачи по определению состояния окружающей среды, ее пригодности для жизни человека;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оценивать демографическую ситуацию, процессы урбанизации, миграции в странах и регионах мира;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объяснять состав, структуру и закономерности размещения населения мира, регионов, стран и их частей;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характеризовать географию рынка труда;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рассчитывать численность населения с учетом естественного движения и миграции населения стран, регионов мира;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анализировать факторы и объяснять закономерности размещения отраслей хозяйства отдельных стран и регионов мира;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характеризовать отраслевую структуру хозяйства отдельных стран и регионов мира;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приводить примеры, объясняющие географическое разделение труда;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lastRenderedPageBreak/>
        <w:t>определять принадлежность стран к одному из уровней экономического развития, используя показатель внутреннего валового продукта;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 xml:space="preserve">оценивать </w:t>
      </w:r>
      <w:proofErr w:type="spellStart"/>
      <w:r w:rsidRPr="00E9389B">
        <w:rPr>
          <w:sz w:val="22"/>
          <w:szCs w:val="22"/>
        </w:rPr>
        <w:t>ресурсообеспеченность</w:t>
      </w:r>
      <w:proofErr w:type="spellEnd"/>
      <w:r w:rsidRPr="00E9389B">
        <w:rPr>
          <w:sz w:val="22"/>
          <w:szCs w:val="22"/>
        </w:rPr>
        <w:t xml:space="preserve"> стран и регионов при помощи различных источников информации в современных условиях функционирования экономики;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оценивать место отдельных стран и регионов в мировом хозяйстве;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оценивать роль России в мировом хозяйстве, системе международных финансово-экономических и политических отношений;</w:t>
      </w:r>
    </w:p>
    <w:p w:rsidR="00C15A25" w:rsidRPr="00E9389B" w:rsidRDefault="00C15A25" w:rsidP="00E9389B">
      <w:pPr>
        <w:pStyle w:val="a"/>
        <w:spacing w:line="276" w:lineRule="auto"/>
        <w:rPr>
          <w:sz w:val="22"/>
          <w:szCs w:val="22"/>
        </w:rPr>
      </w:pPr>
      <w:r w:rsidRPr="00E9389B">
        <w:rPr>
          <w:sz w:val="22"/>
          <w:szCs w:val="22"/>
        </w:rPr>
        <w:t>объяснять влияние глобальных проблем человечества на жизнь населения и развитие мирового хозяйства.</w:t>
      </w:r>
    </w:p>
    <w:p w:rsidR="00C15A25" w:rsidRPr="00E9389B" w:rsidRDefault="00C15A25" w:rsidP="00E9389B">
      <w:pPr>
        <w:pStyle w:val="4"/>
        <w:spacing w:line="276" w:lineRule="auto"/>
        <w:ind w:firstLine="0"/>
        <w:rPr>
          <w:sz w:val="22"/>
          <w:szCs w:val="22"/>
        </w:rPr>
      </w:pPr>
      <w:r w:rsidRPr="00E9389B">
        <w:rPr>
          <w:sz w:val="22"/>
          <w:szCs w:val="22"/>
        </w:rPr>
        <w:t xml:space="preserve"> </w:t>
      </w:r>
    </w:p>
    <w:p w:rsidR="00C15A25" w:rsidRPr="00E9389B" w:rsidRDefault="00C15A25" w:rsidP="00E9389B">
      <w:pPr>
        <w:rPr>
          <w:rFonts w:ascii="Times New Roman" w:eastAsia="Times New Roman" w:hAnsi="Times New Roman"/>
          <w:b/>
        </w:rPr>
      </w:pPr>
      <w:r w:rsidRPr="00E9389B">
        <w:rPr>
          <w:rFonts w:ascii="Times New Roman" w:eastAsia="Times New Roman" w:hAnsi="Times New Roman"/>
          <w:b/>
        </w:rPr>
        <w:t>Выпускник на базовом уровне получит возможность научиться:</w:t>
      </w:r>
    </w:p>
    <w:p w:rsidR="00C15A25" w:rsidRPr="00E9389B" w:rsidRDefault="00C15A25" w:rsidP="00E9389B">
      <w:pPr>
        <w:pStyle w:val="a"/>
        <w:spacing w:line="276" w:lineRule="auto"/>
        <w:rPr>
          <w:i/>
          <w:sz w:val="22"/>
          <w:szCs w:val="22"/>
        </w:rPr>
      </w:pPr>
      <w:r w:rsidRPr="00E9389B">
        <w:rPr>
          <w:i/>
          <w:sz w:val="22"/>
          <w:szCs w:val="22"/>
        </w:rPr>
        <w:t xml:space="preserve"> характеризовать процессы, происходящие в географической среде; сравнивать процессы между собой, делать выводы на основе сравнения;</w:t>
      </w:r>
    </w:p>
    <w:p w:rsidR="00C15A25" w:rsidRPr="00E9389B" w:rsidRDefault="00C15A25" w:rsidP="00E9389B">
      <w:pPr>
        <w:pStyle w:val="a"/>
        <w:spacing w:line="276" w:lineRule="auto"/>
        <w:rPr>
          <w:i/>
          <w:sz w:val="22"/>
          <w:szCs w:val="22"/>
        </w:rPr>
      </w:pPr>
      <w:r w:rsidRPr="00E9389B">
        <w:rPr>
          <w:i/>
          <w:sz w:val="22"/>
          <w:szCs w:val="22"/>
        </w:rPr>
        <w:t>переводить один вид информации в другой посредством анализа статистических данных, чтения географических карт, работы с графиками и диаграммами;</w:t>
      </w:r>
    </w:p>
    <w:p w:rsidR="00C15A25" w:rsidRPr="00E9389B" w:rsidRDefault="00C15A25" w:rsidP="00E9389B">
      <w:pPr>
        <w:pStyle w:val="a"/>
        <w:spacing w:line="276" w:lineRule="auto"/>
        <w:rPr>
          <w:i/>
          <w:sz w:val="22"/>
          <w:szCs w:val="22"/>
        </w:rPr>
      </w:pPr>
      <w:r w:rsidRPr="00E9389B">
        <w:rPr>
          <w:i/>
          <w:sz w:val="22"/>
          <w:szCs w:val="22"/>
        </w:rPr>
        <w:t>составлять географические описания населения, хозяйства и экологической обстановки отдельных стран и регионов мира;</w:t>
      </w:r>
    </w:p>
    <w:p w:rsidR="00C15A25" w:rsidRPr="00E9389B" w:rsidRDefault="00C15A25" w:rsidP="00E9389B">
      <w:pPr>
        <w:pStyle w:val="a"/>
        <w:spacing w:line="276" w:lineRule="auto"/>
        <w:rPr>
          <w:i/>
          <w:sz w:val="22"/>
          <w:szCs w:val="22"/>
        </w:rPr>
      </w:pPr>
      <w:r w:rsidRPr="00E9389B">
        <w:rPr>
          <w:i/>
          <w:sz w:val="22"/>
          <w:szCs w:val="22"/>
        </w:rPr>
        <w:t>делать прогнозы развития географических систем и комплексов в результате изменения их компонентов;</w:t>
      </w:r>
    </w:p>
    <w:p w:rsidR="00C15A25" w:rsidRPr="00E9389B" w:rsidRDefault="00C15A25" w:rsidP="00E9389B">
      <w:pPr>
        <w:pStyle w:val="a"/>
        <w:spacing w:line="276" w:lineRule="auto"/>
        <w:rPr>
          <w:i/>
          <w:sz w:val="22"/>
          <w:szCs w:val="22"/>
        </w:rPr>
      </w:pPr>
      <w:r w:rsidRPr="00E9389B">
        <w:rPr>
          <w:i/>
          <w:sz w:val="22"/>
          <w:szCs w:val="22"/>
        </w:rPr>
        <w:t>выделять наиболее важные экологические, социально-экономические проблемы;</w:t>
      </w:r>
    </w:p>
    <w:p w:rsidR="00C15A25" w:rsidRPr="00E9389B" w:rsidRDefault="00C15A25" w:rsidP="00E9389B">
      <w:pPr>
        <w:pStyle w:val="a"/>
        <w:spacing w:line="276" w:lineRule="auto"/>
        <w:rPr>
          <w:i/>
          <w:sz w:val="22"/>
          <w:szCs w:val="22"/>
        </w:rPr>
      </w:pPr>
      <w:r w:rsidRPr="00E9389B">
        <w:rPr>
          <w:i/>
          <w:sz w:val="22"/>
          <w:szCs w:val="22"/>
        </w:rPr>
        <w:t>давать научное объяснение процессам, явлениям, закономерностям, протекающим в географической оболочке;</w:t>
      </w:r>
    </w:p>
    <w:p w:rsidR="00C15A25" w:rsidRPr="00E9389B" w:rsidRDefault="00C15A25" w:rsidP="00E9389B">
      <w:pPr>
        <w:pStyle w:val="a"/>
        <w:spacing w:line="276" w:lineRule="auto"/>
        <w:rPr>
          <w:i/>
          <w:sz w:val="22"/>
          <w:szCs w:val="22"/>
        </w:rPr>
      </w:pPr>
      <w:r w:rsidRPr="00E9389B">
        <w:rPr>
          <w:i/>
          <w:sz w:val="22"/>
          <w:szCs w:val="22"/>
        </w:rPr>
        <w:t>понимать и характеризовать причины возникновения процессов и явлений, влияющих на безопасность окружающей среды;</w:t>
      </w:r>
    </w:p>
    <w:p w:rsidR="00C15A25" w:rsidRPr="00E9389B" w:rsidRDefault="00C15A25" w:rsidP="00E9389B">
      <w:pPr>
        <w:pStyle w:val="a"/>
        <w:spacing w:line="276" w:lineRule="auto"/>
        <w:rPr>
          <w:i/>
          <w:sz w:val="22"/>
          <w:szCs w:val="22"/>
        </w:rPr>
      </w:pPr>
      <w:r w:rsidRPr="00E9389B">
        <w:rPr>
          <w:i/>
          <w:sz w:val="22"/>
          <w:szCs w:val="22"/>
        </w:rPr>
        <w:t>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C15A25" w:rsidRPr="00E9389B" w:rsidRDefault="00C15A25" w:rsidP="00E9389B">
      <w:pPr>
        <w:pStyle w:val="a"/>
        <w:spacing w:line="276" w:lineRule="auto"/>
        <w:rPr>
          <w:i/>
          <w:sz w:val="22"/>
          <w:szCs w:val="22"/>
        </w:rPr>
      </w:pPr>
      <w:r w:rsidRPr="00E9389B">
        <w:rPr>
          <w:i/>
          <w:sz w:val="22"/>
          <w:szCs w:val="22"/>
        </w:rPr>
        <w:t>раскрывать сущность интеграционных процессов в мировом сообществе;</w:t>
      </w:r>
    </w:p>
    <w:p w:rsidR="00C15A25" w:rsidRPr="00E9389B" w:rsidRDefault="00C15A25" w:rsidP="00E9389B">
      <w:pPr>
        <w:pStyle w:val="a"/>
        <w:spacing w:line="276" w:lineRule="auto"/>
        <w:rPr>
          <w:i/>
          <w:sz w:val="22"/>
          <w:szCs w:val="22"/>
        </w:rPr>
      </w:pPr>
      <w:r w:rsidRPr="00E9389B">
        <w:rPr>
          <w:i/>
          <w:sz w:val="22"/>
          <w:szCs w:val="22"/>
        </w:rPr>
        <w:t>прогнозировать и оценивать изменения политической карты мира под влиянием международных отношений;</w:t>
      </w:r>
    </w:p>
    <w:p w:rsidR="00C15A25" w:rsidRPr="00E9389B" w:rsidRDefault="00C15A25" w:rsidP="00E9389B">
      <w:pPr>
        <w:pStyle w:val="a"/>
        <w:spacing w:line="276" w:lineRule="auto"/>
        <w:rPr>
          <w:i/>
          <w:sz w:val="22"/>
          <w:szCs w:val="22"/>
        </w:rPr>
      </w:pPr>
      <w:r w:rsidRPr="00E9389B">
        <w:rPr>
          <w:i/>
          <w:sz w:val="22"/>
          <w:szCs w:val="22"/>
        </w:rPr>
        <w:t xml:space="preserve"> оценивать социально-экономические последствия изменения современной политической карты мира;</w:t>
      </w:r>
    </w:p>
    <w:p w:rsidR="00C15A25" w:rsidRPr="00E9389B" w:rsidRDefault="00C15A25" w:rsidP="00E9389B">
      <w:pPr>
        <w:pStyle w:val="a"/>
        <w:spacing w:line="276" w:lineRule="auto"/>
        <w:rPr>
          <w:i/>
          <w:sz w:val="22"/>
          <w:szCs w:val="22"/>
        </w:rPr>
      </w:pPr>
      <w:r w:rsidRPr="00E9389B">
        <w:rPr>
          <w:i/>
          <w:sz w:val="22"/>
          <w:szCs w:val="22"/>
        </w:rPr>
        <w:t xml:space="preserve">оценивать геополитические риски, вызванные социально-экономическими и </w:t>
      </w:r>
      <w:proofErr w:type="spellStart"/>
      <w:r w:rsidRPr="00E9389B">
        <w:rPr>
          <w:i/>
          <w:sz w:val="22"/>
          <w:szCs w:val="22"/>
        </w:rPr>
        <w:t>геоэкологическими</w:t>
      </w:r>
      <w:proofErr w:type="spellEnd"/>
      <w:r w:rsidRPr="00E9389B">
        <w:rPr>
          <w:i/>
          <w:sz w:val="22"/>
          <w:szCs w:val="22"/>
        </w:rPr>
        <w:t xml:space="preserve"> процессами, происходящими в мире;</w:t>
      </w:r>
    </w:p>
    <w:p w:rsidR="00C15A25" w:rsidRPr="00E9389B" w:rsidRDefault="00C15A25" w:rsidP="00E9389B">
      <w:pPr>
        <w:pStyle w:val="a"/>
        <w:spacing w:line="276" w:lineRule="auto"/>
        <w:rPr>
          <w:i/>
          <w:sz w:val="22"/>
          <w:szCs w:val="22"/>
        </w:rPr>
      </w:pPr>
      <w:r w:rsidRPr="00E9389B">
        <w:rPr>
          <w:i/>
          <w:sz w:val="22"/>
          <w:szCs w:val="22"/>
        </w:rPr>
        <w:t>оценивать изменение отраслевой структуры отдельных стран и регионов мира;</w:t>
      </w:r>
    </w:p>
    <w:p w:rsidR="00C15A25" w:rsidRPr="00E9389B" w:rsidRDefault="00C15A25" w:rsidP="00E9389B">
      <w:pPr>
        <w:pStyle w:val="a"/>
        <w:spacing w:line="276" w:lineRule="auto"/>
        <w:rPr>
          <w:i/>
          <w:sz w:val="22"/>
          <w:szCs w:val="22"/>
        </w:rPr>
      </w:pPr>
      <w:r w:rsidRPr="00E9389B">
        <w:rPr>
          <w:i/>
          <w:sz w:val="22"/>
          <w:szCs w:val="22"/>
        </w:rPr>
        <w:t>оценивать влияние отдельных стран и регионов на мировое хозяйство;</w:t>
      </w:r>
    </w:p>
    <w:p w:rsidR="00C15A25" w:rsidRPr="00E9389B" w:rsidRDefault="00C15A25" w:rsidP="00E9389B">
      <w:pPr>
        <w:pStyle w:val="a"/>
        <w:spacing w:line="276" w:lineRule="auto"/>
        <w:rPr>
          <w:i/>
          <w:sz w:val="22"/>
          <w:szCs w:val="22"/>
        </w:rPr>
      </w:pPr>
      <w:r w:rsidRPr="00E9389B">
        <w:rPr>
          <w:i/>
          <w:sz w:val="22"/>
          <w:szCs w:val="22"/>
        </w:rPr>
        <w:t>анализировать региональную политику отдельных стран и регионов;</w:t>
      </w:r>
    </w:p>
    <w:p w:rsidR="00C15A25" w:rsidRPr="00E9389B" w:rsidRDefault="00C15A25" w:rsidP="00E9389B">
      <w:pPr>
        <w:pStyle w:val="a"/>
        <w:spacing w:line="276" w:lineRule="auto"/>
        <w:rPr>
          <w:i/>
          <w:sz w:val="22"/>
          <w:szCs w:val="22"/>
        </w:rPr>
      </w:pPr>
      <w:r w:rsidRPr="00E9389B">
        <w:rPr>
          <w:i/>
          <w:sz w:val="22"/>
          <w:szCs w:val="22"/>
        </w:rPr>
        <w:t>анализировать основные направления международных исследований малоизученных территорий;</w:t>
      </w:r>
    </w:p>
    <w:p w:rsidR="00C15A25" w:rsidRPr="00E9389B" w:rsidRDefault="00C15A25" w:rsidP="00E9389B">
      <w:pPr>
        <w:pStyle w:val="a"/>
        <w:spacing w:line="276" w:lineRule="auto"/>
        <w:rPr>
          <w:i/>
          <w:sz w:val="22"/>
          <w:szCs w:val="22"/>
        </w:rPr>
      </w:pPr>
      <w:r w:rsidRPr="00E9389B">
        <w:rPr>
          <w:i/>
          <w:sz w:val="22"/>
          <w:szCs w:val="22"/>
        </w:rPr>
        <w:t>выявлять 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C15A25" w:rsidRPr="00E9389B" w:rsidRDefault="00C15A25" w:rsidP="00E9389B">
      <w:pPr>
        <w:pStyle w:val="a"/>
        <w:spacing w:line="276" w:lineRule="auto"/>
        <w:rPr>
          <w:i/>
          <w:sz w:val="22"/>
          <w:szCs w:val="22"/>
        </w:rPr>
      </w:pPr>
      <w:r w:rsidRPr="00E9389B">
        <w:rPr>
          <w:i/>
          <w:sz w:val="22"/>
          <w:szCs w:val="22"/>
        </w:rPr>
        <w:t>понимать принципы выделения и устанавливать соотношения между государственной территорией и исключительной экономической зоной России;</w:t>
      </w:r>
    </w:p>
    <w:p w:rsidR="00C15A25" w:rsidRPr="00E9389B" w:rsidRDefault="00C15A25" w:rsidP="00E9389B">
      <w:pPr>
        <w:pStyle w:val="a"/>
        <w:spacing w:line="276" w:lineRule="auto"/>
        <w:rPr>
          <w:i/>
          <w:sz w:val="22"/>
          <w:szCs w:val="22"/>
        </w:rPr>
      </w:pPr>
      <w:bookmarkStart w:id="6" w:name="h.6t3mrq4bbd2k" w:colFirst="0" w:colLast="0"/>
      <w:bookmarkEnd w:id="6"/>
      <w:r w:rsidRPr="00E9389B">
        <w:rPr>
          <w:i/>
          <w:sz w:val="22"/>
          <w:szCs w:val="22"/>
        </w:rPr>
        <w:t>давать оценку международной деятельности, направленной на решение глобальных проблем человечества.</w:t>
      </w:r>
    </w:p>
    <w:p w:rsidR="00C15A25" w:rsidRPr="00E9389B" w:rsidRDefault="00C15A25" w:rsidP="00E9389B">
      <w:pPr>
        <w:rPr>
          <w:rFonts w:ascii="Times New Roman" w:hAnsi="Times New Roman"/>
          <w:b/>
        </w:rPr>
      </w:pPr>
    </w:p>
    <w:p w:rsidR="00C15A25" w:rsidRPr="00E9389B" w:rsidRDefault="00C15A25" w:rsidP="00E9389B">
      <w:pPr>
        <w:rPr>
          <w:rFonts w:ascii="Times New Roman" w:eastAsia="Times New Roman" w:hAnsi="Times New Roman"/>
          <w:b/>
        </w:rPr>
      </w:pPr>
      <w:r w:rsidRPr="00E9389B">
        <w:rPr>
          <w:rFonts w:ascii="Times New Roman" w:hAnsi="Times New Roman"/>
          <w:b/>
        </w:rPr>
        <w:t>Содержание  учебного предмета «</w:t>
      </w:r>
      <w:r w:rsidRPr="00E9389B">
        <w:rPr>
          <w:rFonts w:ascii="Times New Roman" w:eastAsia="Times New Roman" w:hAnsi="Times New Roman"/>
          <w:b/>
        </w:rPr>
        <w:t>География»</w:t>
      </w:r>
    </w:p>
    <w:p w:rsidR="00C15A25" w:rsidRPr="00E9389B" w:rsidRDefault="00C15A25" w:rsidP="00E9389B">
      <w:pPr>
        <w:rPr>
          <w:rFonts w:ascii="Times New Roman" w:eastAsia="Times New Roman" w:hAnsi="Times New Roman"/>
          <w:b/>
        </w:rPr>
      </w:pPr>
      <w:r w:rsidRPr="00E9389B">
        <w:rPr>
          <w:rFonts w:ascii="Times New Roman" w:eastAsia="Times New Roman" w:hAnsi="Times New Roman"/>
          <w:b/>
        </w:rPr>
        <w:t>Базовый уровень</w:t>
      </w:r>
    </w:p>
    <w:p w:rsidR="00C15A25" w:rsidRPr="00E9389B" w:rsidRDefault="00C15A25" w:rsidP="00E9389B">
      <w:pPr>
        <w:pStyle w:val="4"/>
        <w:spacing w:line="276" w:lineRule="auto"/>
        <w:rPr>
          <w:color w:val="auto"/>
          <w:sz w:val="22"/>
          <w:szCs w:val="22"/>
        </w:rPr>
      </w:pPr>
      <w:r w:rsidRPr="00E9389B">
        <w:rPr>
          <w:color w:val="auto"/>
          <w:sz w:val="22"/>
          <w:szCs w:val="22"/>
        </w:rPr>
        <w:t>В системе образования география как учебный предмет занимает важное место в формировании общей картины мира, географической грамотности, необходимой для повседневной жизни, навыков безопасного для человека и окружающей его среды образа жизни, а также в воспитании экологической культуры, формирования собственной позиции по отношению к географической информации, получаемой из СМИ и других источников. География формирует географическое мышление – целостное восприятие всего спектра природных, экономических, социальных реалий.</w:t>
      </w:r>
    </w:p>
    <w:p w:rsidR="00C15A25" w:rsidRPr="00E9389B" w:rsidRDefault="00C15A25" w:rsidP="00E9389B">
      <w:pPr>
        <w:pStyle w:val="4"/>
        <w:spacing w:line="276" w:lineRule="auto"/>
        <w:rPr>
          <w:color w:val="auto"/>
          <w:sz w:val="22"/>
          <w:szCs w:val="22"/>
        </w:rPr>
      </w:pPr>
      <w:r w:rsidRPr="00E9389B">
        <w:rPr>
          <w:color w:val="auto"/>
          <w:sz w:val="22"/>
          <w:szCs w:val="22"/>
        </w:rPr>
        <w:t xml:space="preserve">Изучение предмета «География» в части формирования у обучающихся научного мировоззрения, освоения общенаучных методов познания, а также практического применения научных знаний основано на </w:t>
      </w:r>
      <w:proofErr w:type="spellStart"/>
      <w:r w:rsidRPr="00E9389B">
        <w:rPr>
          <w:color w:val="auto"/>
          <w:sz w:val="22"/>
          <w:szCs w:val="22"/>
        </w:rPr>
        <w:t>межпредметных</w:t>
      </w:r>
      <w:proofErr w:type="spellEnd"/>
      <w:r w:rsidRPr="00E9389B">
        <w:rPr>
          <w:color w:val="auto"/>
          <w:sz w:val="22"/>
          <w:szCs w:val="22"/>
        </w:rPr>
        <w:t xml:space="preserve"> связях с предметами областей общественных, естественных, математических и гуманитарных наук.</w:t>
      </w:r>
    </w:p>
    <w:p w:rsidR="00C15A25" w:rsidRPr="00E9389B" w:rsidRDefault="00C15A25" w:rsidP="00E9389B">
      <w:pPr>
        <w:pStyle w:val="4"/>
        <w:spacing w:line="276" w:lineRule="auto"/>
        <w:rPr>
          <w:color w:val="auto"/>
          <w:sz w:val="22"/>
          <w:szCs w:val="22"/>
        </w:rPr>
      </w:pPr>
      <w:r w:rsidRPr="00E9389B">
        <w:rPr>
          <w:color w:val="auto"/>
          <w:sz w:val="22"/>
          <w:szCs w:val="22"/>
        </w:rPr>
        <w:t xml:space="preserve">В соответствии с ФГОС СОО география может изучаться на базовом и углубленном уровнях. </w:t>
      </w:r>
    </w:p>
    <w:p w:rsidR="00C15A25" w:rsidRPr="00E9389B" w:rsidRDefault="00C15A25" w:rsidP="00E9389B">
      <w:pPr>
        <w:pStyle w:val="4"/>
        <w:spacing w:line="276" w:lineRule="auto"/>
        <w:rPr>
          <w:color w:val="auto"/>
          <w:sz w:val="22"/>
          <w:szCs w:val="22"/>
        </w:rPr>
      </w:pPr>
      <w:r w:rsidRPr="00E9389B">
        <w:rPr>
          <w:color w:val="auto"/>
          <w:sz w:val="22"/>
          <w:szCs w:val="22"/>
        </w:rPr>
        <w:t>Изучение географии на базовом уровне ориентировано на обеспечение общеобразовательной и общекультурной подготовки выпускников, в том числе на формирование целостного восприятия мира.</w:t>
      </w:r>
    </w:p>
    <w:p w:rsidR="00C15A25" w:rsidRPr="00E9389B" w:rsidRDefault="00C15A25" w:rsidP="00E9389B">
      <w:pPr>
        <w:pStyle w:val="4"/>
        <w:spacing w:line="276" w:lineRule="auto"/>
        <w:rPr>
          <w:color w:val="auto"/>
          <w:sz w:val="22"/>
          <w:szCs w:val="22"/>
        </w:rPr>
      </w:pPr>
      <w:r w:rsidRPr="00E9389B">
        <w:rPr>
          <w:color w:val="auto"/>
          <w:sz w:val="22"/>
          <w:szCs w:val="22"/>
        </w:rPr>
        <w:t xml:space="preserve">Программа составлена на основе модульного принципа построения учебного материала, не определяет количество часов на изучение учебного предмета и классы, в которых предмет может изучаться. </w:t>
      </w:r>
    </w:p>
    <w:p w:rsidR="00C15A25" w:rsidRPr="00E9389B" w:rsidRDefault="00C15A25" w:rsidP="00E9389B">
      <w:pPr>
        <w:pStyle w:val="4"/>
        <w:spacing w:line="276" w:lineRule="auto"/>
        <w:rPr>
          <w:color w:val="auto"/>
          <w:sz w:val="22"/>
          <w:szCs w:val="22"/>
        </w:rPr>
      </w:pPr>
      <w:r w:rsidRPr="00E9389B">
        <w:rPr>
          <w:color w:val="auto"/>
          <w:sz w:val="22"/>
          <w:szCs w:val="22"/>
        </w:rPr>
        <w:t>Программа учитывает возможность получения знаний в том числе через практическую деятельность. В программе содержится примерный перечень практических работ. Учитель вправе выбрать из перечня те работы, которые считает наиболее целесообразными с учетом необходимости достижения предметных результатов.</w:t>
      </w:r>
    </w:p>
    <w:p w:rsidR="00C15A25" w:rsidRPr="00E9389B" w:rsidRDefault="00C15A25" w:rsidP="00E9389B">
      <w:pPr>
        <w:pStyle w:val="4"/>
        <w:spacing w:line="276" w:lineRule="auto"/>
        <w:rPr>
          <w:color w:val="auto"/>
          <w:sz w:val="22"/>
          <w:szCs w:val="22"/>
        </w:rPr>
      </w:pPr>
    </w:p>
    <w:p w:rsidR="00C15A25" w:rsidRPr="00E9389B" w:rsidRDefault="00C15A25" w:rsidP="00E9389B">
      <w:pPr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  <w:b/>
        </w:rPr>
        <w:t>Базовый уровень</w:t>
      </w:r>
    </w:p>
    <w:p w:rsidR="00C15A25" w:rsidRPr="00E9389B" w:rsidRDefault="00C15A25" w:rsidP="00E9389B">
      <w:pPr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  <w:b/>
        </w:rPr>
        <w:t>Человек и окружающая среда</w:t>
      </w:r>
    </w:p>
    <w:p w:rsidR="00C15A25" w:rsidRPr="00E9389B" w:rsidRDefault="00C15A25" w:rsidP="00E9389B">
      <w:pPr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 xml:space="preserve">Окружающая среда как </w:t>
      </w:r>
      <w:proofErr w:type="spellStart"/>
      <w:r w:rsidRPr="00E9389B">
        <w:rPr>
          <w:rFonts w:ascii="Times New Roman" w:eastAsia="Times New Roman" w:hAnsi="Times New Roman"/>
        </w:rPr>
        <w:t>геосистема</w:t>
      </w:r>
      <w:proofErr w:type="spellEnd"/>
      <w:r w:rsidRPr="00E9389B">
        <w:rPr>
          <w:rFonts w:ascii="Times New Roman" w:eastAsia="Times New Roman" w:hAnsi="Times New Roman"/>
        </w:rPr>
        <w:t>. Важнейшие явления и процессы в окружающей среде. Представление о ноосфере.</w:t>
      </w:r>
    </w:p>
    <w:p w:rsidR="00C15A25" w:rsidRPr="00E9389B" w:rsidRDefault="00C15A25" w:rsidP="00E9389B">
      <w:pPr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 xml:space="preserve">Взаимодействие человека и природы. Природные ресурсы и их виды. Закономерности размещения природных ресурсов. </w:t>
      </w:r>
      <w:proofErr w:type="spellStart"/>
      <w:r w:rsidRPr="00E9389B">
        <w:rPr>
          <w:rFonts w:ascii="Times New Roman" w:eastAsia="Times New Roman" w:hAnsi="Times New Roman"/>
        </w:rPr>
        <w:t>Ресурсообеспеченность</w:t>
      </w:r>
      <w:proofErr w:type="spellEnd"/>
      <w:r w:rsidRPr="00E9389B">
        <w:rPr>
          <w:rFonts w:ascii="Times New Roman" w:eastAsia="Times New Roman" w:hAnsi="Times New Roman"/>
        </w:rPr>
        <w:t>. Рациональное и нерациональное природопользование.</w:t>
      </w:r>
    </w:p>
    <w:p w:rsidR="00C15A25" w:rsidRPr="00E9389B" w:rsidRDefault="00C15A25" w:rsidP="00E9389B">
      <w:pPr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>Геоэкология. Техногенные и иные изменения окружающей среды. Пути решения экологических проблем. Особо охраняемые природные территории и объекты Всемирного природного и культурного наследия.</w:t>
      </w:r>
    </w:p>
    <w:p w:rsidR="00C15A25" w:rsidRPr="00E9389B" w:rsidRDefault="00C15A25" w:rsidP="00E9389B">
      <w:pPr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  <w:b/>
        </w:rPr>
        <w:lastRenderedPageBreak/>
        <w:t>Территориальная организация мирового сообщества</w:t>
      </w:r>
    </w:p>
    <w:p w:rsidR="00C15A25" w:rsidRPr="00E9389B" w:rsidRDefault="00C15A25" w:rsidP="00E9389B">
      <w:pPr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 xml:space="preserve">Мировое сообщество – общая картина мира. Современная политическая карта и ее изменения. Разнообразие стран мира. </w:t>
      </w:r>
      <w:r w:rsidRPr="00E9389B">
        <w:rPr>
          <w:rFonts w:ascii="Times New Roman" w:eastAsia="Times New Roman" w:hAnsi="Times New Roman"/>
          <w:i/>
        </w:rPr>
        <w:t>Геополитика. «Горячие точки» на карте мира.</w:t>
      </w:r>
    </w:p>
    <w:p w:rsidR="00C15A25" w:rsidRPr="00E9389B" w:rsidRDefault="00C15A25" w:rsidP="00E9389B">
      <w:pPr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 xml:space="preserve">Население мира. Численность, воспроизводство, динамика населения. Демографическая политика. Размещение и плотность населения. Состав и структура населения (половозрастной, этнический, религиозный состав, городское и сельское население). </w:t>
      </w:r>
      <w:r w:rsidRPr="00E9389B">
        <w:rPr>
          <w:rFonts w:ascii="Times New Roman" w:eastAsia="Times New Roman" w:hAnsi="Times New Roman"/>
          <w:i/>
        </w:rPr>
        <w:t>Основные очаги этнических и конфессиональных конфликтов.</w:t>
      </w:r>
      <w:r w:rsidRPr="00E9389B">
        <w:rPr>
          <w:rFonts w:ascii="Times New Roman" w:eastAsia="Times New Roman" w:hAnsi="Times New Roman"/>
        </w:rPr>
        <w:t xml:space="preserve"> География рынка труда и занятости. Миграция населения. Закономерности расселения населения. Урбанизация.</w:t>
      </w:r>
    </w:p>
    <w:p w:rsidR="00C15A25" w:rsidRPr="00E9389B" w:rsidRDefault="00C15A25" w:rsidP="00E9389B">
      <w:pPr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 xml:space="preserve">Мировое хозяйство. Географическое разделение труда. Отраслевая и территориальная структура мирового хозяйства. </w:t>
      </w:r>
      <w:r w:rsidRPr="00E9389B">
        <w:rPr>
          <w:rFonts w:ascii="Times New Roman" w:eastAsia="Times New Roman" w:hAnsi="Times New Roman"/>
          <w:i/>
        </w:rPr>
        <w:t>Изменение отраслевой структуры.</w:t>
      </w:r>
      <w:r w:rsidRPr="00E9389B">
        <w:rPr>
          <w:rFonts w:ascii="Times New Roman" w:eastAsia="Times New Roman" w:hAnsi="Times New Roman"/>
        </w:rPr>
        <w:t xml:space="preserve"> География основных отраслей производственной и непроизводственной сфер. </w:t>
      </w:r>
      <w:r w:rsidRPr="00E9389B">
        <w:rPr>
          <w:rFonts w:ascii="Times New Roman" w:eastAsia="Times New Roman" w:hAnsi="Times New Roman"/>
          <w:i/>
        </w:rPr>
        <w:t>Развитие сферы услуг.</w:t>
      </w:r>
      <w:r w:rsidRPr="00E9389B">
        <w:rPr>
          <w:rFonts w:ascii="Times New Roman" w:eastAsia="Times New Roman" w:hAnsi="Times New Roman"/>
        </w:rPr>
        <w:t xml:space="preserve"> Международные отношения. Географические аспекты глобализации.</w:t>
      </w:r>
    </w:p>
    <w:p w:rsidR="00C15A25" w:rsidRPr="00E9389B" w:rsidRDefault="00C15A25" w:rsidP="00E9389B">
      <w:pPr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  <w:b/>
        </w:rPr>
        <w:t>Региональная география и страноведение</w:t>
      </w:r>
    </w:p>
    <w:p w:rsidR="00C15A25" w:rsidRPr="00E9389B" w:rsidRDefault="00C15A25" w:rsidP="00E9389B">
      <w:pPr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 xml:space="preserve">Комплексная географическая характеристика стран и регионов мира. Особенности экономико-географического положения, природно-ресурсного потенциала, населения, хозяйства, культуры, современных проблем развития крупных регионов и стран Европы, Азии, Северной и Южной Америки, Австралии и Африки. Перспективы освоения и развития Арктики и Антарктики. Международная специализация крупнейших стран и регионов мира. </w:t>
      </w:r>
      <w:r w:rsidRPr="00E9389B">
        <w:rPr>
          <w:rFonts w:ascii="Times New Roman" w:eastAsia="Times New Roman" w:hAnsi="Times New Roman"/>
          <w:i/>
        </w:rPr>
        <w:t xml:space="preserve">Ведущие страны-экспортеры основных видов продукции. </w:t>
      </w:r>
      <w:r w:rsidRPr="00E9389B">
        <w:rPr>
          <w:rFonts w:ascii="Times New Roman" w:eastAsia="Times New Roman" w:hAnsi="Times New Roman"/>
        </w:rPr>
        <w:t xml:space="preserve"> </w:t>
      </w:r>
    </w:p>
    <w:p w:rsidR="00C15A25" w:rsidRPr="00E9389B" w:rsidRDefault="00C15A25" w:rsidP="00E9389B">
      <w:pPr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 xml:space="preserve">Роль отдельных стран и регионов в системе мирового хозяйства. </w:t>
      </w:r>
      <w:r w:rsidRPr="00E9389B">
        <w:rPr>
          <w:rFonts w:ascii="Times New Roman" w:eastAsia="Times New Roman" w:hAnsi="Times New Roman"/>
          <w:i/>
        </w:rPr>
        <w:t>Региональная политика.</w:t>
      </w:r>
      <w:r w:rsidRPr="00E9389B">
        <w:rPr>
          <w:rFonts w:ascii="Times New Roman" w:eastAsia="Times New Roman" w:hAnsi="Times New Roman"/>
        </w:rPr>
        <w:t xml:space="preserve"> Интеграция регионов в единое мировое сообщество. Международные организации (региональные, политические и отраслевые союзы).</w:t>
      </w:r>
    </w:p>
    <w:p w:rsidR="00C15A25" w:rsidRPr="00E9389B" w:rsidRDefault="00C15A25" w:rsidP="00E9389B">
      <w:pPr>
        <w:rPr>
          <w:rFonts w:ascii="Times New Roman" w:eastAsia="Times New Roman" w:hAnsi="Times New Roman"/>
          <w:i/>
        </w:rPr>
      </w:pPr>
      <w:r w:rsidRPr="00E9389B">
        <w:rPr>
          <w:rFonts w:ascii="Times New Roman" w:eastAsia="Times New Roman" w:hAnsi="Times New Roman"/>
        </w:rPr>
        <w:t xml:space="preserve">Россия на политической карте мира и в мировом хозяйстве. География экономических, политических, культурных и научных связей России со странами мира. </w:t>
      </w:r>
      <w:r w:rsidRPr="00E9389B">
        <w:rPr>
          <w:rFonts w:ascii="Times New Roman" w:eastAsia="Times New Roman" w:hAnsi="Times New Roman"/>
          <w:i/>
        </w:rPr>
        <w:t>Особенности и проблемы интеграции России в мировое сообщество. Географические аспекты решения внешнеэкономических и внешнеполитических задач развития России.</w:t>
      </w:r>
    </w:p>
    <w:p w:rsidR="00C15A25" w:rsidRPr="00E9389B" w:rsidRDefault="00C15A25" w:rsidP="00E9389B">
      <w:pPr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  <w:b/>
        </w:rPr>
        <w:t>Роль географии в решении глобальных проблем человечества</w:t>
      </w:r>
    </w:p>
    <w:p w:rsidR="00C15A25" w:rsidRPr="00E9389B" w:rsidRDefault="00C15A25" w:rsidP="00E9389B">
      <w:pPr>
        <w:rPr>
          <w:rFonts w:ascii="Times New Roman" w:eastAsia="Times New Roman" w:hAnsi="Times New Roman"/>
        </w:rPr>
      </w:pPr>
      <w:bookmarkStart w:id="7" w:name="h.10tp2h5eeujv" w:colFirst="0" w:colLast="0"/>
      <w:bookmarkEnd w:id="7"/>
      <w:r w:rsidRPr="00E9389B">
        <w:rPr>
          <w:rFonts w:ascii="Times New Roman" w:eastAsia="Times New Roman" w:hAnsi="Times New Roman"/>
        </w:rPr>
        <w:t>Географическая наука и географическое мышление. Карта – язык географии. Географические аспекты глобальных проблем человечества. Роль географии в решении глобальных проблем современности. Международное сотрудничество как инструмент решения глобальных проблем.</w:t>
      </w:r>
    </w:p>
    <w:p w:rsidR="00C15A25" w:rsidRPr="00E9389B" w:rsidRDefault="00C15A25" w:rsidP="00E9389B">
      <w:pPr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  <w:b/>
        </w:rPr>
        <w:t>Примерный перечень практических работ</w:t>
      </w:r>
    </w:p>
    <w:p w:rsidR="00C15A25" w:rsidRPr="00E9389B" w:rsidRDefault="00C15A25" w:rsidP="0003182F">
      <w:pPr>
        <w:spacing w:after="0"/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 xml:space="preserve">Оценка </w:t>
      </w:r>
      <w:proofErr w:type="spellStart"/>
      <w:r w:rsidRPr="00E9389B">
        <w:rPr>
          <w:rFonts w:ascii="Times New Roman" w:eastAsia="Times New Roman" w:hAnsi="Times New Roman"/>
        </w:rPr>
        <w:t>ресурсообеспеченности</w:t>
      </w:r>
      <w:proofErr w:type="spellEnd"/>
      <w:r w:rsidRPr="00E9389B">
        <w:rPr>
          <w:rFonts w:ascii="Times New Roman" w:eastAsia="Times New Roman" w:hAnsi="Times New Roman"/>
        </w:rPr>
        <w:t xml:space="preserve"> страны (региона, человечества) основными видами ресурсов.</w:t>
      </w:r>
    </w:p>
    <w:p w:rsidR="00C15A25" w:rsidRPr="00E9389B" w:rsidRDefault="00C15A25" w:rsidP="0003182F">
      <w:pPr>
        <w:spacing w:after="0"/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lastRenderedPageBreak/>
        <w:t>Оценка доли использования альтернативных источников энергии. Оценка перспектив развития альтернативной энергетики.</w:t>
      </w:r>
    </w:p>
    <w:p w:rsidR="00C15A25" w:rsidRPr="00E9389B" w:rsidRDefault="00C15A25" w:rsidP="0003182F">
      <w:pPr>
        <w:spacing w:after="0"/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 xml:space="preserve">Анализ </w:t>
      </w:r>
      <w:proofErr w:type="spellStart"/>
      <w:r w:rsidRPr="00E9389B">
        <w:rPr>
          <w:rFonts w:ascii="Times New Roman" w:eastAsia="Times New Roman" w:hAnsi="Times New Roman"/>
        </w:rPr>
        <w:t>геоэкологической</w:t>
      </w:r>
      <w:proofErr w:type="spellEnd"/>
      <w:r w:rsidRPr="00E9389B">
        <w:rPr>
          <w:rFonts w:ascii="Times New Roman" w:eastAsia="Times New Roman" w:hAnsi="Times New Roman"/>
        </w:rPr>
        <w:t xml:space="preserve"> ситуации в отдельных странах и регионах мира.</w:t>
      </w:r>
    </w:p>
    <w:p w:rsidR="00C15A25" w:rsidRPr="00E9389B" w:rsidRDefault="00C15A25" w:rsidP="0003182F">
      <w:pPr>
        <w:spacing w:after="0"/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>Анализ техногенной нагрузки на окружающую среду.</w:t>
      </w:r>
    </w:p>
    <w:p w:rsidR="00C15A25" w:rsidRPr="00E9389B" w:rsidRDefault="00C15A25" w:rsidP="0003182F">
      <w:pPr>
        <w:spacing w:after="0"/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>Характеристика политико-географического положения страны.</w:t>
      </w:r>
    </w:p>
    <w:p w:rsidR="00C15A25" w:rsidRPr="00E9389B" w:rsidRDefault="00C15A25" w:rsidP="0003182F">
      <w:pPr>
        <w:spacing w:after="0"/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>Характеристика экономико-географического положения страны.</w:t>
      </w:r>
    </w:p>
    <w:p w:rsidR="00C15A25" w:rsidRPr="00E9389B" w:rsidRDefault="00C15A25" w:rsidP="0003182F">
      <w:pPr>
        <w:spacing w:after="0"/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>Характеристика природно-ресурсного потенциала страны.</w:t>
      </w:r>
    </w:p>
    <w:p w:rsidR="00C15A25" w:rsidRPr="00E9389B" w:rsidRDefault="00C15A25" w:rsidP="0003182F">
      <w:pPr>
        <w:spacing w:after="0"/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>Классификация стран мира на основе анализа политической и экономической карты мира.</w:t>
      </w:r>
    </w:p>
    <w:p w:rsidR="00C15A25" w:rsidRPr="00E9389B" w:rsidRDefault="00C15A25" w:rsidP="0003182F">
      <w:pPr>
        <w:spacing w:after="0"/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>Анализ грузооборота и пассажиропотока по основным транспортным магистралям мира.</w:t>
      </w:r>
    </w:p>
    <w:p w:rsidR="00C15A25" w:rsidRPr="00E9389B" w:rsidRDefault="00C15A25" w:rsidP="0003182F">
      <w:pPr>
        <w:spacing w:after="0"/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>Выявление причин неравномерности хозяйственного освоения различных территорий.</w:t>
      </w:r>
    </w:p>
    <w:p w:rsidR="00C15A25" w:rsidRPr="00E9389B" w:rsidRDefault="00C15A25" w:rsidP="0003182F">
      <w:pPr>
        <w:spacing w:after="0"/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>Составление экономико-географической характеристики одной из отраслей промышленности.</w:t>
      </w:r>
    </w:p>
    <w:p w:rsidR="00C15A25" w:rsidRPr="00E9389B" w:rsidRDefault="00C15A25" w:rsidP="0003182F">
      <w:pPr>
        <w:spacing w:after="0"/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>Прогнозирование изменения численности населения мира и отдельных регионов.</w:t>
      </w:r>
    </w:p>
    <w:p w:rsidR="00C15A25" w:rsidRPr="00E9389B" w:rsidRDefault="00C15A25" w:rsidP="0003182F">
      <w:pPr>
        <w:spacing w:after="0"/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>Определение состава и структуры населения на основе статистических данных.</w:t>
      </w:r>
    </w:p>
    <w:p w:rsidR="00C15A25" w:rsidRPr="00E9389B" w:rsidRDefault="00C15A25" w:rsidP="0003182F">
      <w:pPr>
        <w:spacing w:after="0"/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>Выявление основных закономерностей расселения на основе анализа физической и тематических карт мира.</w:t>
      </w:r>
    </w:p>
    <w:p w:rsidR="00C15A25" w:rsidRPr="00E9389B" w:rsidRDefault="00C15A25" w:rsidP="0003182F">
      <w:pPr>
        <w:spacing w:after="0"/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>Оценка основных показателей уровня и качества жизни населения.</w:t>
      </w:r>
    </w:p>
    <w:p w:rsidR="00C15A25" w:rsidRPr="00E9389B" w:rsidRDefault="00C15A25" w:rsidP="0003182F">
      <w:pPr>
        <w:spacing w:after="0"/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>Оценка эффективности демографической политики отдельных стран мира (Россия, Китай, Индия, Германия, США) на основе статистических данных.</w:t>
      </w:r>
    </w:p>
    <w:p w:rsidR="00C15A25" w:rsidRPr="00E9389B" w:rsidRDefault="00C15A25" w:rsidP="0003182F">
      <w:pPr>
        <w:spacing w:after="0"/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>Выявление и характеристика основных направлений миграции населения.</w:t>
      </w:r>
    </w:p>
    <w:p w:rsidR="00C15A25" w:rsidRPr="00E9389B" w:rsidRDefault="00C15A25" w:rsidP="0003182F">
      <w:pPr>
        <w:spacing w:after="0"/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>Характеристика влияния рынков труда на размещение предприятий материальной и нематериальной сферы.</w:t>
      </w:r>
    </w:p>
    <w:p w:rsidR="00C15A25" w:rsidRPr="00E9389B" w:rsidRDefault="00C15A25" w:rsidP="0003182F">
      <w:pPr>
        <w:spacing w:after="0"/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>Анализ участия стран и регионов мира в международном географическом разделении труда.</w:t>
      </w:r>
    </w:p>
    <w:p w:rsidR="00C15A25" w:rsidRPr="00E9389B" w:rsidRDefault="00C15A25" w:rsidP="0003182F">
      <w:pPr>
        <w:spacing w:after="0"/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>Анализ обеспеченности предприятиями сферы услуг отдельного региона, страны, города.</w:t>
      </w:r>
    </w:p>
    <w:p w:rsidR="00C15A25" w:rsidRPr="00E9389B" w:rsidRDefault="00C15A25" w:rsidP="0003182F">
      <w:pPr>
        <w:spacing w:after="0"/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>Определение международной специализации крупнейших стран и регионов мира.</w:t>
      </w:r>
    </w:p>
    <w:p w:rsidR="00C15A25" w:rsidRPr="00E9389B" w:rsidRDefault="00C15A25" w:rsidP="0003182F">
      <w:pPr>
        <w:spacing w:after="0"/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>Анализ международных экономических связей страны.</w:t>
      </w:r>
    </w:p>
    <w:p w:rsidR="00C15A25" w:rsidRPr="00E9389B" w:rsidRDefault="00C15A25" w:rsidP="0003182F">
      <w:pPr>
        <w:spacing w:after="0"/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>Анализ и объяснение особенностей современного геополитического и геоэкономического положения России.</w:t>
      </w:r>
    </w:p>
    <w:p w:rsidR="00C15A25" w:rsidRPr="00E9389B" w:rsidRDefault="00C15A25" w:rsidP="0003182F">
      <w:pPr>
        <w:spacing w:after="0"/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>Определение основных направлений внешних экономических, политических, культурных и научных связей России с наиболее развитыми странами мира.</w:t>
      </w:r>
    </w:p>
    <w:p w:rsidR="00C15A25" w:rsidRPr="00E9389B" w:rsidRDefault="00C15A25" w:rsidP="0003182F">
      <w:pPr>
        <w:spacing w:after="0"/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>Выявление на основе различных источников информации приоритетных глобальных проблем человечества. Аргументация представленной точки зрения.</w:t>
      </w:r>
    </w:p>
    <w:p w:rsidR="00C15A25" w:rsidRPr="00E9389B" w:rsidRDefault="00C15A25" w:rsidP="0003182F">
      <w:pPr>
        <w:spacing w:after="0"/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>Анализ международного сотрудничества по решению глобальных проблем человечества.</w:t>
      </w:r>
    </w:p>
    <w:p w:rsidR="00C15A25" w:rsidRPr="00E9389B" w:rsidRDefault="00C15A25" w:rsidP="0003182F">
      <w:pPr>
        <w:spacing w:after="0"/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>Анализ международной деятельности по освоению малоизученных территорий.</w:t>
      </w:r>
    </w:p>
    <w:p w:rsidR="00C15A25" w:rsidRPr="00E9389B" w:rsidRDefault="00C15A25" w:rsidP="0003182F">
      <w:pPr>
        <w:spacing w:after="0"/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>Отображение статистических данных в геоинформационной системе или на картосхеме.</w:t>
      </w:r>
    </w:p>
    <w:p w:rsidR="00C15A25" w:rsidRPr="00E9389B" w:rsidRDefault="00C15A25" w:rsidP="0003182F">
      <w:pPr>
        <w:spacing w:after="0"/>
        <w:rPr>
          <w:rFonts w:ascii="Times New Roman" w:eastAsia="Times New Roman" w:hAnsi="Times New Roman"/>
        </w:rPr>
      </w:pPr>
      <w:r w:rsidRPr="00E9389B">
        <w:rPr>
          <w:rFonts w:ascii="Times New Roman" w:eastAsia="Times New Roman" w:hAnsi="Times New Roman"/>
        </w:rPr>
        <w:t>Представление географической информации в виде таблиц, схем, графиков, диаграмм, картосхем.</w:t>
      </w:r>
    </w:p>
    <w:p w:rsidR="00C15A25" w:rsidRPr="00E9389B" w:rsidRDefault="00C15A25" w:rsidP="0003182F">
      <w:pPr>
        <w:spacing w:after="0"/>
        <w:rPr>
          <w:rFonts w:ascii="Times New Roman" w:hAnsi="Times New Roman"/>
        </w:rPr>
      </w:pPr>
    </w:p>
    <w:sectPr w:rsidR="00C15A25" w:rsidRPr="00E9389B" w:rsidSect="00E35F3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F3F"/>
    <w:rsid w:val="0003182F"/>
    <w:rsid w:val="00094E74"/>
    <w:rsid w:val="007A2E5C"/>
    <w:rsid w:val="0083679E"/>
    <w:rsid w:val="008778CE"/>
    <w:rsid w:val="009F6E77"/>
    <w:rsid w:val="00B25F91"/>
    <w:rsid w:val="00C15A25"/>
    <w:rsid w:val="00E35F3F"/>
    <w:rsid w:val="00E9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569AF0-169A-434E-895F-DC8C036F3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35F3F"/>
    <w:pPr>
      <w:spacing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15A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semiHidden/>
    <w:rsid w:val="00C15A2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4">
    <w:name w:val="List Paragraph"/>
    <w:basedOn w:val="a0"/>
    <w:uiPriority w:val="34"/>
    <w:qFormat/>
    <w:rsid w:val="00C15A25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a">
    <w:name w:val="Перечень"/>
    <w:basedOn w:val="a0"/>
    <w:next w:val="a0"/>
    <w:link w:val="a5"/>
    <w:qFormat/>
    <w:rsid w:val="00C15A25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hAnsi="Times New Roman"/>
      <w:sz w:val="28"/>
      <w:szCs w:val="20"/>
      <w:u w:color="000000"/>
      <w:bdr w:val="nil"/>
      <w:lang w:eastAsia="ru-RU"/>
    </w:rPr>
  </w:style>
  <w:style w:type="character" w:customStyle="1" w:styleId="a5">
    <w:name w:val="Перечень Знак"/>
    <w:link w:val="a"/>
    <w:rsid w:val="00C15A25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paragraph" w:customStyle="1" w:styleId="4">
    <w:name w:val="Обычный4"/>
    <w:rsid w:val="00C15A2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CharAttribute501">
    <w:name w:val="CharAttribute501"/>
    <w:uiPriority w:val="99"/>
    <w:rsid w:val="007A2E5C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7A2E5C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7A2E5C"/>
    <w:rPr>
      <w:rFonts w:ascii="Times New Roman" w:eastAsia="Times New Roman"/>
      <w:i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4376</Words>
  <Characters>24947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3</cp:revision>
  <cp:lastPrinted>2022-01-22T10:20:00Z</cp:lastPrinted>
  <dcterms:created xsi:type="dcterms:W3CDTF">2022-01-24T06:59:00Z</dcterms:created>
  <dcterms:modified xsi:type="dcterms:W3CDTF">2022-02-04T06:26:00Z</dcterms:modified>
</cp:coreProperties>
</file>