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64" w:rsidRDefault="00094E64" w:rsidP="00594967">
      <w:pPr>
        <w:jc w:val="center"/>
      </w:pPr>
      <w:r w:rsidRPr="00094E64">
        <w:rPr>
          <w:noProof/>
          <w:lang w:eastAsia="ru-RU"/>
        </w:rPr>
        <w:drawing>
          <wp:inline distT="0" distB="0" distL="0" distR="0">
            <wp:extent cx="5086763" cy="302653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531" cy="302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E64" w:rsidRPr="00094E64" w:rsidRDefault="00094E64" w:rsidP="00594967">
      <w:pPr>
        <w:pStyle w:val="aa"/>
        <w:spacing w:before="0" w:beforeAutospacing="0" w:after="167" w:afterAutospacing="0" w:line="368" w:lineRule="atLeast"/>
        <w:rPr>
          <w:color w:val="000000"/>
        </w:rPr>
      </w:pPr>
      <w:r>
        <w:tab/>
      </w:r>
      <w:r w:rsidRPr="00094E64">
        <w:rPr>
          <w:color w:val="000000"/>
        </w:rPr>
        <w:t>Привыкание детского организма к пониженным температурам, его адаптация к менее комфортным условиям сказывается и на иммунитете ребёнка, укрепляя его, и на здоровье. Если регулярно проводить закаливание детей, они станут гораздо реже болеть, а в будущем им не грозит букет хронических заболеваний, популярный среди школьников в наши дни.</w:t>
      </w:r>
      <w:r>
        <w:rPr>
          <w:color w:val="000000"/>
        </w:rPr>
        <w:t xml:space="preserve"> </w:t>
      </w:r>
      <w:r w:rsidRPr="00094E64">
        <w:rPr>
          <w:color w:val="000000"/>
        </w:rPr>
        <w:t>Главное — придерживаться основных принципов закаливания:</w:t>
      </w:r>
      <w:r w:rsidR="00594967">
        <w:rPr>
          <w:color w:val="000000"/>
        </w:rPr>
        <w:t xml:space="preserve"> </w:t>
      </w:r>
      <w:r w:rsidRPr="00094E64">
        <w:rPr>
          <w:b/>
          <w:bCs/>
          <w:color w:val="000000"/>
        </w:rPr>
        <w:t>постепенность</w:t>
      </w:r>
      <w:r w:rsidRPr="00094E64">
        <w:rPr>
          <w:color w:val="000000"/>
        </w:rPr>
        <w:t>: нельзя на ребёнка сразу и неожиданно выливать ушат холодной воды, только медленное привыкание обеспечит успех занятий по закаливанию в садике;</w:t>
      </w:r>
      <w:r w:rsidR="00594967">
        <w:rPr>
          <w:color w:val="000000"/>
        </w:rPr>
        <w:t xml:space="preserve"> </w:t>
      </w:r>
      <w:r w:rsidRPr="00094E64">
        <w:rPr>
          <w:b/>
          <w:bCs/>
          <w:color w:val="000000"/>
        </w:rPr>
        <w:t>систематичность</w:t>
      </w:r>
      <w:r w:rsidRPr="00094E64">
        <w:rPr>
          <w:color w:val="000000"/>
        </w:rPr>
        <w:t>: только регулярные занятия будут способствовать укреплению организма: каждый перерыв будет подрывать всю ту работу, которая велась по закаливанию раньше;</w:t>
      </w:r>
      <w:r w:rsidR="00594967">
        <w:rPr>
          <w:color w:val="000000"/>
        </w:rPr>
        <w:t xml:space="preserve"> </w:t>
      </w:r>
      <w:r w:rsidRPr="00094E64">
        <w:rPr>
          <w:b/>
          <w:bCs/>
          <w:color w:val="000000"/>
        </w:rPr>
        <w:t>учет индивидуальных особенностей</w:t>
      </w:r>
      <w:r w:rsidRPr="00094E64">
        <w:rPr>
          <w:color w:val="000000"/>
        </w:rPr>
        <w:t>, в том числе и заболеваний ребенка: перед началом проведения курса закаливания нужен тщательный анализ всех заболеваний, перенесённых ребёнком, и его наследственности, чтобы знать, как маленький организм отреагирует на такие новшества.</w:t>
      </w:r>
    </w:p>
    <w:p w:rsidR="00094E64" w:rsidRPr="00094E64" w:rsidRDefault="00094E64" w:rsidP="00094E64">
      <w:pPr>
        <w:pStyle w:val="aa"/>
        <w:spacing w:before="0" w:beforeAutospacing="0" w:after="167" w:afterAutospacing="0" w:line="368" w:lineRule="atLeast"/>
        <w:rPr>
          <w:color w:val="000000"/>
        </w:rPr>
      </w:pPr>
      <w:r w:rsidRPr="00094E64">
        <w:rPr>
          <w:color w:val="000000"/>
        </w:rPr>
        <w:t xml:space="preserve">К основным процедурам закаливания относят </w:t>
      </w:r>
      <w:r w:rsidRPr="00594967">
        <w:rPr>
          <w:b/>
          <w:i/>
          <w:color w:val="E36C0A" w:themeColor="accent6" w:themeShade="BF"/>
          <w:sz w:val="32"/>
          <w:szCs w:val="32"/>
        </w:rPr>
        <w:t>воду, свежий воздух и солнце</w:t>
      </w:r>
      <w:r w:rsidRPr="00094E64">
        <w:rPr>
          <w:color w:val="000000"/>
        </w:rPr>
        <w:t>.</w:t>
      </w:r>
    </w:p>
    <w:p w:rsidR="00094E64" w:rsidRPr="00094E64" w:rsidRDefault="00094E64" w:rsidP="00094E64">
      <w:pPr>
        <w:pStyle w:val="aa"/>
        <w:spacing w:before="0" w:beforeAutospacing="0" w:after="167" w:afterAutospacing="0" w:line="368" w:lineRule="atLeast"/>
        <w:rPr>
          <w:color w:val="000000"/>
        </w:rPr>
      </w:pPr>
      <w:r w:rsidRPr="00094E64">
        <w:rPr>
          <w:color w:val="000000"/>
        </w:rPr>
        <w:t xml:space="preserve">Из </w:t>
      </w:r>
      <w:r w:rsidRPr="00594967">
        <w:rPr>
          <w:b/>
          <w:color w:val="943634" w:themeColor="accent2" w:themeShade="BF"/>
          <w:sz w:val="28"/>
          <w:szCs w:val="28"/>
        </w:rPr>
        <w:t>водных процедур</w:t>
      </w:r>
      <w:r w:rsidRPr="00094E64">
        <w:rPr>
          <w:color w:val="000000"/>
        </w:rPr>
        <w:t xml:space="preserve"> в детских садах используются:</w:t>
      </w:r>
      <w:r>
        <w:rPr>
          <w:color w:val="000000"/>
        </w:rPr>
        <w:t xml:space="preserve"> </w:t>
      </w:r>
      <w:r w:rsidRPr="00094E64">
        <w:rPr>
          <w:color w:val="000000"/>
        </w:rPr>
        <w:t>обтирания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обливания ,</w:t>
      </w:r>
      <w:r w:rsidRPr="00094E64">
        <w:rPr>
          <w:color w:val="000000"/>
        </w:rPr>
        <w:t>купания.</w:t>
      </w:r>
    </w:p>
    <w:p w:rsidR="00594967" w:rsidRDefault="00094E64" w:rsidP="00594967">
      <w:pPr>
        <w:spacing w:after="84" w:line="368" w:lineRule="atLeast"/>
        <w:rPr>
          <w:color w:val="000000"/>
        </w:rPr>
      </w:pPr>
      <w:r w:rsidRPr="00594967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>Воздушные процедуры</w:t>
      </w:r>
      <w:r w:rsidRPr="00094E64">
        <w:rPr>
          <w:rFonts w:ascii="Times New Roman" w:hAnsi="Times New Roman" w:cs="Times New Roman"/>
          <w:color w:val="000000"/>
          <w:sz w:val="24"/>
          <w:szCs w:val="24"/>
        </w:rPr>
        <w:t xml:space="preserve"> прогулки на свежем воздух</w:t>
      </w:r>
      <w:proofErr w:type="gramStart"/>
      <w:r w:rsidRPr="00094E64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4E64">
        <w:rPr>
          <w:rFonts w:ascii="Times New Roman" w:hAnsi="Times New Roman" w:cs="Times New Roman"/>
          <w:color w:val="000000"/>
          <w:sz w:val="24"/>
          <w:szCs w:val="24"/>
        </w:rPr>
        <w:t>воздушные ванны.</w:t>
      </w:r>
      <w:r w:rsidR="005949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4E64">
        <w:rPr>
          <w:rFonts w:ascii="Times New Roman" w:hAnsi="Times New Roman" w:cs="Times New Roman"/>
          <w:color w:val="000000"/>
          <w:sz w:val="24"/>
          <w:szCs w:val="24"/>
        </w:rPr>
        <w:t>Помещения, в которых находятся дети, должны быть хорошо проветриваемыми, и это тоже входит в программу закаливания.</w:t>
      </w:r>
    </w:p>
    <w:p w:rsidR="00594967" w:rsidRDefault="00594967" w:rsidP="00594967">
      <w:pPr>
        <w:pStyle w:val="aa"/>
        <w:spacing w:before="0" w:beforeAutospacing="0" w:after="167" w:afterAutospacing="0" w:line="368" w:lineRule="atLeast"/>
        <w:rPr>
          <w:color w:val="000000"/>
        </w:rPr>
      </w:pPr>
      <w:r w:rsidRPr="00594967">
        <w:rPr>
          <w:b/>
          <w:bCs/>
          <w:color w:val="FFC000"/>
          <w:sz w:val="28"/>
          <w:szCs w:val="28"/>
        </w:rPr>
        <w:t>Солнечные процедуры</w:t>
      </w:r>
      <w:r>
        <w:rPr>
          <w:b/>
          <w:bCs/>
          <w:color w:val="3366CC"/>
        </w:rPr>
        <w:t xml:space="preserve">. </w:t>
      </w:r>
      <w:r w:rsidRPr="00094E64">
        <w:rPr>
          <w:color w:val="000000"/>
        </w:rPr>
        <w:t>Солнечные лучи обладают общеукрепляющим действием на детский организм, они активизируют обмен веществ, улучшают самочувствие, поднимают настроение, способствуют здоровому сну и аппетиту</w:t>
      </w:r>
      <w:r>
        <w:rPr>
          <w:color w:val="000000"/>
        </w:rPr>
        <w:t xml:space="preserve">, </w:t>
      </w:r>
      <w:r w:rsidRPr="00094E64">
        <w:rPr>
          <w:color w:val="000000"/>
        </w:rPr>
        <w:t xml:space="preserve"> регулируют теплообмен.</w:t>
      </w:r>
      <w:r>
        <w:rPr>
          <w:color w:val="000000"/>
        </w:rPr>
        <w:t xml:space="preserve"> </w:t>
      </w:r>
    </w:p>
    <w:p w:rsidR="00594967" w:rsidRPr="00094E64" w:rsidRDefault="00594967" w:rsidP="00594967">
      <w:pPr>
        <w:pStyle w:val="aa"/>
        <w:spacing w:before="0" w:beforeAutospacing="0" w:after="167" w:afterAutospacing="0" w:line="368" w:lineRule="atLeast"/>
        <w:rPr>
          <w:color w:val="000000"/>
        </w:rPr>
      </w:pPr>
      <w:r w:rsidRPr="00594967">
        <w:rPr>
          <w:color w:val="000000"/>
        </w:rPr>
        <w:t xml:space="preserve"> </w:t>
      </w:r>
      <w:r w:rsidRPr="00094E64">
        <w:rPr>
          <w:color w:val="000000"/>
        </w:rPr>
        <w:t>Процесс закаливания детей в детском саду потребует от воспитателей и медсестры немалых усилий, но они будут 100%-но оправданы. Мало того, что существенно уменьшится заболеваемость среди посетителей сада, у детей будет хороший сон, отличный аппетит и радостное настроение. Всего этого не смогут не заметить и благодарные родители.</w:t>
      </w:r>
    </w:p>
    <w:p w:rsidR="00594967" w:rsidRPr="00094E64" w:rsidRDefault="00594967" w:rsidP="00594967">
      <w:pPr>
        <w:rPr>
          <w:rFonts w:ascii="Times New Roman" w:hAnsi="Times New Roman" w:cs="Times New Roman"/>
          <w:sz w:val="24"/>
          <w:szCs w:val="24"/>
        </w:rPr>
      </w:pPr>
    </w:p>
    <w:p w:rsidR="00094E64" w:rsidRPr="00094E64" w:rsidRDefault="00094E64" w:rsidP="00594967">
      <w:pPr>
        <w:pStyle w:val="2"/>
        <w:spacing w:beforeAutospacing="0" w:after="301" w:afterAutospacing="0" w:line="368" w:lineRule="atLeast"/>
        <w:ind w:right="167"/>
        <w:rPr>
          <w:b w:val="0"/>
          <w:bCs w:val="0"/>
          <w:color w:val="3366CC"/>
          <w:sz w:val="24"/>
          <w:szCs w:val="24"/>
        </w:rPr>
      </w:pPr>
    </w:p>
    <w:p w:rsidR="00094E64" w:rsidRDefault="00094E64" w:rsidP="00094E64">
      <w:pPr>
        <w:pStyle w:val="aa"/>
        <w:spacing w:before="0" w:beforeAutospacing="0" w:after="167" w:afterAutospacing="0" w:line="368" w:lineRule="atLeast"/>
        <w:jc w:val="center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765040" cy="3573780"/>
            <wp:effectExtent l="19050" t="0" r="0" b="0"/>
            <wp:docPr id="4" name="Рисунок 4" descr="Воздушные процедуры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здушные процедуры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E64" w:rsidRPr="006A7315" w:rsidRDefault="00094E64" w:rsidP="006A7315">
      <w:pPr>
        <w:pStyle w:val="aa"/>
        <w:spacing w:before="0" w:beforeAutospacing="0" w:after="167" w:afterAutospacing="0" w:line="368" w:lineRule="atLeast"/>
        <w:ind w:firstLine="708"/>
        <w:rPr>
          <w:color w:val="000000"/>
          <w:sz w:val="28"/>
          <w:szCs w:val="28"/>
        </w:rPr>
      </w:pPr>
      <w:r w:rsidRPr="006A7315">
        <w:rPr>
          <w:color w:val="000000"/>
          <w:sz w:val="28"/>
          <w:szCs w:val="28"/>
        </w:rPr>
        <w:t>Свежий воздух должен постоянно окружать ребёнка, даже если он находится внутри помещения. Живительный кислород проникает сквозь кожу и в дыхательные пути. Наряду с такими положительными свойствами солнце нередко оказывает вредное действие. Поэтому в детских садах к таким процедурам необходимо подходить ответственно и осторожно. Для младших детей эффективными окажутся солнечные ванны, которые рекомендуется проводить в движении. Однако игры эти должны быть спокойного характера. Солнечные ванны детям нужно принимать:</w:t>
      </w:r>
    </w:p>
    <w:p w:rsidR="00094E64" w:rsidRPr="006A7315" w:rsidRDefault="00094E64" w:rsidP="00094E64">
      <w:pPr>
        <w:numPr>
          <w:ilvl w:val="0"/>
          <w:numId w:val="4"/>
        </w:numPr>
        <w:spacing w:after="84" w:line="368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A7315">
        <w:rPr>
          <w:rFonts w:ascii="Times New Roman" w:hAnsi="Times New Roman" w:cs="Times New Roman"/>
          <w:color w:val="000000"/>
          <w:sz w:val="28"/>
          <w:szCs w:val="28"/>
        </w:rPr>
        <w:t>утром (с 8 часов и до 9 часов);</w:t>
      </w:r>
    </w:p>
    <w:p w:rsidR="00094E64" w:rsidRPr="006A7315" w:rsidRDefault="00094E64" w:rsidP="00094E64">
      <w:pPr>
        <w:numPr>
          <w:ilvl w:val="0"/>
          <w:numId w:val="4"/>
        </w:numPr>
        <w:spacing w:after="84" w:line="368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6A7315">
        <w:rPr>
          <w:rFonts w:ascii="Times New Roman" w:hAnsi="Times New Roman" w:cs="Times New Roman"/>
          <w:color w:val="000000"/>
          <w:sz w:val="28"/>
          <w:szCs w:val="28"/>
        </w:rPr>
        <w:t>после обеденного сна (с 15 часов и до 16 часов).</w:t>
      </w:r>
    </w:p>
    <w:p w:rsidR="00094E64" w:rsidRPr="006A7315" w:rsidRDefault="00094E64" w:rsidP="00094E64">
      <w:pPr>
        <w:pStyle w:val="aa"/>
        <w:spacing w:before="0" w:beforeAutospacing="0" w:after="167" w:afterAutospacing="0" w:line="368" w:lineRule="atLeast"/>
        <w:rPr>
          <w:color w:val="000000"/>
          <w:sz w:val="28"/>
          <w:szCs w:val="28"/>
        </w:rPr>
      </w:pPr>
      <w:r w:rsidRPr="006A7315">
        <w:rPr>
          <w:color w:val="000000"/>
          <w:sz w:val="28"/>
          <w:szCs w:val="28"/>
        </w:rPr>
        <w:t>Необходимо постоянно следить за тем, чтобы не было солнечных перегревов.</w:t>
      </w:r>
      <w:r w:rsidR="006A7315" w:rsidRPr="006A7315">
        <w:rPr>
          <w:color w:val="000000"/>
          <w:sz w:val="28"/>
          <w:szCs w:val="28"/>
        </w:rPr>
        <w:t xml:space="preserve"> </w:t>
      </w:r>
    </w:p>
    <w:p w:rsidR="006A7315" w:rsidRPr="006A7315" w:rsidRDefault="006A7315" w:rsidP="006A7315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A7315">
        <w:rPr>
          <w:rFonts w:ascii="Times New Roman" w:hAnsi="Times New Roman" w:cs="Times New Roman"/>
          <w:b/>
          <w:color w:val="00B050"/>
          <w:sz w:val="28"/>
          <w:szCs w:val="28"/>
        </w:rPr>
        <w:t>Хождение босиком</w:t>
      </w:r>
    </w:p>
    <w:p w:rsidR="006A7315" w:rsidRPr="006A7315" w:rsidRDefault="006A7315" w:rsidP="006A731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A7315">
        <w:rPr>
          <w:rFonts w:ascii="Times New Roman" w:hAnsi="Times New Roman" w:cs="Times New Roman"/>
          <w:sz w:val="24"/>
          <w:szCs w:val="24"/>
        </w:rPr>
        <w:t>В зимнее время детей надо приучать ходить босиком в помещении при температуре воздуха  +18– +20</w:t>
      </w:r>
      <w:proofErr w:type="gramStart"/>
      <w:r w:rsidRPr="006A7315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6A7315">
        <w:rPr>
          <w:rFonts w:ascii="Times New Roman" w:hAnsi="Times New Roman" w:cs="Times New Roman"/>
          <w:sz w:val="24"/>
          <w:szCs w:val="24"/>
        </w:rPr>
        <w:t>, сначала в носках (3-5 дней), затем без них. Время хождения 3-5 минут,  затем его постепенно увеличивают (по 1 мин через 3-4 дня),  доводя до 15-20 минут в день. После хождения стопы ног следует обмыть водой (температура воды 37°С).  Дети босиком могут ходить  вначале по коврикам возле кровати, затем во время утренней  гимнастики и физкультурных занятий (в зале по полу, ковру и т.д.)  Летом необходимо приучать ходить босиком по различным покрытиям (песок, гравий, трава и т.д.). Начинать надо закаливание в теплые, солнечные дни с температурой воздуха  +20 – +22</w:t>
      </w:r>
      <w:proofErr w:type="gramStart"/>
      <w:r w:rsidRPr="006A7315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6A7315">
        <w:rPr>
          <w:rFonts w:ascii="Times New Roman" w:hAnsi="Times New Roman" w:cs="Times New Roman"/>
          <w:sz w:val="24"/>
          <w:szCs w:val="24"/>
        </w:rPr>
        <w:t>, постепенно увеличивая время с 2-3 минут до 10-12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3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7315">
        <w:rPr>
          <w:rFonts w:ascii="Times New Roman" w:hAnsi="Times New Roman" w:cs="Times New Roman"/>
          <w:sz w:val="24"/>
          <w:szCs w:val="24"/>
        </w:rPr>
        <w:t>Можно организовать хождение с использованием элементов « дорожки здоровья», предусмотрев следующий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7315">
        <w:rPr>
          <w:rFonts w:ascii="Times New Roman" w:hAnsi="Times New Roman" w:cs="Times New Roman"/>
          <w:sz w:val="24"/>
          <w:szCs w:val="24"/>
        </w:rPr>
        <w:t>порядок ее элементов: травяной покров, песок, влажный песок, гравий, галька, круглые бревна мостиком, камни, травяной покров.</w:t>
      </w:r>
      <w:proofErr w:type="gramEnd"/>
      <w:r w:rsidRPr="006A7315">
        <w:rPr>
          <w:rFonts w:ascii="Times New Roman" w:hAnsi="Times New Roman" w:cs="Times New Roman"/>
          <w:sz w:val="24"/>
          <w:szCs w:val="24"/>
        </w:rPr>
        <w:t xml:space="preserve"> Для группы ЧДБ детей – то же, но без влажного песка. </w:t>
      </w:r>
    </w:p>
    <w:p w:rsidR="00B659CE" w:rsidRPr="006A7315" w:rsidRDefault="00B659CE" w:rsidP="006A7315">
      <w:pPr>
        <w:tabs>
          <w:tab w:val="left" w:pos="1683"/>
        </w:tabs>
        <w:rPr>
          <w:rFonts w:ascii="Times New Roman" w:hAnsi="Times New Roman" w:cs="Times New Roman"/>
          <w:sz w:val="24"/>
          <w:szCs w:val="24"/>
        </w:rPr>
      </w:pPr>
    </w:p>
    <w:sectPr w:rsidR="00B659CE" w:rsidRPr="006A7315" w:rsidSect="00594967">
      <w:headerReference w:type="default" r:id="rId9"/>
      <w:pgSz w:w="11906" w:h="16838"/>
      <w:pgMar w:top="51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E64" w:rsidRDefault="00094E64" w:rsidP="00094E64">
      <w:pPr>
        <w:spacing w:after="0" w:line="240" w:lineRule="auto"/>
      </w:pPr>
      <w:r>
        <w:separator/>
      </w:r>
    </w:p>
  </w:endnote>
  <w:endnote w:type="continuationSeparator" w:id="0">
    <w:p w:rsidR="00094E64" w:rsidRDefault="00094E64" w:rsidP="0009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E64" w:rsidRDefault="00094E64" w:rsidP="00094E64">
      <w:pPr>
        <w:spacing w:after="0" w:line="240" w:lineRule="auto"/>
      </w:pPr>
      <w:r>
        <w:separator/>
      </w:r>
    </w:p>
  </w:footnote>
  <w:footnote w:type="continuationSeparator" w:id="0">
    <w:p w:rsidR="00094E64" w:rsidRDefault="00094E64" w:rsidP="00094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E64" w:rsidRPr="00594967" w:rsidRDefault="00594967">
    <w:pPr>
      <w:pStyle w:val="a5"/>
      <w:rPr>
        <w:color w:val="FF0000"/>
      </w:rPr>
    </w:pPr>
    <w:r w:rsidRPr="00594967">
      <w:rPr>
        <w:rFonts w:ascii="Tahoma" w:hAnsi="Tahoma" w:cs="Tahoma"/>
        <w:b/>
        <w:bCs/>
        <w:color w:val="FF0000"/>
        <w:sz w:val="47"/>
        <w:szCs w:val="47"/>
      </w:rPr>
      <w:t xml:space="preserve">        </w:t>
    </w:r>
    <w:r w:rsidR="00094E64" w:rsidRPr="00594967">
      <w:rPr>
        <w:rFonts w:ascii="Tahoma" w:hAnsi="Tahoma" w:cs="Tahoma"/>
        <w:b/>
        <w:bCs/>
        <w:color w:val="FF0000"/>
        <w:sz w:val="47"/>
        <w:szCs w:val="47"/>
      </w:rPr>
      <w:t>Закаливание детей в детском саду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7CEA"/>
    <w:multiLevelType w:val="multilevel"/>
    <w:tmpl w:val="BE0A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D34E8"/>
    <w:multiLevelType w:val="multilevel"/>
    <w:tmpl w:val="C96C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F777E"/>
    <w:multiLevelType w:val="multilevel"/>
    <w:tmpl w:val="EEF48F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B7ED0"/>
    <w:multiLevelType w:val="multilevel"/>
    <w:tmpl w:val="66A0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C94"/>
    <w:rsid w:val="00094E64"/>
    <w:rsid w:val="00594967"/>
    <w:rsid w:val="006A14BE"/>
    <w:rsid w:val="006A7315"/>
    <w:rsid w:val="00804055"/>
    <w:rsid w:val="00B659CE"/>
    <w:rsid w:val="00EA2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9CE"/>
  </w:style>
  <w:style w:type="paragraph" w:styleId="2">
    <w:name w:val="heading 2"/>
    <w:basedOn w:val="a"/>
    <w:link w:val="20"/>
    <w:qFormat/>
    <w:rsid w:val="00094E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C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9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4E64"/>
  </w:style>
  <w:style w:type="paragraph" w:styleId="a7">
    <w:name w:val="footer"/>
    <w:basedOn w:val="a"/>
    <w:link w:val="a8"/>
    <w:uiPriority w:val="99"/>
    <w:semiHidden/>
    <w:unhideWhenUsed/>
    <w:rsid w:val="0009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4E64"/>
  </w:style>
  <w:style w:type="character" w:customStyle="1" w:styleId="20">
    <w:name w:val="Заголовок 2 Знак"/>
    <w:basedOn w:val="a0"/>
    <w:link w:val="2"/>
    <w:rsid w:val="00094E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94E64"/>
  </w:style>
  <w:style w:type="character" w:styleId="a9">
    <w:name w:val="Hyperlink"/>
    <w:basedOn w:val="a0"/>
    <w:rsid w:val="00094E64"/>
    <w:rPr>
      <w:color w:val="0000FF"/>
      <w:u w:val="single"/>
    </w:rPr>
  </w:style>
  <w:style w:type="paragraph" w:styleId="aa">
    <w:name w:val="Normal (Web)"/>
    <w:basedOn w:val="a"/>
    <w:rsid w:val="0009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cp:lastPrinted>2014-04-14T17:11:00Z</cp:lastPrinted>
  <dcterms:created xsi:type="dcterms:W3CDTF">2014-04-04T15:42:00Z</dcterms:created>
  <dcterms:modified xsi:type="dcterms:W3CDTF">2014-04-14T17:11:00Z</dcterms:modified>
</cp:coreProperties>
</file>