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A0" w:rsidRPr="002504A0" w:rsidRDefault="002504A0" w:rsidP="002504A0">
      <w:pPr>
        <w:ind w:firstLine="567"/>
        <w:jc w:val="center"/>
        <w:rPr>
          <w:b/>
          <w:i/>
        </w:rPr>
      </w:pPr>
      <w:r>
        <w:rPr>
          <w:b/>
          <w:i/>
        </w:rPr>
        <w:t>«</w:t>
      </w:r>
      <w:r w:rsidRPr="002504A0">
        <w:rPr>
          <w:b/>
          <w:i/>
        </w:rPr>
        <w:t>Первый раз в детский сад</w:t>
      </w:r>
      <w:r>
        <w:rPr>
          <w:b/>
          <w:i/>
        </w:rPr>
        <w:t>»</w:t>
      </w:r>
    </w:p>
    <w:p w:rsidR="002504A0" w:rsidRPr="002504A0" w:rsidRDefault="002504A0" w:rsidP="002504A0">
      <w:pPr>
        <w:ind w:firstLine="567"/>
        <w:jc w:val="both"/>
      </w:pPr>
      <w:r w:rsidRPr="002504A0">
        <w:t xml:space="preserve">Детский сад - новый период в жизни ребенка. Для малыша это, прежде всего, первый опыт коллективного общения. Адаптация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 </w:t>
      </w:r>
    </w:p>
    <w:p w:rsidR="002504A0" w:rsidRPr="002504A0" w:rsidRDefault="002504A0" w:rsidP="002504A0">
      <w:pPr>
        <w:ind w:firstLine="567"/>
        <w:jc w:val="both"/>
      </w:pPr>
      <w:r w:rsidRPr="002504A0">
        <w:t xml:space="preserve">Как протекает адаптационный период? Для начала нужно отметить, что каждый ребенок индивидуально проживает  этот нелегкий период. Одни привыкают быстро – за 2 недели, другие дети дольше – 2 месяца, некоторые не могут привыкнуть в течение года. </w:t>
      </w:r>
    </w:p>
    <w:p w:rsidR="002504A0" w:rsidRPr="002504A0" w:rsidRDefault="002504A0" w:rsidP="002504A0">
      <w:pPr>
        <w:jc w:val="both"/>
      </w:pPr>
      <w:r w:rsidRPr="002504A0">
        <w:t xml:space="preserve">На то, как </w:t>
      </w:r>
      <w:proofErr w:type="gramStart"/>
      <w:r w:rsidRPr="002504A0">
        <w:t>будет протекать процесс адаптации влияют</w:t>
      </w:r>
      <w:proofErr w:type="gramEnd"/>
      <w:r w:rsidRPr="002504A0">
        <w:t xml:space="preserve"> следующие факторы: </w:t>
      </w:r>
    </w:p>
    <w:p w:rsidR="002504A0" w:rsidRPr="002504A0" w:rsidRDefault="002504A0" w:rsidP="002504A0">
      <w:pPr>
        <w:numPr>
          <w:ilvl w:val="0"/>
          <w:numId w:val="2"/>
        </w:numPr>
        <w:jc w:val="both"/>
      </w:pPr>
      <w:r w:rsidRPr="002504A0">
        <w:t>в</w:t>
      </w:r>
      <w:r w:rsidRPr="002504A0">
        <w:t>озраст;</w:t>
      </w:r>
    </w:p>
    <w:p w:rsidR="002504A0" w:rsidRPr="002504A0" w:rsidRDefault="002504A0" w:rsidP="002504A0">
      <w:pPr>
        <w:numPr>
          <w:ilvl w:val="0"/>
          <w:numId w:val="2"/>
        </w:numPr>
        <w:jc w:val="both"/>
      </w:pPr>
      <w:r w:rsidRPr="002504A0">
        <w:t>с</w:t>
      </w:r>
      <w:r w:rsidRPr="002504A0">
        <w:t>остояние здоровья;</w:t>
      </w:r>
    </w:p>
    <w:p w:rsidR="002504A0" w:rsidRPr="002504A0" w:rsidRDefault="002504A0" w:rsidP="002504A0">
      <w:pPr>
        <w:numPr>
          <w:ilvl w:val="0"/>
          <w:numId w:val="2"/>
        </w:numPr>
        <w:jc w:val="both"/>
      </w:pPr>
      <w:r w:rsidRPr="002504A0">
        <w:t>у</w:t>
      </w:r>
      <w:r w:rsidRPr="002504A0">
        <w:t>ровень развития навыков самообслуживания;</w:t>
      </w:r>
    </w:p>
    <w:p w:rsidR="002504A0" w:rsidRPr="002504A0" w:rsidRDefault="002504A0" w:rsidP="002504A0">
      <w:pPr>
        <w:numPr>
          <w:ilvl w:val="0"/>
          <w:numId w:val="2"/>
        </w:numPr>
        <w:jc w:val="both"/>
      </w:pPr>
      <w:r w:rsidRPr="002504A0">
        <w:t>у</w:t>
      </w:r>
      <w:r w:rsidRPr="002504A0">
        <w:t xml:space="preserve">мение общаться </w:t>
      </w:r>
      <w:proofErr w:type="gramStart"/>
      <w:r w:rsidRPr="002504A0">
        <w:t>со</w:t>
      </w:r>
      <w:proofErr w:type="gramEnd"/>
      <w:r w:rsidRPr="002504A0">
        <w:t xml:space="preserve"> взрослыми и сверстниками;</w:t>
      </w:r>
    </w:p>
    <w:p w:rsidR="002504A0" w:rsidRPr="002504A0" w:rsidRDefault="002504A0" w:rsidP="002504A0">
      <w:pPr>
        <w:numPr>
          <w:ilvl w:val="0"/>
          <w:numId w:val="2"/>
        </w:numPr>
        <w:jc w:val="both"/>
      </w:pPr>
      <w:proofErr w:type="spellStart"/>
      <w:r w:rsidRPr="002504A0">
        <w:t>с</w:t>
      </w:r>
      <w:r w:rsidRPr="002504A0">
        <w:t>формированность</w:t>
      </w:r>
      <w:proofErr w:type="spellEnd"/>
      <w:r w:rsidRPr="002504A0">
        <w:t xml:space="preserve"> предметной и игровой деятельности;</w:t>
      </w:r>
    </w:p>
    <w:p w:rsidR="002504A0" w:rsidRPr="002504A0" w:rsidRDefault="002504A0" w:rsidP="002504A0">
      <w:pPr>
        <w:numPr>
          <w:ilvl w:val="0"/>
          <w:numId w:val="2"/>
        </w:numPr>
        <w:jc w:val="both"/>
      </w:pPr>
      <w:r w:rsidRPr="002504A0">
        <w:t>п</w:t>
      </w:r>
      <w:r w:rsidRPr="002504A0">
        <w:t>риближенность домашнего режима к режиму детского сада;</w:t>
      </w:r>
    </w:p>
    <w:p w:rsidR="002504A0" w:rsidRPr="002504A0" w:rsidRDefault="002504A0" w:rsidP="002504A0">
      <w:pPr>
        <w:jc w:val="both"/>
      </w:pPr>
      <w:r w:rsidRPr="002504A0">
        <w:t xml:space="preserve">                                  </w:t>
      </w:r>
    </w:p>
    <w:p w:rsidR="002504A0" w:rsidRPr="002504A0" w:rsidRDefault="002504A0" w:rsidP="002504A0">
      <w:pPr>
        <w:jc w:val="center"/>
        <w:rPr>
          <w:b/>
          <w:i/>
        </w:rPr>
      </w:pPr>
      <w:r w:rsidRPr="002504A0">
        <w:rPr>
          <w:b/>
          <w:i/>
        </w:rPr>
        <w:t>С какими трудностями приходится сталкиваться малышу?</w:t>
      </w:r>
    </w:p>
    <w:p w:rsidR="002504A0" w:rsidRPr="002504A0" w:rsidRDefault="002504A0" w:rsidP="002504A0">
      <w:pPr>
        <w:ind w:firstLine="567"/>
        <w:jc w:val="both"/>
      </w:pPr>
      <w:bookmarkStart w:id="0" w:name="_GoBack"/>
      <w:bookmarkEnd w:id="0"/>
      <w:r w:rsidRPr="002504A0"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 w:rsidR="002504A0" w:rsidRPr="002504A0" w:rsidRDefault="002504A0" w:rsidP="002504A0">
      <w:pPr>
        <w:ind w:firstLine="567"/>
        <w:jc w:val="both"/>
      </w:pPr>
      <w:r w:rsidRPr="002504A0"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2504A0" w:rsidRPr="002504A0" w:rsidRDefault="002504A0" w:rsidP="002504A0">
      <w:pPr>
        <w:ind w:firstLine="567"/>
        <w:jc w:val="both"/>
      </w:pPr>
      <w:r w:rsidRPr="002504A0">
        <w:t xml:space="preserve"> 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 </w:t>
      </w:r>
    </w:p>
    <w:p w:rsidR="002504A0" w:rsidRPr="002504A0" w:rsidRDefault="002504A0" w:rsidP="002504A0">
      <w:pPr>
        <w:ind w:firstLine="567"/>
        <w:jc w:val="both"/>
      </w:pPr>
      <w:r w:rsidRPr="002504A0"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2504A0" w:rsidRPr="002504A0" w:rsidRDefault="002504A0" w:rsidP="002504A0">
      <w:pPr>
        <w:jc w:val="both"/>
      </w:pPr>
      <w:r w:rsidRPr="002504A0">
        <w:t xml:space="preserve">                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 w:rsidR="002504A0" w:rsidRPr="002504A0" w:rsidRDefault="002504A0" w:rsidP="002504A0">
      <w:pPr>
        <w:jc w:val="center"/>
        <w:rPr>
          <w:b/>
          <w:i/>
        </w:rPr>
      </w:pPr>
      <w:r w:rsidRPr="002504A0">
        <w:rPr>
          <w:b/>
          <w:i/>
        </w:rPr>
        <w:t>Существуют определенные причины, которые вызывают слезы у ребенка:</w:t>
      </w: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rPr>
          <w:b/>
        </w:rPr>
        <w:t xml:space="preserve">Тревога, связанная со сменой обстановки. </w:t>
      </w:r>
      <w:r w:rsidRPr="002504A0">
        <w:t>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rPr>
          <w:b/>
        </w:rPr>
        <w:t>Режим</w:t>
      </w:r>
      <w:r w:rsidRPr="002504A0">
        <w:t>. Ребенку бывает сложно принять нормы и правила жизни группы</w:t>
      </w:r>
      <w:r w:rsidRPr="002504A0">
        <w:rPr>
          <w:b/>
        </w:rPr>
        <w:t xml:space="preserve">. </w:t>
      </w:r>
      <w:r w:rsidRPr="002504A0">
        <w:t xml:space="preserve">В детском саду приучают к определенной дисциплине, а в домашних условиях она не была так важна. </w:t>
      </w:r>
    </w:p>
    <w:p w:rsidR="002504A0" w:rsidRPr="002504A0" w:rsidRDefault="002504A0" w:rsidP="002504A0">
      <w:pPr>
        <w:jc w:val="both"/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rPr>
          <w:b/>
        </w:rPr>
        <w:lastRenderedPageBreak/>
        <w:t xml:space="preserve">Психологическая неготовность ребенка к детскому саду. </w:t>
      </w:r>
      <w:r w:rsidRPr="002504A0">
        <w:t>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rPr>
          <w:b/>
        </w:rPr>
        <w:t>Отсутствие навыков самообслуживания.</w:t>
      </w:r>
      <w:r w:rsidRPr="002504A0">
        <w:t xml:space="preserve"> Это сильно осложняет пребывание ребенка в детском саду.</w:t>
      </w:r>
    </w:p>
    <w:p w:rsidR="002504A0" w:rsidRPr="002504A0" w:rsidRDefault="002504A0" w:rsidP="002504A0">
      <w:pPr>
        <w:ind w:left="720"/>
        <w:jc w:val="both"/>
      </w:pPr>
      <w:r w:rsidRPr="002504A0">
        <w:t>К моменту поступления в детский сад ребенок должен уметь:</w:t>
      </w:r>
    </w:p>
    <w:p w:rsidR="002504A0" w:rsidRPr="002504A0" w:rsidRDefault="002504A0" w:rsidP="002504A0">
      <w:pPr>
        <w:ind w:left="720"/>
        <w:jc w:val="both"/>
      </w:pPr>
      <w:r w:rsidRPr="002504A0">
        <w:t>- самостоятельно садиться на стул;</w:t>
      </w:r>
    </w:p>
    <w:p w:rsidR="002504A0" w:rsidRPr="002504A0" w:rsidRDefault="002504A0" w:rsidP="002504A0">
      <w:pPr>
        <w:ind w:left="720"/>
        <w:jc w:val="both"/>
      </w:pPr>
      <w:r w:rsidRPr="002504A0">
        <w:t>- самостоятельно пить из чашки;</w:t>
      </w:r>
    </w:p>
    <w:p w:rsidR="002504A0" w:rsidRPr="002504A0" w:rsidRDefault="002504A0" w:rsidP="002504A0">
      <w:pPr>
        <w:ind w:left="720"/>
        <w:jc w:val="both"/>
      </w:pPr>
      <w:r w:rsidRPr="002504A0">
        <w:t>- пользоваться ложкой;</w:t>
      </w:r>
    </w:p>
    <w:p w:rsidR="002504A0" w:rsidRPr="002504A0" w:rsidRDefault="002504A0" w:rsidP="002504A0">
      <w:pPr>
        <w:ind w:left="720"/>
        <w:jc w:val="both"/>
      </w:pPr>
      <w:r w:rsidRPr="002504A0">
        <w:t>- активно участвовать в одевании, умывании.</w:t>
      </w: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rPr>
          <w:b/>
        </w:rPr>
        <w:t xml:space="preserve">Избыток впечатлений. </w:t>
      </w:r>
      <w:r w:rsidRPr="002504A0">
        <w:t>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2504A0" w:rsidRPr="002504A0" w:rsidRDefault="002504A0" w:rsidP="002504A0">
      <w:pPr>
        <w:pStyle w:val="a3"/>
        <w:numPr>
          <w:ilvl w:val="0"/>
          <w:numId w:val="1"/>
        </w:numPr>
        <w:jc w:val="both"/>
        <w:rPr>
          <w:b/>
        </w:rPr>
      </w:pPr>
      <w:r w:rsidRPr="002504A0">
        <w:rPr>
          <w:b/>
        </w:rPr>
        <w:t xml:space="preserve">Неумение занять себя игрушкой. </w:t>
      </w:r>
    </w:p>
    <w:p w:rsidR="002504A0" w:rsidRPr="002504A0" w:rsidRDefault="002504A0" w:rsidP="002504A0">
      <w:pPr>
        <w:numPr>
          <w:ilvl w:val="0"/>
          <w:numId w:val="1"/>
        </w:numPr>
        <w:jc w:val="both"/>
        <w:rPr>
          <w:b/>
        </w:rPr>
      </w:pPr>
      <w:r w:rsidRPr="002504A0">
        <w:rPr>
          <w:b/>
        </w:rPr>
        <w:t>Наличие у ребенка своеобразных привычек.</w:t>
      </w:r>
    </w:p>
    <w:p w:rsidR="002504A0" w:rsidRPr="002504A0" w:rsidRDefault="002504A0" w:rsidP="002504A0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2504A0" w:rsidRPr="002504A0" w:rsidRDefault="002504A0" w:rsidP="002504A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504A0">
        <w:rPr>
          <w:color w:val="000000"/>
        </w:rPr>
        <w:t>К сожалению, иногда родители совершают серьезные ошибки, которые затрудняют адаптацию ребенка.</w:t>
      </w:r>
    </w:p>
    <w:p w:rsidR="002504A0" w:rsidRPr="002504A0" w:rsidRDefault="002504A0" w:rsidP="002504A0">
      <w:pPr>
        <w:autoSpaceDE w:val="0"/>
        <w:autoSpaceDN w:val="0"/>
        <w:adjustRightInd w:val="0"/>
        <w:ind w:firstLine="540"/>
        <w:jc w:val="center"/>
        <w:rPr>
          <w:b/>
          <w:i/>
          <w:iCs/>
        </w:rPr>
      </w:pPr>
      <w:r w:rsidRPr="002504A0">
        <w:rPr>
          <w:b/>
          <w:i/>
        </w:rPr>
        <w:t xml:space="preserve">Чего нельзя делать ни в коем </w:t>
      </w:r>
      <w:r w:rsidRPr="002504A0">
        <w:rPr>
          <w:b/>
          <w:i/>
          <w:iCs/>
        </w:rPr>
        <w:t>случае</w:t>
      </w:r>
    </w:p>
    <w:p w:rsidR="002504A0" w:rsidRPr="002504A0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2504A0">
        <w:rPr>
          <w:color w:val="000000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</w:t>
      </w:r>
      <w:r w:rsidRPr="002504A0">
        <w:rPr>
          <w:color w:val="000000"/>
        </w:rPr>
        <w:softHyphen/>
        <w:t>ста пока не умеют держать слово. Лучше еще раз напомните, что вы обязательно придете.</w:t>
      </w:r>
    </w:p>
    <w:p w:rsidR="002504A0" w:rsidRPr="002504A0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2504A0">
        <w:rPr>
          <w:color w:val="000000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2504A0" w:rsidRPr="002504A0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2504A0">
        <w:rPr>
          <w:color w:val="000000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</w:t>
      </w:r>
      <w:r w:rsidRPr="002504A0">
        <w:rPr>
          <w:color w:val="000000"/>
        </w:rPr>
        <w:softHyphen/>
        <w:t>дет вообще.</w:t>
      </w:r>
    </w:p>
    <w:p w:rsidR="002504A0" w:rsidRPr="002504A0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2504A0">
        <w:rPr>
          <w:color w:val="000000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2504A0">
        <w:rPr>
          <w:color w:val="000000"/>
        </w:rPr>
        <w:t>даже полный день</w:t>
      </w:r>
      <w:proofErr w:type="gramEnd"/>
      <w:r w:rsidRPr="002504A0">
        <w:rPr>
          <w:color w:val="000000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2504A0" w:rsidRPr="002504A0" w:rsidRDefault="002504A0" w:rsidP="002504A0">
      <w:pPr>
        <w:ind w:left="360"/>
        <w:jc w:val="both"/>
        <w:rPr>
          <w:b/>
          <w:i/>
        </w:rPr>
      </w:pPr>
    </w:p>
    <w:p w:rsidR="002504A0" w:rsidRPr="002504A0" w:rsidRDefault="002504A0" w:rsidP="002504A0">
      <w:pPr>
        <w:ind w:left="360"/>
        <w:jc w:val="center"/>
        <w:rPr>
          <w:b/>
          <w:i/>
        </w:rPr>
      </w:pPr>
      <w:r w:rsidRPr="002504A0">
        <w:rPr>
          <w:b/>
          <w:i/>
        </w:rPr>
        <w:t>С</w:t>
      </w:r>
      <w:r w:rsidRPr="002504A0">
        <w:rPr>
          <w:b/>
          <w:i/>
        </w:rPr>
        <w:t>пособы уменьшить стресс ребенка</w:t>
      </w:r>
    </w:p>
    <w:p w:rsidR="002504A0" w:rsidRPr="002504A0" w:rsidRDefault="002504A0" w:rsidP="002504A0">
      <w:pPr>
        <w:ind w:left="360"/>
        <w:jc w:val="both"/>
        <w:rPr>
          <w:b/>
          <w:i/>
        </w:rPr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t>Н</w:t>
      </w:r>
      <w:r w:rsidRPr="002504A0">
        <w:t xml:space="preserve">еобходимо заранее создавать дома для ребенка режим дня (сон, игры, прием пищи), соответствующий режиму ДОУ. </w:t>
      </w:r>
    </w:p>
    <w:p w:rsidR="002504A0" w:rsidRPr="002504A0" w:rsidRDefault="002504A0" w:rsidP="002504A0">
      <w:pPr>
        <w:ind w:left="360"/>
        <w:jc w:val="both"/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t xml:space="preserve">В </w:t>
      </w:r>
      <w:r w:rsidRPr="002504A0">
        <w:t xml:space="preserve">первые дни не следует оставлять малыша в детском саду больше 2-х часов. Время пребывания нужно увеличивать постепенно. По </w:t>
      </w:r>
      <w:proofErr w:type="gramStart"/>
      <w:r w:rsidRPr="002504A0">
        <w:t>прошествии</w:t>
      </w:r>
      <w:proofErr w:type="gramEnd"/>
      <w:r w:rsidRPr="002504A0">
        <w:t xml:space="preserve"> 2-3 недель, учитывая желание малыша, можно оставлять на целый день. </w:t>
      </w:r>
    </w:p>
    <w:p w:rsidR="002504A0" w:rsidRPr="002504A0" w:rsidRDefault="002504A0" w:rsidP="002504A0">
      <w:pPr>
        <w:jc w:val="both"/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t>К</w:t>
      </w:r>
      <w:r w:rsidRPr="002504A0">
        <w:t>аждый день необходимо спрашивать у ребенка о том, как прошел день, какие он получил впечатления</w:t>
      </w:r>
      <w:proofErr w:type="gramStart"/>
      <w:r w:rsidRPr="002504A0">
        <w:t>.</w:t>
      </w:r>
      <w:proofErr w:type="gramEnd"/>
      <w:r w:rsidRPr="002504A0">
        <w:t xml:space="preserve"> </w:t>
      </w:r>
      <w:proofErr w:type="gramStart"/>
      <w:r w:rsidRPr="002504A0">
        <w:t>о</w:t>
      </w:r>
      <w:proofErr w:type="gramEnd"/>
      <w:r w:rsidRPr="002504A0">
        <w:t>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2504A0" w:rsidRPr="002504A0" w:rsidRDefault="002504A0" w:rsidP="002504A0">
      <w:pPr>
        <w:ind w:left="360"/>
        <w:jc w:val="both"/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 w:rsidR="002504A0" w:rsidRPr="002504A0" w:rsidRDefault="002504A0" w:rsidP="002504A0">
      <w:pPr>
        <w:jc w:val="both"/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t>В выходные дни придерживаться режима дня, принятого в ДОУ, повторять все виды деятельности.</w:t>
      </w:r>
    </w:p>
    <w:p w:rsidR="002504A0" w:rsidRPr="002504A0" w:rsidRDefault="002504A0" w:rsidP="002504A0">
      <w:pPr>
        <w:ind w:left="360"/>
        <w:jc w:val="both"/>
      </w:pPr>
    </w:p>
    <w:p w:rsidR="002504A0" w:rsidRPr="002504A0" w:rsidRDefault="002504A0" w:rsidP="002504A0">
      <w:pPr>
        <w:numPr>
          <w:ilvl w:val="0"/>
          <w:numId w:val="1"/>
        </w:numPr>
        <w:jc w:val="both"/>
      </w:pPr>
      <w:r w:rsidRPr="002504A0"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2504A0" w:rsidRPr="002504A0" w:rsidRDefault="002504A0" w:rsidP="002504A0">
      <w:pPr>
        <w:jc w:val="both"/>
      </w:pPr>
    </w:p>
    <w:p w:rsidR="002504A0" w:rsidRPr="002504A0" w:rsidRDefault="002504A0" w:rsidP="002504A0">
      <w:pPr>
        <w:jc w:val="center"/>
        <w:rPr>
          <w:rFonts w:eastAsia="AR YuanGB Bold"/>
          <w:b/>
          <w:i/>
        </w:rPr>
      </w:pPr>
      <w:r w:rsidRPr="002504A0">
        <w:rPr>
          <w:rFonts w:eastAsia="AR YuanGB Bold"/>
          <w:b/>
          <w:i/>
        </w:rPr>
        <w:t xml:space="preserve">Как помочь ребенку снять </w:t>
      </w:r>
    </w:p>
    <w:p w:rsidR="002504A0" w:rsidRPr="002504A0" w:rsidRDefault="002504A0" w:rsidP="002504A0">
      <w:pPr>
        <w:jc w:val="center"/>
        <w:rPr>
          <w:rFonts w:eastAsia="AR YuanGB Bold"/>
          <w:b/>
        </w:rPr>
      </w:pPr>
      <w:r w:rsidRPr="002504A0">
        <w:rPr>
          <w:rFonts w:eastAsia="AR YuanGB Bold"/>
          <w:b/>
          <w:i/>
        </w:rPr>
        <w:t>эмоциональное и мышечное напряжение?</w:t>
      </w:r>
      <w:r w:rsidRPr="002504A0">
        <w:rPr>
          <w:rFonts w:eastAsia="AR YuanGB Bold"/>
          <w:b/>
        </w:rPr>
        <w:t xml:space="preserve"> </w:t>
      </w:r>
    </w:p>
    <w:p w:rsidR="002504A0" w:rsidRPr="002504A0" w:rsidRDefault="002504A0" w:rsidP="002504A0">
      <w:pPr>
        <w:rPr>
          <w:rFonts w:eastAsia="AR YuanGB Bold"/>
          <w:b/>
        </w:rPr>
      </w:pPr>
    </w:p>
    <w:p w:rsidR="002504A0" w:rsidRPr="002504A0" w:rsidRDefault="002504A0" w:rsidP="002504A0">
      <w:pPr>
        <w:jc w:val="both"/>
      </w:pPr>
      <w:r w:rsidRPr="002504A0">
        <w:t>       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2504A0" w:rsidRPr="002504A0" w:rsidRDefault="002504A0" w:rsidP="002504A0">
      <w:pPr>
        <w:jc w:val="both"/>
      </w:pPr>
      <w:r w:rsidRPr="002504A0">
        <w:t xml:space="preserve">         Почти всем детям хорошо помогают сп</w:t>
      </w:r>
      <w:r w:rsidRPr="002504A0">
        <w:t>равиться с дневным напряжением -</w:t>
      </w:r>
      <w:r w:rsidRPr="002504A0">
        <w:t xml:space="preserve"> игры на воде: наберите в ванну немного теплой воды, включите тепл</w:t>
      </w:r>
      <w:r w:rsidRPr="002504A0">
        <w:t>ый высокий душ. Вся накипь дня -</w:t>
      </w:r>
      <w:r w:rsidRPr="002504A0">
        <w:t xml:space="preserve"> усталость, раздражение, напряжение – уйдет, «стечет» с малыша. Игры в воде подчиняются одному общему правилу – они должны быть нешумными, спокойными. </w:t>
      </w:r>
    </w:p>
    <w:p w:rsidR="002504A0" w:rsidRPr="002504A0" w:rsidRDefault="002504A0" w:rsidP="002504A0">
      <w:pPr>
        <w:jc w:val="both"/>
      </w:pPr>
      <w:r w:rsidRPr="002504A0">
        <w:t xml:space="preserve">        Можно пускать мыльные пузыри, играть с губками (смотреть, как они впитывают и отдают воду, устроить ребенку «дождик» из губки, превратить их в кораблики или дельфинов), строить из мягкой мозаики красочные картины, просто дать две-три баночки, — и пусть переливает водичку туда-сюда. Вид и звук льющейся воды действует умиротворяющее, — через15-20 минут ребенок будет спокоен.</w:t>
      </w:r>
    </w:p>
    <w:p w:rsidR="002504A0" w:rsidRPr="002504A0" w:rsidRDefault="002504A0" w:rsidP="002504A0">
      <w:r w:rsidRPr="002504A0">
        <w:t>              Постарайтесь, чтобы малыш как можно больше времени находился на свежем воздухе (если позволяет время). Гуляя вместе с ним, вы получите идеальную возможность поговорить с сыном или дочкой, обсудить события дня. Если произошло что-то   неприятное или тревожащее малыша, надо обсудить с ним это сразу, не допуская, чтобы это давило на него целый вечер.</w:t>
      </w:r>
    </w:p>
    <w:p w:rsidR="002504A0" w:rsidRPr="002504A0" w:rsidRDefault="002504A0" w:rsidP="002504A0">
      <w:r w:rsidRPr="002504A0">
        <w:t>           Попробуйте исключить телевизор из вечерних развлечений малыша. Мерцание экрана только усилит раздражение и нагрузку на уставший мозг. Исключение можно сделать для передачи «Спокойной ночи, малыши!» или для любимого тихого мультфильма, — эти передачи идут в </w:t>
      </w:r>
      <w:proofErr w:type="gramStart"/>
      <w:r w:rsidRPr="002504A0">
        <w:t>одно и тоже</w:t>
      </w:r>
      <w:proofErr w:type="gramEnd"/>
      <w:r w:rsidRPr="002504A0">
        <w:t xml:space="preserve"> время и могут стать частью «ритуала» отхода ко сну. Перед сном можно сделать малышу расслабляющий массаж, прослушать вместе тихую мелодичную музыку, кассету с записями шума моря или звуков дождя, почитать сказку.  </w:t>
      </w:r>
    </w:p>
    <w:p w:rsidR="002504A0" w:rsidRPr="002504A0" w:rsidRDefault="002504A0" w:rsidP="002504A0">
      <w:pPr>
        <w:jc w:val="both"/>
      </w:pPr>
      <w:r w:rsidRPr="002504A0">
        <w:t xml:space="preserve">              Каким бы замечательным не был детский сад, какие бы профессионалы в нем не работали, никто не поможет вашему ребенку лучше, чем вы. Если малыш будет твердо знать, что в конце шумного дня его ждет «тихая пристань», восемь часов в садике не покажутся ему такой оглушающей вечностью, и стресс отступит!</w:t>
      </w:r>
    </w:p>
    <w:p w:rsidR="00FC62F9" w:rsidRPr="002504A0" w:rsidRDefault="002504A0" w:rsidP="002504A0"/>
    <w:sectPr w:rsidR="00FC62F9" w:rsidRPr="002504A0" w:rsidSect="002A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 YuanGB Bold">
    <w:charset w:val="86"/>
    <w:family w:val="swiss"/>
    <w:pitch w:val="variable"/>
    <w:sig w:usb0="800002BF" w:usb1="184F6CF8" w:usb2="00000012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7D4F48"/>
    <w:multiLevelType w:val="hybridMultilevel"/>
    <w:tmpl w:val="9F1EC2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855584A"/>
    <w:multiLevelType w:val="hybridMultilevel"/>
    <w:tmpl w:val="AEFEF7E6"/>
    <w:lvl w:ilvl="0" w:tplc="EF5A15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4A0"/>
    <w:rsid w:val="000A3CB1"/>
    <w:rsid w:val="002504A0"/>
    <w:rsid w:val="002A4C0D"/>
    <w:rsid w:val="002B145A"/>
    <w:rsid w:val="00AE1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1285</Words>
  <Characters>7325</Characters>
  <Application>Microsoft Office Word</Application>
  <DocSecurity>0</DocSecurity>
  <Lines>61</Lines>
  <Paragraphs>17</Paragraphs>
  <ScaleCrop>false</ScaleCrop>
  <Company>Home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2020-07-28T04:45:00Z</dcterms:created>
  <dcterms:modified xsi:type="dcterms:W3CDTF">2020-07-28T04:56:00Z</dcterms:modified>
</cp:coreProperties>
</file>