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F63" w:rsidRPr="004664BE" w:rsidRDefault="001C5F63" w:rsidP="004664BE">
      <w:pPr>
        <w:tabs>
          <w:tab w:val="left" w:pos="8500"/>
        </w:tabs>
        <w:ind w:right="180"/>
        <w:jc w:val="right"/>
      </w:pPr>
      <w:r w:rsidRPr="004664BE">
        <w:t xml:space="preserve">                                                                                                   «УТВЕРЖДАЮ»</w:t>
      </w:r>
    </w:p>
    <w:p w:rsidR="001C5F63" w:rsidRPr="004664BE" w:rsidRDefault="001C5F63" w:rsidP="004664BE">
      <w:pPr>
        <w:tabs>
          <w:tab w:val="left" w:pos="8500"/>
        </w:tabs>
        <w:ind w:right="180"/>
        <w:jc w:val="right"/>
      </w:pPr>
      <w:r w:rsidRPr="004664BE">
        <w:t xml:space="preserve">   Заведующий М</w:t>
      </w:r>
      <w:r>
        <w:t>Б</w:t>
      </w:r>
      <w:r w:rsidRPr="004664BE">
        <w:t>ДОУ – «Д/с № 71»</w:t>
      </w:r>
    </w:p>
    <w:p w:rsidR="001C5F63" w:rsidRPr="004664BE" w:rsidRDefault="001C5F63" w:rsidP="004664BE">
      <w:pPr>
        <w:tabs>
          <w:tab w:val="left" w:pos="8500"/>
        </w:tabs>
        <w:ind w:right="180"/>
        <w:jc w:val="right"/>
      </w:pPr>
      <w:r w:rsidRPr="004664BE">
        <w:t xml:space="preserve">                                                                            ____________    </w:t>
      </w:r>
      <w:proofErr w:type="spellStart"/>
      <w:r w:rsidRPr="004664BE">
        <w:t>Блинова</w:t>
      </w:r>
      <w:proofErr w:type="spellEnd"/>
      <w:r w:rsidRPr="004664BE">
        <w:t xml:space="preserve"> Т.В.</w:t>
      </w:r>
    </w:p>
    <w:p w:rsidR="001C5F63" w:rsidRDefault="001C5F63" w:rsidP="004664BE">
      <w:pPr>
        <w:tabs>
          <w:tab w:val="left" w:pos="4432"/>
        </w:tabs>
        <w:ind w:left="72" w:right="18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C5F63" w:rsidRDefault="001C5F63" w:rsidP="004664BE">
      <w:pPr>
        <w:tabs>
          <w:tab w:val="left" w:pos="8500"/>
        </w:tabs>
        <w:ind w:righ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>
        <w:rPr>
          <w:b/>
          <w:bCs/>
          <w:i/>
          <w:iCs/>
          <w:sz w:val="28"/>
          <w:szCs w:val="28"/>
        </w:rPr>
        <w:t>Тематичес</w:t>
      </w:r>
      <w:r w:rsidR="0052594C">
        <w:rPr>
          <w:b/>
          <w:bCs/>
          <w:i/>
          <w:iCs/>
          <w:sz w:val="28"/>
          <w:szCs w:val="28"/>
        </w:rPr>
        <w:t>кий план наблюдений на лето 201</w:t>
      </w:r>
      <w:r w:rsidR="00745092">
        <w:rPr>
          <w:b/>
          <w:bCs/>
          <w:i/>
          <w:iCs/>
          <w:sz w:val="28"/>
          <w:szCs w:val="28"/>
        </w:rPr>
        <w:t>7</w:t>
      </w:r>
      <w:r>
        <w:rPr>
          <w:b/>
          <w:bCs/>
          <w:i/>
          <w:iCs/>
          <w:sz w:val="28"/>
          <w:szCs w:val="28"/>
        </w:rPr>
        <w:t xml:space="preserve"> года</w:t>
      </w:r>
    </w:p>
    <w:p w:rsidR="001C5F63" w:rsidRDefault="001C5F63" w:rsidP="004664BE">
      <w:pPr>
        <w:tabs>
          <w:tab w:val="left" w:pos="4432"/>
        </w:tabs>
        <w:ind w:left="72" w:right="180"/>
        <w:jc w:val="center"/>
        <w:rPr>
          <w:b/>
          <w:bCs/>
          <w:i/>
          <w:i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7"/>
        <w:gridCol w:w="2829"/>
        <w:gridCol w:w="3197"/>
        <w:gridCol w:w="2748"/>
      </w:tblGrid>
      <w:tr w:rsidR="001C5F63"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b/>
                <w:bCs/>
                <w:sz w:val="28"/>
                <w:szCs w:val="28"/>
              </w:rPr>
              <w:t>/</w:t>
            </w:r>
            <w:proofErr w:type="spellStart"/>
            <w:r>
              <w:rPr>
                <w:b/>
                <w:bCs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Цель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Игры и игровой материал</w:t>
            </w:r>
          </w:p>
        </w:tc>
      </w:tr>
      <w:tr w:rsidR="001C5F63">
        <w:trPr>
          <w:trHeight w:val="1184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деревом (растущим на участке группы), сравнить березу и рябину. Какой ствол теплее? Почему?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Для роста живых объектов необходимы вода, свет, воздух, любовь и бережное отношение окружающих.</w:t>
            </w:r>
            <w:proofErr w:type="gramEnd"/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«Найди дерево по описанию», «Назови дерево», «Чьи детки с ветки», «К дереву беги».</w:t>
            </w:r>
          </w:p>
        </w:tc>
      </w:tr>
      <w:tr w:rsidR="001C5F63">
        <w:trPr>
          <w:trHeight w:val="162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насекомыми (где чувствует себя лучше живое </w:t>
            </w:r>
            <w:proofErr w:type="spellStart"/>
            <w:proofErr w:type="gramStart"/>
            <w:r>
              <w:rPr>
                <w:sz w:val="28"/>
                <w:szCs w:val="28"/>
              </w:rPr>
              <w:t>суще-ство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в коробке или на цветке), что случиться, если не будет насекомых. 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наблюдательность, логическое мышление, воображение.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«Бабочки и цветы». «Паучок»</w:t>
            </w:r>
          </w:p>
        </w:tc>
      </w:tr>
      <w:tr w:rsidR="001C5F63">
        <w:trPr>
          <w:trHeight w:val="196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птицами.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</w:tc>
        <w:tc>
          <w:tcPr>
            <w:tcW w:w="3197" w:type="dxa"/>
          </w:tcPr>
          <w:p w:rsidR="001C5F63" w:rsidRDefault="001C5F63" w:rsidP="004664BE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основе наблюдение уточнить и расширить представление о птицах, об их жизни в летний период; дать сведения о звуковых сигналах птиц, о видах гнезд и их размножение.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«Птицы в гнезде»</w:t>
            </w:r>
          </w:p>
        </w:tc>
      </w:tr>
      <w:tr w:rsidR="001C5F63">
        <w:trPr>
          <w:trHeight w:val="126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цветами. Что случится, если не будет цветов?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больше всего растет цветов? Почему? Развивать наблюдательность, логическое мышление.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Дидактическая игра «Что растет на клумбе», «Узнать цветок по описанию», «Магазин цветов».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Художественное творчество «Самый красивый цветок»</w:t>
            </w:r>
          </w:p>
        </w:tc>
      </w:tr>
      <w:tr w:rsidR="001C5F63">
        <w:trPr>
          <w:trHeight w:val="536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Рассматривание семян растений (как растения «заботятся о своем потомстве»).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 каких растений семена имеют «крылышки», «</w:t>
            </w:r>
            <w:proofErr w:type="spellStart"/>
            <w:r>
              <w:rPr>
                <w:sz w:val="28"/>
                <w:szCs w:val="28"/>
              </w:rPr>
              <w:t>парашютики</w:t>
            </w:r>
            <w:proofErr w:type="spellEnd"/>
            <w:r>
              <w:rPr>
                <w:sz w:val="28"/>
                <w:szCs w:val="28"/>
              </w:rPr>
              <w:t xml:space="preserve">»? У каких растений семена пристают к одежде? Рассмотреть  семена </w:t>
            </w:r>
            <w:r>
              <w:rPr>
                <w:sz w:val="28"/>
                <w:szCs w:val="28"/>
              </w:rPr>
              <w:lastRenderedPageBreak/>
              <w:t>через лупу. Учить делать выводы и умозаключения.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Дать детям семена растений разной формы и размера, поиграть с ними, подбросить отдельные семена в воздух и </w:t>
            </w:r>
            <w:r>
              <w:rPr>
                <w:sz w:val="28"/>
                <w:szCs w:val="28"/>
              </w:rPr>
              <w:lastRenderedPageBreak/>
              <w:t>проследить, сколько времени и как далеко пролетит каждое семечко, прежде чем упасть. Составить рассказ.</w:t>
            </w:r>
          </w:p>
        </w:tc>
      </w:tr>
      <w:tr w:rsidR="001C5F63">
        <w:trPr>
          <w:trHeight w:val="232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Наблюдения на огороде (всходы, рост, сбор урожая).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Развивать трудовые навыки работы на огороде, уметь делать выводы, развивать наблюдательность, устанавливать взаимосвязь ухода и роста растений.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Дидактическая игра «Что, где растет», «Чем похожи и чем </w:t>
            </w:r>
            <w:proofErr w:type="spellStart"/>
            <w:r>
              <w:rPr>
                <w:sz w:val="28"/>
                <w:szCs w:val="28"/>
              </w:rPr>
              <w:t>пазличаются</w:t>
            </w:r>
            <w:proofErr w:type="spellEnd"/>
            <w:r>
              <w:rPr>
                <w:sz w:val="28"/>
                <w:szCs w:val="28"/>
              </w:rPr>
              <w:t xml:space="preserve"> растения?»</w:t>
            </w:r>
          </w:p>
        </w:tc>
      </w:tr>
      <w:tr w:rsidR="001C5F63">
        <w:trPr>
          <w:trHeight w:val="1598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трудом взрослых по озеленению и благоустройству города.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Закрепить знания о сезонном труде взрослых.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Игра «Что мы делали не скажем, а что </w:t>
            </w:r>
            <w:proofErr w:type="gramStart"/>
            <w:r>
              <w:rPr>
                <w:sz w:val="28"/>
                <w:szCs w:val="28"/>
              </w:rPr>
              <w:t>видели</w:t>
            </w:r>
            <w:proofErr w:type="gramEnd"/>
            <w:r>
              <w:rPr>
                <w:sz w:val="28"/>
                <w:szCs w:val="28"/>
              </w:rPr>
              <w:t xml:space="preserve"> покажем».</w:t>
            </w:r>
          </w:p>
        </w:tc>
      </w:tr>
      <w:tr w:rsidR="001C5F63">
        <w:trPr>
          <w:trHeight w:val="56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Наблюдение за водой (все варианты, опыты):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наблюдение за дождем;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наблюдение за облаками;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наблюдение за лужами после дождя;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наблюдение за солнечными зайчиками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На ежедневных прогулках (утром, днем, вечером) обращать внимание на погоду (светит солнце – жарко, идет дождь, ветер).</w:t>
            </w:r>
            <w:proofErr w:type="gramEnd"/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Обратить внимание на значение воды в жизни живых организмов.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Показать детям разнообразие состояние воды в окружающей среде.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sz w:val="28"/>
                <w:szCs w:val="28"/>
              </w:rPr>
              <w:t>Обратить внимание на движения облаков, развивать наблюдательность.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Что происходит с лужей? Куда исчезает вода? Когда лужа быстрее уменьшается в солнечную или пасмурную погоду?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Развивать наблюдательность. 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Подвижные игры «Солнышко и дождик», «Мы капельки», чтение стих «Дождь идет…» </w:t>
            </w:r>
            <w:proofErr w:type="spellStart"/>
            <w:r>
              <w:rPr>
                <w:sz w:val="28"/>
                <w:szCs w:val="28"/>
              </w:rPr>
              <w:t>С.Жупанин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Чтение «Видел сам» В.Лифшиц.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Подвижная игра «Мы капельки», чтение стих. «Капелька» </w:t>
            </w:r>
            <w:proofErr w:type="spellStart"/>
            <w:r>
              <w:rPr>
                <w:sz w:val="28"/>
                <w:szCs w:val="28"/>
              </w:rPr>
              <w:t>Г.Люшнин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</w:p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Игровые упражнения «Ветер, солнце, дождик».</w:t>
            </w:r>
          </w:p>
        </w:tc>
      </w:tr>
      <w:tr w:rsidR="001C5F63">
        <w:trPr>
          <w:trHeight w:val="560"/>
        </w:trPr>
        <w:tc>
          <w:tcPr>
            <w:tcW w:w="7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829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Наблюдение за небом при </w:t>
            </w:r>
            <w:proofErr w:type="gramStart"/>
            <w:r>
              <w:rPr>
                <w:sz w:val="28"/>
                <w:szCs w:val="28"/>
              </w:rPr>
              <w:t>различном</w:t>
            </w:r>
            <w:proofErr w:type="gramEnd"/>
            <w:r>
              <w:rPr>
                <w:sz w:val="28"/>
                <w:szCs w:val="28"/>
              </w:rPr>
              <w:t xml:space="preserve"> состояние погоды.</w:t>
            </w:r>
          </w:p>
        </w:tc>
        <w:tc>
          <w:tcPr>
            <w:tcW w:w="3197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Уметь анализировать, делать умозаключения, самостоятельно находить ответ на вопрос «Почему».</w:t>
            </w:r>
          </w:p>
        </w:tc>
        <w:tc>
          <w:tcPr>
            <w:tcW w:w="2748" w:type="dxa"/>
          </w:tcPr>
          <w:p w:rsidR="001C5F63" w:rsidRDefault="001C5F63" w:rsidP="00F15C94">
            <w:pPr>
              <w:tabs>
                <w:tab w:val="left" w:pos="4432"/>
              </w:tabs>
              <w:ind w:right="18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Игровое упражнение «Я – облако».</w:t>
            </w:r>
          </w:p>
        </w:tc>
      </w:tr>
    </w:tbl>
    <w:p w:rsidR="001C5F63" w:rsidRDefault="001C5F63"/>
    <w:sectPr w:rsidR="001C5F63" w:rsidSect="004664BE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1775A"/>
    <w:rsid w:val="000D641B"/>
    <w:rsid w:val="001C5F63"/>
    <w:rsid w:val="00276280"/>
    <w:rsid w:val="004664BE"/>
    <w:rsid w:val="004E5244"/>
    <w:rsid w:val="004F2F5B"/>
    <w:rsid w:val="0052594C"/>
    <w:rsid w:val="0061775A"/>
    <w:rsid w:val="00745092"/>
    <w:rsid w:val="009C3823"/>
    <w:rsid w:val="00A35A01"/>
    <w:rsid w:val="00C31F94"/>
    <w:rsid w:val="00DA544C"/>
    <w:rsid w:val="00DD11A1"/>
    <w:rsid w:val="00E01507"/>
    <w:rsid w:val="00F15C94"/>
    <w:rsid w:val="00F43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B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433</Words>
  <Characters>2936</Characters>
  <Application>Microsoft Office Word</Application>
  <DocSecurity>0</DocSecurity>
  <Lines>24</Lines>
  <Paragraphs>6</Paragraphs>
  <ScaleCrop>false</ScaleCrop>
  <Company>HOME</Company>
  <LinksUpToDate>false</LinksUpToDate>
  <CharactersWithSpaces>3363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</dc:creator>
  <cp:keywords/>
  <dc:description/>
  <cp:lastModifiedBy>Admin</cp:lastModifiedBy>
  <cp:revision>8</cp:revision>
  <cp:lastPrinted>2017-05-30T13:40:00Z</cp:lastPrinted>
  <dcterms:created xsi:type="dcterms:W3CDTF">2014-05-20T18:20:00Z</dcterms:created>
  <dcterms:modified xsi:type="dcterms:W3CDTF">2017-05-30T13:41:00Z</dcterms:modified>
</cp:coreProperties>
</file>