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10" w:rsidRDefault="00BC4010" w:rsidP="00BC4010">
      <w:pPr>
        <w:jc w:val="center"/>
        <w:rPr>
          <w:rFonts w:ascii="Times New Roman" w:eastAsia="Calibri" w:hAnsi="Times New Roman" w:cs="Times New Roman"/>
          <w:b/>
          <w:sz w:val="40"/>
          <w:szCs w:val="40"/>
        </w:rPr>
      </w:pPr>
    </w:p>
    <w:p w:rsidR="00534229" w:rsidRDefault="00534229" w:rsidP="00BC4010">
      <w:pPr>
        <w:jc w:val="center"/>
        <w:rPr>
          <w:rFonts w:ascii="Times New Roman" w:eastAsia="Calibri" w:hAnsi="Times New Roman" w:cs="Times New Roman"/>
          <w:b/>
          <w:sz w:val="40"/>
          <w:szCs w:val="40"/>
        </w:rPr>
      </w:pPr>
    </w:p>
    <w:p w:rsidR="00BC4010" w:rsidRPr="00BC4010" w:rsidRDefault="00BC4010" w:rsidP="00BC4010">
      <w:pPr>
        <w:jc w:val="center"/>
        <w:rPr>
          <w:rFonts w:ascii="Times New Roman" w:eastAsia="Calibri" w:hAnsi="Times New Roman" w:cs="Times New Roman"/>
          <w:b/>
          <w:sz w:val="40"/>
          <w:szCs w:val="40"/>
        </w:rPr>
      </w:pPr>
      <w:r w:rsidRPr="00BC4010">
        <w:rPr>
          <w:rFonts w:ascii="Times New Roman" w:eastAsia="Calibri" w:hAnsi="Times New Roman" w:cs="Times New Roman"/>
          <w:b/>
          <w:sz w:val="40"/>
          <w:szCs w:val="40"/>
        </w:rPr>
        <w:t>НАШИ КОНТАКТЫ</w:t>
      </w:r>
    </w:p>
    <w:p w:rsidR="00BC4010" w:rsidRPr="00BC4010" w:rsidRDefault="00BC4010" w:rsidP="00BC4010">
      <w:pPr>
        <w:jc w:val="center"/>
        <w:rPr>
          <w:rFonts w:ascii="Times New Roman" w:eastAsia="Calibri" w:hAnsi="Times New Roman" w:cs="Times New Roman"/>
          <w:b/>
          <w:sz w:val="28"/>
          <w:szCs w:val="28"/>
        </w:rPr>
      </w:pPr>
    </w:p>
    <w:p w:rsidR="00BC4010" w:rsidRPr="00BC4010" w:rsidRDefault="00BC4010" w:rsidP="00BC4010">
      <w:pPr>
        <w:jc w:val="center"/>
        <w:rPr>
          <w:rFonts w:ascii="Times New Roman" w:eastAsia="Calibri" w:hAnsi="Times New Roman" w:cs="Times New Roman"/>
          <w:b/>
          <w:sz w:val="28"/>
          <w:szCs w:val="28"/>
        </w:rPr>
      </w:pPr>
      <w:r w:rsidRPr="00BC4010">
        <w:rPr>
          <w:rFonts w:ascii="Times New Roman" w:eastAsia="Calibri" w:hAnsi="Times New Roman" w:cs="Times New Roman"/>
          <w:b/>
          <w:sz w:val="28"/>
          <w:szCs w:val="28"/>
        </w:rPr>
        <w:t xml:space="preserve">Телефоны: (8552)52-09-03, </w:t>
      </w:r>
    </w:p>
    <w:p w:rsidR="00BC4010" w:rsidRPr="00BC4010" w:rsidRDefault="00BC4010" w:rsidP="00BC4010">
      <w:pPr>
        <w:jc w:val="center"/>
        <w:rPr>
          <w:rFonts w:ascii="Times New Roman" w:eastAsia="Calibri" w:hAnsi="Times New Roman" w:cs="Times New Roman"/>
          <w:b/>
          <w:sz w:val="28"/>
          <w:szCs w:val="28"/>
        </w:rPr>
      </w:pPr>
      <w:r w:rsidRPr="00BC4010">
        <w:rPr>
          <w:rFonts w:ascii="Times New Roman" w:eastAsia="Calibri" w:hAnsi="Times New Roman" w:cs="Times New Roman"/>
          <w:b/>
          <w:sz w:val="28"/>
          <w:szCs w:val="28"/>
        </w:rPr>
        <w:t>факс (8552) 52-32-10</w:t>
      </w:r>
    </w:p>
    <w:p w:rsidR="00BC4010" w:rsidRPr="00BC4010" w:rsidRDefault="00BC4010" w:rsidP="00BC4010">
      <w:pPr>
        <w:jc w:val="center"/>
        <w:rPr>
          <w:rFonts w:ascii="Times New Roman" w:eastAsia="Calibri" w:hAnsi="Times New Roman" w:cs="Times New Roman"/>
          <w:b/>
          <w:sz w:val="28"/>
          <w:szCs w:val="28"/>
        </w:rPr>
      </w:pPr>
    </w:p>
    <w:p w:rsidR="00BC4010" w:rsidRPr="002235AF" w:rsidRDefault="00BC4010" w:rsidP="00BC4010">
      <w:pPr>
        <w:jc w:val="center"/>
        <w:rPr>
          <w:rFonts w:ascii="Times New Roman" w:eastAsia="Calibri" w:hAnsi="Times New Roman" w:cs="Times New Roman"/>
          <w:b/>
          <w:lang w:val="en-US"/>
        </w:rPr>
      </w:pPr>
      <w:r w:rsidRPr="00BC4010">
        <w:rPr>
          <w:rFonts w:ascii="Times New Roman" w:eastAsia="Calibri" w:hAnsi="Times New Roman" w:cs="Times New Roman"/>
          <w:b/>
          <w:lang w:val="en-US"/>
        </w:rPr>
        <w:t>E</w:t>
      </w:r>
      <w:r w:rsidRPr="002235AF">
        <w:rPr>
          <w:rFonts w:ascii="Times New Roman" w:eastAsia="Calibri" w:hAnsi="Times New Roman" w:cs="Times New Roman"/>
          <w:b/>
          <w:lang w:val="en-US"/>
        </w:rPr>
        <w:t>-</w:t>
      </w:r>
      <w:r w:rsidRPr="00BC4010">
        <w:rPr>
          <w:rFonts w:ascii="Times New Roman" w:eastAsia="Calibri" w:hAnsi="Times New Roman" w:cs="Times New Roman"/>
          <w:b/>
          <w:lang w:val="en-US"/>
        </w:rPr>
        <w:t>mail</w:t>
      </w:r>
      <w:r w:rsidRPr="002235AF">
        <w:rPr>
          <w:rFonts w:ascii="Times New Roman" w:eastAsia="Calibri" w:hAnsi="Times New Roman" w:cs="Times New Roman"/>
          <w:b/>
          <w:lang w:val="en-US"/>
        </w:rPr>
        <w:t xml:space="preserve">: </w:t>
      </w:r>
      <w:hyperlink r:id="rId6" w:history="1">
        <w:r w:rsidRPr="00BC4010">
          <w:rPr>
            <w:rFonts w:ascii="Times New Roman" w:eastAsia="Calibri" w:hAnsi="Times New Roman" w:cs="Times New Roman"/>
            <w:b/>
            <w:color w:val="0000FF"/>
            <w:u w:val="single"/>
            <w:lang w:val="en-US"/>
          </w:rPr>
          <w:t>doy</w:t>
        </w:r>
        <w:r w:rsidRPr="002235AF">
          <w:rPr>
            <w:rFonts w:ascii="Times New Roman" w:eastAsia="Calibri" w:hAnsi="Times New Roman" w:cs="Times New Roman"/>
            <w:b/>
            <w:color w:val="0000FF"/>
            <w:u w:val="single"/>
            <w:lang w:val="en-US"/>
          </w:rPr>
          <w:t>.</w:t>
        </w:r>
        <w:r w:rsidRPr="00BC4010">
          <w:rPr>
            <w:rFonts w:ascii="Times New Roman" w:eastAsia="Calibri" w:hAnsi="Times New Roman" w:cs="Times New Roman"/>
            <w:b/>
            <w:color w:val="0000FF"/>
            <w:u w:val="single"/>
            <w:lang w:val="en-US"/>
          </w:rPr>
          <w:t>sad</w:t>
        </w:r>
        <w:r w:rsidRPr="002235AF">
          <w:rPr>
            <w:rFonts w:ascii="Times New Roman" w:eastAsia="Calibri" w:hAnsi="Times New Roman" w:cs="Times New Roman"/>
            <w:b/>
            <w:color w:val="0000FF"/>
            <w:u w:val="single"/>
            <w:lang w:val="en-US"/>
          </w:rPr>
          <w:t>7@</w:t>
        </w:r>
        <w:r w:rsidRPr="00BC4010">
          <w:rPr>
            <w:rFonts w:ascii="Times New Roman" w:eastAsia="Calibri" w:hAnsi="Times New Roman" w:cs="Times New Roman"/>
            <w:b/>
            <w:color w:val="0000FF"/>
            <w:u w:val="single"/>
            <w:lang w:val="en-US"/>
          </w:rPr>
          <w:t>mail</w:t>
        </w:r>
        <w:r w:rsidRPr="002235AF">
          <w:rPr>
            <w:rFonts w:ascii="Times New Roman" w:eastAsia="Calibri" w:hAnsi="Times New Roman" w:cs="Times New Roman"/>
            <w:b/>
            <w:color w:val="0000FF"/>
            <w:u w:val="single"/>
            <w:lang w:val="en-US"/>
          </w:rPr>
          <w:t>.</w:t>
        </w:r>
        <w:r w:rsidRPr="00BC4010">
          <w:rPr>
            <w:rFonts w:ascii="Times New Roman" w:eastAsia="Calibri" w:hAnsi="Times New Roman" w:cs="Times New Roman"/>
            <w:b/>
            <w:color w:val="0000FF"/>
            <w:u w:val="single"/>
            <w:lang w:val="en-US"/>
          </w:rPr>
          <w:t>ru</w:t>
        </w:r>
      </w:hyperlink>
    </w:p>
    <w:p w:rsidR="00BC4010" w:rsidRPr="002235AF" w:rsidRDefault="00BC4010" w:rsidP="00BC4010">
      <w:pPr>
        <w:jc w:val="center"/>
        <w:rPr>
          <w:rFonts w:ascii="Times New Roman" w:eastAsia="Calibri" w:hAnsi="Times New Roman" w:cs="Times New Roman"/>
          <w:b/>
          <w:lang w:val="en-US"/>
        </w:rPr>
      </w:pPr>
    </w:p>
    <w:p w:rsidR="00BC4010" w:rsidRPr="00BC4010" w:rsidRDefault="00BC4010" w:rsidP="00BC4010">
      <w:pPr>
        <w:jc w:val="center"/>
        <w:rPr>
          <w:rFonts w:ascii="Times New Roman" w:eastAsia="Calibri" w:hAnsi="Times New Roman" w:cs="Times New Roman"/>
          <w:b/>
        </w:rPr>
      </w:pPr>
      <w:r w:rsidRPr="00BC4010">
        <w:rPr>
          <w:rFonts w:ascii="Times New Roman" w:eastAsia="Calibri" w:hAnsi="Times New Roman" w:cs="Times New Roman"/>
          <w:b/>
        </w:rPr>
        <w:t>Официальный сайт: https://edu.tatar.ru/n_chelny/page92716.htm</w:t>
      </w:r>
    </w:p>
    <w:p w:rsidR="00BC4010" w:rsidRPr="00BC4010" w:rsidRDefault="00BC4010" w:rsidP="00BC4010">
      <w:pPr>
        <w:rPr>
          <w:rFonts w:ascii="Times New Roman" w:eastAsia="Calibri" w:hAnsi="Times New Roman" w:cs="Times New Roman"/>
          <w:b/>
          <w:sz w:val="24"/>
          <w:szCs w:val="24"/>
        </w:rPr>
      </w:pPr>
    </w:p>
    <w:p w:rsidR="00BC4010" w:rsidRPr="00BC4010" w:rsidRDefault="00BC4010" w:rsidP="00BC4010">
      <w:pPr>
        <w:jc w:val="center"/>
        <w:rPr>
          <w:rFonts w:ascii="Times New Roman" w:eastAsia="Calibri" w:hAnsi="Times New Roman" w:cs="Times New Roman"/>
          <w:b/>
        </w:rPr>
      </w:pPr>
      <w:r w:rsidRPr="00BC4010">
        <w:rPr>
          <w:rFonts w:ascii="Times New Roman" w:eastAsia="Calibri" w:hAnsi="Times New Roman" w:cs="Times New Roman"/>
          <w:b/>
        </w:rPr>
        <w:t>Группа в ВКОНТАКТЕ</w:t>
      </w:r>
    </w:p>
    <w:p w:rsidR="00BC4010" w:rsidRPr="00BC4010" w:rsidRDefault="002235AF" w:rsidP="00BC4010">
      <w:pPr>
        <w:jc w:val="center"/>
        <w:rPr>
          <w:rFonts w:ascii="Times New Roman" w:eastAsia="Calibri" w:hAnsi="Times New Roman" w:cs="Times New Roman"/>
          <w:b/>
        </w:rPr>
      </w:pPr>
      <w:hyperlink r:id="rId7" w:history="1">
        <w:r w:rsidR="00BC4010" w:rsidRPr="00BC4010">
          <w:rPr>
            <w:rFonts w:ascii="Times New Roman" w:eastAsia="Calibri" w:hAnsi="Times New Roman" w:cs="Times New Roman"/>
            <w:b/>
            <w:color w:val="0000FF"/>
            <w:u w:val="single"/>
          </w:rPr>
          <w:t>https://vk.com/public182534438</w:t>
        </w:r>
      </w:hyperlink>
    </w:p>
    <w:p w:rsidR="00BC4010" w:rsidRPr="00BC4010" w:rsidRDefault="00BC4010" w:rsidP="00BC4010">
      <w:pPr>
        <w:jc w:val="center"/>
        <w:rPr>
          <w:rFonts w:ascii="Times New Roman" w:eastAsia="Calibri" w:hAnsi="Times New Roman" w:cs="Times New Roman"/>
          <w:b/>
        </w:rPr>
      </w:pPr>
    </w:p>
    <w:p w:rsidR="00BC4010" w:rsidRPr="00BC4010"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 xml:space="preserve">Студия семейного развития «Отражение» </w:t>
      </w:r>
    </w:p>
    <w:p w:rsidR="00BC4010" w:rsidRPr="00BC4010"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 xml:space="preserve">в </w:t>
      </w:r>
      <w:proofErr w:type="spellStart"/>
      <w:r w:rsidRPr="00BC4010">
        <w:rPr>
          <w:rFonts w:ascii="Times New Roman" w:eastAsia="Calibri" w:hAnsi="Times New Roman" w:cs="Times New Roman"/>
          <w:b/>
        </w:rPr>
        <w:t>Instagram</w:t>
      </w:r>
      <w:proofErr w:type="spellEnd"/>
    </w:p>
    <w:p w:rsidR="00BC4010" w:rsidRPr="006C1F93"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https://www.instagram.com/otragenie7/</w:t>
      </w:r>
    </w:p>
    <w:p w:rsidR="00BC4010" w:rsidRPr="00BC4010" w:rsidRDefault="00BC4010" w:rsidP="00BC4010">
      <w:pPr>
        <w:jc w:val="center"/>
        <w:rPr>
          <w:rFonts w:ascii="Times New Roman" w:eastAsia="Calibri" w:hAnsi="Times New Roman" w:cs="Times New Roman"/>
          <w:b/>
          <w:sz w:val="24"/>
          <w:szCs w:val="24"/>
        </w:rPr>
      </w:pPr>
    </w:p>
    <w:p w:rsidR="00BC4010" w:rsidRPr="00BC4010" w:rsidRDefault="006C1F93" w:rsidP="00534229">
      <w:pPr>
        <w:tabs>
          <w:tab w:val="left" w:pos="3686"/>
        </w:tabs>
        <w:jc w:val="center"/>
        <w:rPr>
          <w:rFonts w:ascii="Times New Roman" w:eastAsia="Calibri" w:hAnsi="Times New Roman" w:cs="Times New Roman"/>
          <w:b/>
          <w:noProof/>
          <w:sz w:val="24"/>
          <w:szCs w:val="24"/>
          <w:lang w:eastAsia="ru-RU"/>
        </w:rPr>
      </w:pPr>
      <w:r>
        <w:rPr>
          <w:rFonts w:ascii="Times New Roman" w:eastAsia="Calibri" w:hAnsi="Times New Roman" w:cs="Times New Roman"/>
          <w:b/>
          <w:noProof/>
          <w:sz w:val="24"/>
          <w:szCs w:val="24"/>
          <w:lang w:eastAsia="ru-RU"/>
        </w:rPr>
        <w:drawing>
          <wp:inline distT="0" distB="0" distL="0" distR="0">
            <wp:extent cx="1238250" cy="1034424"/>
            <wp:effectExtent l="0" t="0" r="0" b="0"/>
            <wp:docPr id="3" name="Рисунок 3" descr="E:\КЦ2021\консультанты\КЬЮ-КОД инстагр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Ц2021\консультанты\КЬЮ-КОД инстагра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8" cy="1041322"/>
                    </a:xfrm>
                    <a:prstGeom prst="rect">
                      <a:avLst/>
                    </a:prstGeom>
                    <a:noFill/>
                    <a:ln>
                      <a:noFill/>
                    </a:ln>
                  </pic:spPr>
                </pic:pic>
              </a:graphicData>
            </a:graphic>
          </wp:inline>
        </w:drawing>
      </w:r>
    </w:p>
    <w:p w:rsid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Monotype Corsiva" w:eastAsia="Calibri" w:hAnsi="Monotype Corsiva" w:cs="Times New Roman"/>
          <w:b/>
          <w:i/>
          <w:color w:val="FF0000"/>
          <w:sz w:val="36"/>
          <w:szCs w:val="36"/>
        </w:rPr>
      </w:pPr>
      <w:r w:rsidRPr="00BC4010">
        <w:rPr>
          <w:rFonts w:ascii="Monotype Corsiva" w:eastAsia="Calibri" w:hAnsi="Monotype Corsiva" w:cs="Times New Roman"/>
          <w:b/>
          <w:i/>
          <w:color w:val="FF0000"/>
          <w:sz w:val="36"/>
          <w:szCs w:val="36"/>
        </w:rPr>
        <w:t>ДОБРО ПОЖАЛОВАТЬ</w:t>
      </w:r>
    </w:p>
    <w:p w:rsidR="00BC4010" w:rsidRPr="00BC4010" w:rsidRDefault="00BC4010" w:rsidP="00BC4010">
      <w:pPr>
        <w:jc w:val="center"/>
        <w:rPr>
          <w:rFonts w:ascii="Monotype Corsiva" w:eastAsia="Calibri" w:hAnsi="Monotype Corsiva" w:cs="Times New Roman"/>
          <w:b/>
          <w:color w:val="7030A0"/>
          <w:sz w:val="44"/>
          <w:szCs w:val="44"/>
        </w:rPr>
      </w:pPr>
      <w:r w:rsidRPr="00BC4010">
        <w:rPr>
          <w:rFonts w:ascii="Monotype Corsiva" w:eastAsia="Calibri" w:hAnsi="Monotype Corsiva" w:cs="Times New Roman"/>
          <w:b/>
          <w:color w:val="7030A0"/>
          <w:sz w:val="32"/>
          <w:szCs w:val="32"/>
        </w:rPr>
        <w:t>В КОНСУЛЬТАЦИОННЫЙ ЦЕНТР</w:t>
      </w:r>
    </w:p>
    <w:p w:rsidR="00BC4010" w:rsidRPr="00BC4010" w:rsidRDefault="00BC4010" w:rsidP="00BC4010">
      <w:pPr>
        <w:jc w:val="center"/>
        <w:rPr>
          <w:rFonts w:ascii="Monotype Corsiva" w:eastAsia="Calibri" w:hAnsi="Monotype Corsiva" w:cs="Times New Roman"/>
          <w:b/>
          <w:color w:val="FF0000"/>
          <w:sz w:val="24"/>
          <w:szCs w:val="24"/>
        </w:rPr>
      </w:pPr>
      <w:r w:rsidRPr="00BC4010">
        <w:rPr>
          <w:rFonts w:ascii="Monotype Corsiva" w:eastAsia="Calibri" w:hAnsi="Monotype Corsiva" w:cs="Times New Roman"/>
          <w:b/>
          <w:color w:val="FF0000"/>
          <w:sz w:val="44"/>
          <w:szCs w:val="44"/>
        </w:rPr>
        <w:t>«МЫ ВМЕСТЕ!»</w:t>
      </w:r>
    </w:p>
    <w:p w:rsidR="00BC4010" w:rsidRPr="00BC4010" w:rsidRDefault="00BC4010" w:rsidP="00BC4010">
      <w:pPr>
        <w:jc w:val="center"/>
        <w:rPr>
          <w:rFonts w:ascii="Times New Roman" w:eastAsia="Calibri" w:hAnsi="Times New Roman" w:cs="Times New Roman"/>
          <w:b/>
          <w:noProof/>
          <w:sz w:val="24"/>
          <w:szCs w:val="24"/>
          <w:lang w:eastAsia="ru-RU"/>
        </w:rPr>
      </w:pPr>
    </w:p>
    <w:p w:rsidR="008017AE" w:rsidRDefault="008017AE" w:rsidP="008017AE">
      <w:pPr>
        <w:jc w:val="center"/>
        <w:rPr>
          <w:rFonts w:ascii="Times New Roman" w:eastAsia="Calibri" w:hAnsi="Times New Roman" w:cs="Times New Roman"/>
          <w:b/>
          <w:sz w:val="24"/>
          <w:szCs w:val="24"/>
        </w:rPr>
      </w:pPr>
    </w:p>
    <w:p w:rsidR="008017AE" w:rsidRPr="00BC4010" w:rsidRDefault="008017AE" w:rsidP="008017AE">
      <w:pPr>
        <w:jc w:val="center"/>
        <w:rPr>
          <w:rFonts w:ascii="Times New Roman" w:eastAsia="Calibri" w:hAnsi="Times New Roman" w:cs="Times New Roman"/>
          <w:b/>
          <w:sz w:val="24"/>
          <w:szCs w:val="24"/>
        </w:rPr>
      </w:pPr>
      <w:r w:rsidRPr="00BC4010">
        <w:rPr>
          <w:rFonts w:ascii="Times New Roman" w:eastAsia="Calibri" w:hAnsi="Times New Roman" w:cs="Times New Roman"/>
          <w:b/>
          <w:sz w:val="24"/>
          <w:szCs w:val="24"/>
        </w:rPr>
        <w:t>Адрес: 423823, Республика Татарстан,</w:t>
      </w:r>
    </w:p>
    <w:p w:rsidR="008017AE" w:rsidRPr="00BC4010" w:rsidRDefault="008017AE" w:rsidP="008017AE">
      <w:pPr>
        <w:jc w:val="center"/>
        <w:rPr>
          <w:rFonts w:ascii="Times New Roman" w:eastAsia="Calibri" w:hAnsi="Times New Roman" w:cs="Times New Roman"/>
          <w:b/>
          <w:sz w:val="24"/>
          <w:szCs w:val="24"/>
        </w:rPr>
      </w:pPr>
      <w:r w:rsidRPr="00BC4010">
        <w:rPr>
          <w:rFonts w:ascii="Times New Roman" w:eastAsia="Calibri" w:hAnsi="Times New Roman" w:cs="Times New Roman"/>
          <w:b/>
          <w:sz w:val="24"/>
          <w:szCs w:val="24"/>
        </w:rPr>
        <w:t>г. Набережные Челны, ул. Шамиля Усманова, д.79</w:t>
      </w: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070AA6" w:rsidRPr="00BC4010" w:rsidRDefault="00070AA6" w:rsidP="00070AA6">
      <w:pPr>
        <w:rPr>
          <w:rFonts w:ascii="Times New Roman" w:eastAsia="Calibri" w:hAnsi="Times New Roman" w:cs="Times New Roman"/>
          <w:b/>
          <w:noProof/>
          <w:sz w:val="24"/>
          <w:szCs w:val="24"/>
          <w:lang w:eastAsia="ru-RU"/>
        </w:rPr>
      </w:pPr>
      <w:r>
        <w:rPr>
          <w:rFonts w:ascii="Times New Roman" w:eastAsia="Calibri" w:hAnsi="Times New Roman" w:cs="Times New Roman"/>
          <w:b/>
          <w:noProof/>
          <w:sz w:val="24"/>
          <w:szCs w:val="24"/>
          <w:lang w:eastAsia="ru-RU"/>
        </w:rPr>
        <w:drawing>
          <wp:inline distT="0" distB="0" distL="0" distR="0" wp14:anchorId="44058F4A" wp14:editId="2456DE41">
            <wp:extent cx="1304925" cy="1059895"/>
            <wp:effectExtent l="0" t="0" r="0" b="0"/>
            <wp:docPr id="2" name="Рисунок 1" descr="E:\КЦ2021\консультанты\эмблем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Ц2021\консультанты\эмблема — копия.jpg"/>
                    <pic:cNvPicPr>
                      <a:picLocks noChangeAspect="1" noChangeArrowheads="1"/>
                    </pic:cNvPicPr>
                  </pic:nvPicPr>
                  <pic:blipFill>
                    <a:blip r:embed="rId9" cstate="print"/>
                    <a:srcRect/>
                    <a:stretch>
                      <a:fillRect/>
                    </a:stretch>
                  </pic:blipFill>
                  <pic:spPr bwMode="auto">
                    <a:xfrm>
                      <a:off x="0" y="0"/>
                      <a:ext cx="1307441" cy="1061939"/>
                    </a:xfrm>
                    <a:prstGeom prst="rect">
                      <a:avLst/>
                    </a:prstGeom>
                    <a:noFill/>
                    <a:ln w="9525">
                      <a:noFill/>
                      <a:miter lim="800000"/>
                      <a:headEnd/>
                      <a:tailEnd/>
                    </a:ln>
                  </pic:spPr>
                </pic:pic>
              </a:graphicData>
            </a:graphic>
          </wp:inline>
        </w:drawing>
      </w:r>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МУНИЦИПАЛЬНОЕ БЮДЖЕТНОЕ ДОШКОЛЬНОЕ                                     ОБРАЗОВАТЕЛЬНОЕ УЧРЕЖДЕНИЕ</w:t>
      </w:r>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 xml:space="preserve">«Детский сад </w:t>
      </w:r>
      <w:proofErr w:type="gramStart"/>
      <w:r w:rsidRPr="007E4EB8">
        <w:rPr>
          <w:rFonts w:ascii="Times New Roman" w:hAnsi="Times New Roman" w:cs="Times New Roman"/>
          <w:b/>
        </w:rPr>
        <w:t>комбинированного</w:t>
      </w:r>
      <w:proofErr w:type="gramEnd"/>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вида №7 «</w:t>
      </w:r>
      <w:proofErr w:type="spellStart"/>
      <w:r w:rsidRPr="007E4EB8">
        <w:rPr>
          <w:rFonts w:ascii="Times New Roman" w:hAnsi="Times New Roman" w:cs="Times New Roman"/>
          <w:b/>
        </w:rPr>
        <w:t>Рябинушка</w:t>
      </w:r>
      <w:proofErr w:type="spellEnd"/>
      <w:r w:rsidRPr="007E4EB8">
        <w:rPr>
          <w:rFonts w:ascii="Times New Roman" w:hAnsi="Times New Roman" w:cs="Times New Roman"/>
          <w:b/>
        </w:rPr>
        <w:t>»</w:t>
      </w:r>
    </w:p>
    <w:p w:rsidR="00070AA6" w:rsidRPr="007E4EB8" w:rsidRDefault="00070AA6" w:rsidP="00070AA6">
      <w:pPr>
        <w:tabs>
          <w:tab w:val="left" w:pos="4196"/>
        </w:tabs>
        <w:rPr>
          <w:rFonts w:ascii="Times New Roman" w:eastAsia="Calibri" w:hAnsi="Times New Roman" w:cs="Times New Roman"/>
          <w:sz w:val="24"/>
          <w:szCs w:val="24"/>
        </w:rPr>
      </w:pPr>
      <w:r w:rsidRPr="007E4EB8">
        <w:rPr>
          <w:rFonts w:ascii="Times New Roman" w:eastAsia="Calibri" w:hAnsi="Times New Roman" w:cs="Times New Roman"/>
          <w:sz w:val="24"/>
          <w:szCs w:val="24"/>
        </w:rPr>
        <w:t xml:space="preserve">                     </w:t>
      </w:r>
    </w:p>
    <w:p w:rsidR="00070AA6" w:rsidRPr="007E4EB8" w:rsidRDefault="00070AA6" w:rsidP="00070AA6">
      <w:pPr>
        <w:pStyle w:val="a5"/>
        <w:jc w:val="center"/>
        <w:rPr>
          <w:rFonts w:ascii="Times New Roman" w:hAnsi="Times New Roman" w:cs="Times New Roman"/>
          <w:b/>
          <w:sz w:val="32"/>
          <w:szCs w:val="32"/>
        </w:rPr>
      </w:pPr>
      <w:r w:rsidRPr="007E4EB8">
        <w:rPr>
          <w:rFonts w:ascii="Times New Roman" w:hAnsi="Times New Roman" w:cs="Times New Roman"/>
          <w:b/>
          <w:sz w:val="32"/>
          <w:szCs w:val="32"/>
        </w:rPr>
        <w:t>КОНСУЛЬТАЦИОННЫЙ ЦЕНТР</w:t>
      </w:r>
    </w:p>
    <w:p w:rsidR="00070AA6" w:rsidRPr="007E4EB8" w:rsidRDefault="00070AA6" w:rsidP="00070AA6">
      <w:pPr>
        <w:pStyle w:val="a5"/>
        <w:jc w:val="center"/>
        <w:rPr>
          <w:rFonts w:ascii="Times New Roman" w:hAnsi="Times New Roman" w:cs="Times New Roman"/>
          <w:b/>
          <w:color w:val="C00000"/>
          <w:sz w:val="32"/>
          <w:szCs w:val="32"/>
        </w:rPr>
      </w:pPr>
      <w:r w:rsidRPr="007E4EB8">
        <w:rPr>
          <w:rFonts w:ascii="Times New Roman" w:hAnsi="Times New Roman" w:cs="Times New Roman"/>
          <w:b/>
          <w:color w:val="C00000"/>
          <w:sz w:val="32"/>
          <w:szCs w:val="32"/>
        </w:rPr>
        <w:t>«МЫ ВМЕСТЕ!»</w:t>
      </w:r>
    </w:p>
    <w:p w:rsidR="00070AA6" w:rsidRPr="00FC1773" w:rsidRDefault="00070AA6" w:rsidP="00070AA6">
      <w:pPr>
        <w:tabs>
          <w:tab w:val="left" w:pos="4196"/>
        </w:tabs>
        <w:jc w:val="center"/>
        <w:rPr>
          <w:rFonts w:ascii="Times New Roman" w:eastAsia="Calibri" w:hAnsi="Times New Roman" w:cs="Times New Roman"/>
          <w:b/>
          <w:color w:val="C00000"/>
          <w:sz w:val="32"/>
          <w:szCs w:val="32"/>
        </w:rPr>
      </w:pPr>
      <w:r w:rsidRPr="00FC1773">
        <w:rPr>
          <w:rFonts w:ascii="Times New Roman" w:hAnsi="Times New Roman" w:cs="Times New Roman"/>
          <w:b/>
          <w:noProof/>
          <w:sz w:val="32"/>
          <w:szCs w:val="32"/>
          <w:lang w:eastAsia="ru-RU"/>
        </w:rPr>
        <w:drawing>
          <wp:inline distT="0" distB="0" distL="0" distR="0" wp14:anchorId="27F689A4" wp14:editId="380B2BF9">
            <wp:extent cx="1628775" cy="1495425"/>
            <wp:effectExtent l="0" t="0" r="0" b="0"/>
            <wp:docPr id="4" name="Рисунок 4" descr="C:\Users\9 группа\Desktop\1.jpg"/>
            <wp:cNvGraphicFramePr/>
            <a:graphic xmlns:a="http://schemas.openxmlformats.org/drawingml/2006/main">
              <a:graphicData uri="http://schemas.openxmlformats.org/drawingml/2006/picture">
                <pic:pic xmlns:pic="http://schemas.openxmlformats.org/drawingml/2006/picture">
                  <pic:nvPicPr>
                    <pic:cNvPr id="2" name="Рисунок 2" descr="C:\Users\9 группа\Desktop\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7237" cy="1503194"/>
                    </a:xfrm>
                    <a:prstGeom prst="rect">
                      <a:avLst/>
                    </a:prstGeom>
                    <a:noFill/>
                    <a:ln>
                      <a:noFill/>
                    </a:ln>
                  </pic:spPr>
                </pic:pic>
              </a:graphicData>
            </a:graphic>
          </wp:inline>
        </w:drawing>
      </w:r>
    </w:p>
    <w:p w:rsidR="00600425" w:rsidRDefault="002235AF" w:rsidP="00CF30C2">
      <w:pPr>
        <w:pStyle w:val="a5"/>
        <w:jc w:val="center"/>
        <w:rPr>
          <w:rFonts w:ascii="Times New Roman" w:hAnsi="Times New Roman" w:cs="Times New Roman"/>
          <w:b/>
          <w:sz w:val="28"/>
          <w:szCs w:val="28"/>
        </w:rPr>
      </w:pPr>
      <w:r w:rsidRPr="00AD25D5">
        <w:rPr>
          <w:rFonts w:ascii="Times New Roman" w:hAnsi="Times New Roman" w:cs="Times New Roman"/>
          <w:b/>
          <w:sz w:val="40"/>
          <w:szCs w:val="40"/>
          <w:lang w:eastAsia="ru-RU"/>
        </w:rPr>
        <w:t xml:space="preserve">Пальчиковые </w:t>
      </w:r>
      <w:r>
        <w:rPr>
          <w:rFonts w:ascii="Times New Roman" w:hAnsi="Times New Roman" w:cs="Times New Roman"/>
          <w:b/>
          <w:sz w:val="40"/>
          <w:szCs w:val="40"/>
          <w:lang w:eastAsia="ru-RU"/>
        </w:rPr>
        <w:t>игры как средство развития речи</w:t>
      </w:r>
      <w:r w:rsidRPr="00AD25D5">
        <w:rPr>
          <w:rFonts w:ascii="Times New Roman" w:hAnsi="Times New Roman" w:cs="Times New Roman"/>
          <w:b/>
          <w:sz w:val="40"/>
          <w:szCs w:val="40"/>
          <w:lang w:eastAsia="ru-RU"/>
        </w:rPr>
        <w:t xml:space="preserve"> </w:t>
      </w:r>
      <w:r>
        <w:rPr>
          <w:rFonts w:ascii="Times New Roman" w:hAnsi="Times New Roman" w:cs="Times New Roman"/>
          <w:b/>
          <w:sz w:val="40"/>
          <w:szCs w:val="40"/>
          <w:lang w:eastAsia="ru-RU"/>
        </w:rPr>
        <w:t xml:space="preserve">детей                                          </w:t>
      </w:r>
      <w:r w:rsidRPr="00AD25D5">
        <w:rPr>
          <w:rFonts w:ascii="Times New Roman" w:hAnsi="Times New Roman" w:cs="Times New Roman"/>
          <w:b/>
          <w:sz w:val="40"/>
          <w:szCs w:val="40"/>
          <w:lang w:eastAsia="ru-RU"/>
        </w:rPr>
        <w:t>раннего возраста</w:t>
      </w:r>
    </w:p>
    <w:p w:rsidR="00600425" w:rsidRDefault="00600425" w:rsidP="00070AA6">
      <w:pPr>
        <w:pStyle w:val="a5"/>
        <w:rPr>
          <w:rFonts w:ascii="Times New Roman" w:hAnsi="Times New Roman" w:cs="Times New Roman"/>
          <w:b/>
          <w:sz w:val="28"/>
          <w:szCs w:val="28"/>
        </w:rPr>
      </w:pPr>
    </w:p>
    <w:p w:rsidR="00600425" w:rsidRDefault="00600425" w:rsidP="00070AA6">
      <w:pPr>
        <w:pStyle w:val="a5"/>
        <w:rPr>
          <w:rFonts w:ascii="Times New Roman" w:hAnsi="Times New Roman" w:cs="Times New Roman"/>
          <w:b/>
          <w:sz w:val="28"/>
          <w:szCs w:val="28"/>
        </w:rPr>
      </w:pPr>
    </w:p>
    <w:p w:rsidR="00070AA6" w:rsidRPr="00470FBE" w:rsidRDefault="00600425" w:rsidP="00070AA6">
      <w:pPr>
        <w:pStyle w:val="a5"/>
        <w:rPr>
          <w:rFonts w:ascii="Times New Roman" w:hAnsi="Times New Roman" w:cs="Times New Roman"/>
          <w:b/>
          <w:sz w:val="28"/>
          <w:szCs w:val="28"/>
        </w:rPr>
      </w:pPr>
      <w:r>
        <w:rPr>
          <w:rFonts w:ascii="Times New Roman" w:hAnsi="Times New Roman" w:cs="Times New Roman"/>
          <w:b/>
          <w:sz w:val="28"/>
          <w:szCs w:val="28"/>
        </w:rPr>
        <w:t xml:space="preserve">                                                            </w:t>
      </w:r>
      <w:r w:rsidR="00070AA6">
        <w:rPr>
          <w:rFonts w:ascii="Times New Roman" w:hAnsi="Times New Roman" w:cs="Times New Roman"/>
          <w:b/>
          <w:sz w:val="28"/>
          <w:szCs w:val="28"/>
        </w:rPr>
        <w:t xml:space="preserve"> </w:t>
      </w:r>
      <w:r w:rsidR="00070AA6" w:rsidRPr="00470FBE">
        <w:rPr>
          <w:rFonts w:ascii="Times New Roman" w:hAnsi="Times New Roman" w:cs="Times New Roman"/>
          <w:b/>
          <w:sz w:val="28"/>
          <w:szCs w:val="28"/>
        </w:rPr>
        <w:t>Учитель-логопед:</w:t>
      </w:r>
    </w:p>
    <w:p w:rsidR="00070AA6" w:rsidRPr="00470FBE" w:rsidRDefault="00070AA6" w:rsidP="00070AA6">
      <w:pPr>
        <w:pStyle w:val="a5"/>
        <w:jc w:val="center"/>
        <w:rPr>
          <w:rFonts w:ascii="Times New Roman" w:hAnsi="Times New Roman" w:cs="Times New Roman"/>
          <w:b/>
          <w:sz w:val="28"/>
          <w:szCs w:val="28"/>
        </w:rPr>
      </w:pPr>
      <w:r w:rsidRPr="00470FBE">
        <w:rPr>
          <w:rFonts w:ascii="Times New Roman" w:hAnsi="Times New Roman" w:cs="Times New Roman"/>
          <w:b/>
          <w:sz w:val="28"/>
          <w:szCs w:val="28"/>
        </w:rPr>
        <w:t xml:space="preserve">                                             </w:t>
      </w:r>
      <w:proofErr w:type="spellStart"/>
      <w:r w:rsidRPr="00470FBE">
        <w:rPr>
          <w:rFonts w:ascii="Times New Roman" w:hAnsi="Times New Roman" w:cs="Times New Roman"/>
          <w:b/>
          <w:sz w:val="28"/>
          <w:szCs w:val="28"/>
        </w:rPr>
        <w:t>Ильмушкина</w:t>
      </w:r>
      <w:proofErr w:type="spellEnd"/>
      <w:r w:rsidRPr="00470FBE">
        <w:rPr>
          <w:rFonts w:ascii="Times New Roman" w:hAnsi="Times New Roman" w:cs="Times New Roman"/>
          <w:b/>
          <w:sz w:val="28"/>
          <w:szCs w:val="28"/>
        </w:rPr>
        <w:t xml:space="preserve"> </w:t>
      </w:r>
    </w:p>
    <w:p w:rsidR="00070AA6" w:rsidRPr="00470FBE" w:rsidRDefault="00070AA6" w:rsidP="00070AA6">
      <w:pPr>
        <w:pStyle w:val="a5"/>
        <w:jc w:val="center"/>
        <w:rPr>
          <w:rFonts w:ascii="Times New Roman" w:hAnsi="Times New Roman" w:cs="Times New Roman"/>
          <w:b/>
          <w:sz w:val="28"/>
          <w:szCs w:val="28"/>
        </w:rPr>
      </w:pPr>
      <w:r w:rsidRPr="00470FBE">
        <w:rPr>
          <w:rFonts w:ascii="Times New Roman" w:hAnsi="Times New Roman" w:cs="Times New Roman"/>
          <w:b/>
          <w:sz w:val="28"/>
          <w:szCs w:val="28"/>
        </w:rPr>
        <w:t xml:space="preserve">                                                          Альбина Николаевна</w:t>
      </w:r>
    </w:p>
    <w:p w:rsidR="00070AA6" w:rsidRDefault="00070AA6" w:rsidP="00070AA6">
      <w:pPr>
        <w:jc w:val="center"/>
        <w:rPr>
          <w:rFonts w:ascii="Times New Roman" w:eastAsia="Calibri" w:hAnsi="Times New Roman" w:cs="Times New Roman"/>
          <w:b/>
          <w:sz w:val="24"/>
          <w:szCs w:val="24"/>
        </w:rPr>
      </w:pPr>
    </w:p>
    <w:p w:rsidR="00070AA6" w:rsidRPr="00531B67" w:rsidRDefault="00070AA6" w:rsidP="00070AA6">
      <w:pPr>
        <w:pStyle w:val="a5"/>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070AA6" w:rsidRPr="00531B67" w:rsidRDefault="00070AA6" w:rsidP="00070AA6">
      <w:pPr>
        <w:pStyle w:val="a5"/>
        <w:rPr>
          <w:rFonts w:ascii="Times New Roman" w:eastAsia="Calibri" w:hAnsi="Times New Roman" w:cs="Times New Roman"/>
          <w:b/>
          <w:sz w:val="24"/>
          <w:szCs w:val="24"/>
        </w:rPr>
      </w:pPr>
    </w:p>
    <w:p w:rsidR="00070AA6" w:rsidRPr="007E4EB8" w:rsidRDefault="00070AA6" w:rsidP="00070AA6">
      <w:pPr>
        <w:pStyle w:val="a5"/>
        <w:jc w:val="center"/>
        <w:rPr>
          <w:rFonts w:ascii="Times New Roman" w:hAnsi="Times New Roman" w:cs="Times New Roman"/>
          <w:b/>
          <w:sz w:val="24"/>
          <w:szCs w:val="24"/>
        </w:rPr>
      </w:pPr>
      <w:r w:rsidRPr="007E4EB8">
        <w:rPr>
          <w:rFonts w:ascii="Times New Roman" w:hAnsi="Times New Roman" w:cs="Times New Roman"/>
          <w:b/>
          <w:sz w:val="24"/>
          <w:szCs w:val="24"/>
        </w:rPr>
        <w:t>Набережные Челны</w:t>
      </w:r>
    </w:p>
    <w:p w:rsidR="00070AA6" w:rsidRPr="008D50A3" w:rsidRDefault="00070AA6" w:rsidP="00070AA6">
      <w:pPr>
        <w:pStyle w:val="a5"/>
        <w:jc w:val="center"/>
        <w:rPr>
          <w:rFonts w:ascii="Times New Roman" w:hAnsi="Times New Roman" w:cs="Times New Roman"/>
          <w:b/>
          <w:sz w:val="24"/>
          <w:szCs w:val="24"/>
        </w:rPr>
      </w:pPr>
      <w:r w:rsidRPr="007E4EB8">
        <w:rPr>
          <w:rFonts w:ascii="Times New Roman" w:hAnsi="Times New Roman" w:cs="Times New Roman"/>
          <w:b/>
          <w:sz w:val="24"/>
          <w:szCs w:val="24"/>
        </w:rPr>
        <w:t>2021</w:t>
      </w:r>
    </w:p>
    <w:p w:rsidR="008017AE" w:rsidRPr="00531B67" w:rsidRDefault="008017AE" w:rsidP="00070AA6">
      <w:pPr>
        <w:jc w:val="right"/>
        <w:rPr>
          <w:rFonts w:ascii="Times New Roman" w:eastAsia="Calibri" w:hAnsi="Times New Roman" w:cs="Times New Roman"/>
          <w:b/>
          <w:sz w:val="24"/>
          <w:szCs w:val="24"/>
        </w:rPr>
      </w:pPr>
    </w:p>
    <w:p w:rsidR="00070AA6" w:rsidRPr="00531B67" w:rsidRDefault="00070AA6" w:rsidP="00070AA6">
      <w:pPr>
        <w:jc w:val="right"/>
        <w:rPr>
          <w:rFonts w:ascii="Times New Roman" w:eastAsia="Calibri" w:hAnsi="Times New Roman" w:cs="Times New Roman"/>
          <w:b/>
          <w:sz w:val="24"/>
          <w:szCs w:val="24"/>
        </w:rPr>
      </w:pPr>
    </w:p>
    <w:p w:rsidR="002235AF" w:rsidRPr="002235AF" w:rsidRDefault="002235AF" w:rsidP="002235AF">
      <w:pPr>
        <w:jc w:val="center"/>
      </w:pPr>
      <w:r w:rsidRPr="001E4E3B">
        <w:rPr>
          <w:rFonts w:ascii="Times New Roman" w:hAnsi="Times New Roman" w:cs="Times New Roman"/>
          <w:b/>
          <w:sz w:val="28"/>
          <w:szCs w:val="28"/>
          <w:lang w:eastAsia="ru-RU"/>
        </w:rPr>
        <w:t xml:space="preserve">Пальчиковые игры как средство развития речи </w:t>
      </w:r>
      <w:r>
        <w:rPr>
          <w:rFonts w:ascii="Times New Roman" w:hAnsi="Times New Roman" w:cs="Times New Roman"/>
          <w:b/>
          <w:sz w:val="28"/>
          <w:szCs w:val="28"/>
          <w:lang w:eastAsia="ru-RU"/>
        </w:rPr>
        <w:t xml:space="preserve">                       </w:t>
      </w:r>
      <w:r w:rsidRPr="001E4E3B">
        <w:rPr>
          <w:rFonts w:ascii="Times New Roman" w:hAnsi="Times New Roman" w:cs="Times New Roman"/>
          <w:b/>
          <w:sz w:val="28"/>
          <w:szCs w:val="28"/>
          <w:lang w:eastAsia="ru-RU"/>
        </w:rPr>
        <w:t>детей раннего возраста</w:t>
      </w:r>
    </w:p>
    <w:p w:rsidR="002235AF" w:rsidRPr="001E4E3B"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 xml:space="preserve">Известный педагог </w:t>
      </w:r>
      <w:proofErr w:type="spellStart"/>
      <w:r w:rsidRPr="001E4E3B">
        <w:rPr>
          <w:rFonts w:ascii="Times New Roman" w:eastAsia="Times New Roman" w:hAnsi="Times New Roman" w:cs="Times New Roman"/>
          <w:color w:val="212529"/>
          <w:sz w:val="28"/>
          <w:szCs w:val="28"/>
          <w:lang w:eastAsia="ru-RU"/>
        </w:rPr>
        <w:t>В.А.Сухомлинский</w:t>
      </w:r>
      <w:proofErr w:type="spellEnd"/>
      <w:r w:rsidRPr="001E4E3B">
        <w:rPr>
          <w:rFonts w:ascii="Times New Roman" w:eastAsia="Times New Roman" w:hAnsi="Times New Roman" w:cs="Times New Roman"/>
          <w:color w:val="212529"/>
          <w:sz w:val="28"/>
          <w:szCs w:val="28"/>
          <w:lang w:eastAsia="ru-RU"/>
        </w:rPr>
        <w:t xml:space="preserve"> сказал: «Ум ребёнка </w:t>
      </w: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наход</w:t>
      </w:r>
      <w:r>
        <w:rPr>
          <w:rFonts w:ascii="Times New Roman" w:eastAsia="Times New Roman" w:hAnsi="Times New Roman" w:cs="Times New Roman"/>
          <w:color w:val="212529"/>
          <w:sz w:val="28"/>
          <w:szCs w:val="28"/>
          <w:lang w:eastAsia="ru-RU"/>
        </w:rPr>
        <w:t xml:space="preserve">ится на кончиках его пальцев». </w:t>
      </w:r>
      <w:r w:rsidRPr="001E4E3B">
        <w:rPr>
          <w:rFonts w:ascii="Times New Roman" w:eastAsia="Times New Roman" w:hAnsi="Times New Roman" w:cs="Times New Roman"/>
          <w:color w:val="212529"/>
          <w:sz w:val="28"/>
          <w:szCs w:val="28"/>
          <w:lang w:eastAsia="ru-RU"/>
        </w:rPr>
        <w:t xml:space="preserve"> Эти выводы не </w:t>
      </w: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случайны. Действительно, рука имеет большое "представительство" в коре головного мозга, поэтому пальчиковые игры имеют большое значение для развития речи ребёнка.</w:t>
      </w:r>
    </w:p>
    <w:p w:rsidR="002235AF" w:rsidRPr="001E4E3B"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2235AF" w:rsidRPr="001E4E3B"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1E4E3B">
        <w:rPr>
          <w:rFonts w:ascii="Times New Roman" w:eastAsia="Times New Roman" w:hAnsi="Times New Roman" w:cs="Times New Roman"/>
          <w:color w:val="212529"/>
          <w:sz w:val="28"/>
          <w:szCs w:val="28"/>
          <w:lang w:eastAsia="ru-RU"/>
        </w:rPr>
        <w:t xml:space="preserve">Пальчиковые и ладонные игры необходимы детям с самого раннего возраста. Они становятся и мощным стимулом для развития речи, и одним из вариантов радостного, тёплого, телесного эмоционального развития. Эти игры растут вместе с малышом. </w:t>
      </w:r>
    </w:p>
    <w:p w:rsidR="002235AF" w:rsidRPr="001E4E3B"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1E4E3B">
        <w:rPr>
          <w:rFonts w:ascii="Times New Roman" w:eastAsia="Times New Roman" w:hAnsi="Times New Roman" w:cs="Times New Roman"/>
          <w:color w:val="212529"/>
          <w:sz w:val="28"/>
          <w:szCs w:val="28"/>
          <w:lang w:eastAsia="ru-RU"/>
        </w:rPr>
        <w:t xml:space="preserve">Начинается всё с </w:t>
      </w:r>
      <w:proofErr w:type="spellStart"/>
      <w:r w:rsidRPr="001E4E3B">
        <w:rPr>
          <w:rFonts w:ascii="Times New Roman" w:eastAsia="Times New Roman" w:hAnsi="Times New Roman" w:cs="Times New Roman"/>
          <w:color w:val="212529"/>
          <w:sz w:val="28"/>
          <w:szCs w:val="28"/>
          <w:lang w:eastAsia="ru-RU"/>
        </w:rPr>
        <w:t>потешек</w:t>
      </w:r>
      <w:proofErr w:type="spellEnd"/>
      <w:r w:rsidRPr="001E4E3B">
        <w:rPr>
          <w:rFonts w:ascii="Times New Roman" w:eastAsia="Times New Roman" w:hAnsi="Times New Roman" w:cs="Times New Roman"/>
          <w:color w:val="212529"/>
          <w:sz w:val="28"/>
          <w:szCs w:val="28"/>
          <w:lang w:eastAsia="ru-RU"/>
        </w:rPr>
        <w:t xml:space="preserve">, во время которых ребёнок пассивен, мама  сама играет с его рукой, сгибая и разгибая пальчики, щекоча ладошку. Затем роль ребёнка понемногу становится активней: взрослый лишь произносит слова </w:t>
      </w:r>
      <w:proofErr w:type="spellStart"/>
      <w:r w:rsidRPr="001E4E3B">
        <w:rPr>
          <w:rFonts w:ascii="Times New Roman" w:eastAsia="Times New Roman" w:hAnsi="Times New Roman" w:cs="Times New Roman"/>
          <w:color w:val="212529"/>
          <w:sz w:val="28"/>
          <w:szCs w:val="28"/>
          <w:lang w:eastAsia="ru-RU"/>
        </w:rPr>
        <w:t>потешки</w:t>
      </w:r>
      <w:proofErr w:type="spellEnd"/>
      <w:r w:rsidRPr="001E4E3B">
        <w:rPr>
          <w:rFonts w:ascii="Times New Roman" w:eastAsia="Times New Roman" w:hAnsi="Times New Roman" w:cs="Times New Roman"/>
          <w:color w:val="212529"/>
          <w:sz w:val="28"/>
          <w:szCs w:val="28"/>
          <w:lang w:eastAsia="ru-RU"/>
        </w:rPr>
        <w:t>, а пальцы ребёнка двигаются уже самостоятельно. Ещё позже ребёнок самостоятельно проговаривает слова и выполняет движения.</w:t>
      </w:r>
    </w:p>
    <w:p w:rsidR="002235AF"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1E4E3B">
        <w:rPr>
          <w:rFonts w:ascii="Times New Roman" w:eastAsia="Times New Roman" w:hAnsi="Times New Roman" w:cs="Times New Roman"/>
          <w:color w:val="212529"/>
          <w:sz w:val="28"/>
          <w:szCs w:val="28"/>
          <w:lang w:eastAsia="ru-RU"/>
        </w:rPr>
        <w:t xml:space="preserve">Таким образом, выполняя пальчиками различные </w:t>
      </w:r>
      <w:proofErr w:type="spellStart"/>
      <w:r w:rsidRPr="001E4E3B">
        <w:rPr>
          <w:rFonts w:ascii="Times New Roman" w:eastAsia="Times New Roman" w:hAnsi="Times New Roman" w:cs="Times New Roman"/>
          <w:color w:val="212529"/>
          <w:sz w:val="28"/>
          <w:szCs w:val="28"/>
          <w:lang w:eastAsia="ru-RU"/>
        </w:rPr>
        <w:t>упражн</w:t>
      </w:r>
      <w:proofErr w:type="gramStart"/>
      <w:r w:rsidRPr="001E4E3B">
        <w:rPr>
          <w:rFonts w:ascii="Times New Roman" w:eastAsia="Times New Roman" w:hAnsi="Times New Roman" w:cs="Times New Roman"/>
          <w:color w:val="212529"/>
          <w:sz w:val="28"/>
          <w:szCs w:val="28"/>
          <w:lang w:eastAsia="ru-RU"/>
        </w:rPr>
        <w:t>е</w:t>
      </w:r>
      <w:proofErr w:type="spellEnd"/>
      <w:r>
        <w:rPr>
          <w:rFonts w:ascii="Times New Roman" w:eastAsia="Times New Roman" w:hAnsi="Times New Roman" w:cs="Times New Roman"/>
          <w:color w:val="212529"/>
          <w:sz w:val="28"/>
          <w:szCs w:val="28"/>
          <w:lang w:eastAsia="ru-RU"/>
        </w:rPr>
        <w:t>-</w:t>
      </w:r>
      <w:proofErr w:type="gramEnd"/>
      <w:r>
        <w:rPr>
          <w:rFonts w:ascii="Times New Roman" w:eastAsia="Times New Roman" w:hAnsi="Times New Roman" w:cs="Times New Roman"/>
          <w:color w:val="212529"/>
          <w:sz w:val="28"/>
          <w:szCs w:val="28"/>
          <w:lang w:eastAsia="ru-RU"/>
        </w:rPr>
        <w:t xml:space="preserve"> </w:t>
      </w:r>
      <w:proofErr w:type="spellStart"/>
      <w:r w:rsidRPr="001E4E3B">
        <w:rPr>
          <w:rFonts w:ascii="Times New Roman" w:eastAsia="Times New Roman" w:hAnsi="Times New Roman" w:cs="Times New Roman"/>
          <w:color w:val="212529"/>
          <w:sz w:val="28"/>
          <w:szCs w:val="28"/>
          <w:lang w:eastAsia="ru-RU"/>
        </w:rPr>
        <w:t>ния</w:t>
      </w:r>
      <w:proofErr w:type="spellEnd"/>
      <w:r w:rsidRPr="001E4E3B">
        <w:rPr>
          <w:rFonts w:ascii="Times New Roman" w:eastAsia="Times New Roman" w:hAnsi="Times New Roman" w:cs="Times New Roman"/>
          <w:color w:val="212529"/>
          <w:sz w:val="28"/>
          <w:szCs w:val="28"/>
          <w:lang w:eastAsia="ru-RU"/>
        </w:rPr>
        <w:t xml:space="preserve">, ребёнок достигает хорошего развития мелкой моторики </w:t>
      </w:r>
    </w:p>
    <w:p w:rsidR="002235AF"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p>
    <w:p w:rsidR="002235AF" w:rsidRPr="001E4E3B" w:rsidRDefault="002235AF" w:rsidP="002235AF">
      <w:pPr>
        <w:shd w:val="clear" w:color="auto" w:fill="F4F4F4"/>
        <w:spacing w:before="90" w:after="90"/>
        <w:rPr>
          <w:rFonts w:ascii="Times New Roman" w:eastAsia="Times New Roman" w:hAnsi="Times New Roman" w:cs="Times New Roman"/>
          <w:color w:val="212529"/>
          <w:sz w:val="24"/>
          <w:szCs w:val="24"/>
          <w:lang w:eastAsia="ru-RU"/>
        </w:rPr>
      </w:pPr>
      <w:bookmarkStart w:id="0" w:name="_GoBack"/>
      <w:bookmarkEnd w:id="0"/>
      <w:r w:rsidRPr="001E4E3B">
        <w:rPr>
          <w:rFonts w:ascii="Times New Roman" w:eastAsia="Times New Roman" w:hAnsi="Times New Roman" w:cs="Times New Roman"/>
          <w:color w:val="212529"/>
          <w:sz w:val="28"/>
          <w:szCs w:val="28"/>
          <w:lang w:eastAsia="ru-RU"/>
        </w:rPr>
        <w:t>рук, которое оказывает благопри</w:t>
      </w:r>
      <w:r>
        <w:rPr>
          <w:rFonts w:ascii="Times New Roman" w:eastAsia="Times New Roman" w:hAnsi="Times New Roman" w:cs="Times New Roman"/>
          <w:color w:val="212529"/>
          <w:sz w:val="28"/>
          <w:szCs w:val="28"/>
          <w:lang w:eastAsia="ru-RU"/>
        </w:rPr>
        <w:t xml:space="preserve">ятное влияние на развитие речи. </w:t>
      </w:r>
      <w:r w:rsidRPr="001E4E3B">
        <w:rPr>
          <w:rFonts w:ascii="Times New Roman" w:eastAsia="Times New Roman" w:hAnsi="Times New Roman" w:cs="Times New Roman"/>
          <w:color w:val="212529"/>
          <w:sz w:val="28"/>
          <w:szCs w:val="28"/>
          <w:lang w:eastAsia="ru-RU"/>
        </w:rPr>
        <w:t>Эти игры очень эмоциональны, увлекательны</w:t>
      </w: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 xml:space="preserve">и </w:t>
      </w:r>
      <w:r>
        <w:rPr>
          <w:rFonts w:ascii="Times New Roman" w:eastAsia="Times New Roman" w:hAnsi="Times New Roman" w:cs="Times New Roman"/>
          <w:color w:val="212529"/>
          <w:sz w:val="28"/>
          <w:szCs w:val="28"/>
          <w:lang w:eastAsia="ru-RU"/>
        </w:rPr>
        <w:t xml:space="preserve"> </w:t>
      </w:r>
      <w:r w:rsidRPr="001E4E3B">
        <w:rPr>
          <w:rFonts w:ascii="Times New Roman" w:eastAsia="Times New Roman" w:hAnsi="Times New Roman" w:cs="Times New Roman"/>
          <w:color w:val="212529"/>
          <w:sz w:val="28"/>
          <w:szCs w:val="28"/>
          <w:lang w:eastAsia="ru-RU"/>
        </w:rPr>
        <w:t>способствуют развитию творческой деятельности</w:t>
      </w:r>
      <w:r w:rsidRPr="001E4E3B">
        <w:rPr>
          <w:rFonts w:ascii="Times New Roman" w:eastAsia="Times New Roman" w:hAnsi="Times New Roman" w:cs="Times New Roman"/>
          <w:color w:val="212529"/>
          <w:sz w:val="24"/>
          <w:szCs w:val="24"/>
          <w:lang w:eastAsia="ru-RU"/>
        </w:rPr>
        <w:t xml:space="preserve">. </w:t>
      </w:r>
    </w:p>
    <w:p w:rsidR="002235AF" w:rsidRPr="00646A72"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1E4E3B">
        <w:rPr>
          <w:rFonts w:ascii="Times New Roman" w:eastAsia="Times New Roman" w:hAnsi="Times New Roman" w:cs="Times New Roman"/>
          <w:color w:val="212529"/>
          <w:sz w:val="24"/>
          <w:szCs w:val="24"/>
          <w:lang w:eastAsia="ru-RU"/>
        </w:rPr>
        <w:t xml:space="preserve">     </w:t>
      </w:r>
      <w:r w:rsidRPr="00646A72">
        <w:rPr>
          <w:rFonts w:ascii="Times New Roman" w:eastAsia="Times New Roman" w:hAnsi="Times New Roman" w:cs="Times New Roman"/>
          <w:color w:val="212529"/>
          <w:sz w:val="28"/>
          <w:szCs w:val="28"/>
          <w:lang w:eastAsia="ru-RU"/>
        </w:rPr>
        <w:t>Следовательно, пальчиковые игры являются важнейшим фактором, стимулирующим речевое развитие ребёнка. </w:t>
      </w:r>
    </w:p>
    <w:p w:rsidR="002235AF" w:rsidRPr="00646A72"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646A72">
        <w:rPr>
          <w:rFonts w:ascii="Times New Roman" w:eastAsia="Times New Roman" w:hAnsi="Times New Roman" w:cs="Times New Roman"/>
          <w:color w:val="212529"/>
          <w:sz w:val="28"/>
          <w:szCs w:val="28"/>
          <w:lang w:eastAsia="ru-RU"/>
        </w:rPr>
        <w:t xml:space="preserve">    Упражнения для пальчиковой гимнастики подбираю</w:t>
      </w:r>
      <w:r>
        <w:rPr>
          <w:rFonts w:ascii="Times New Roman" w:eastAsia="Times New Roman" w:hAnsi="Times New Roman" w:cs="Times New Roman"/>
          <w:color w:val="212529"/>
          <w:sz w:val="28"/>
          <w:szCs w:val="28"/>
          <w:lang w:eastAsia="ru-RU"/>
        </w:rPr>
        <w:t>тся с учётом возраста ребёнка.</w:t>
      </w:r>
      <w:r w:rsidRPr="00646A72">
        <w:rPr>
          <w:rFonts w:ascii="Times New Roman" w:eastAsia="Times New Roman" w:hAnsi="Times New Roman" w:cs="Times New Roman"/>
          <w:color w:val="212529"/>
          <w:sz w:val="28"/>
          <w:szCs w:val="28"/>
          <w:lang w:eastAsia="ru-RU"/>
        </w:rPr>
        <w:t xml:space="preserve"> Работу по развитию движений пальцев и кисти рук следует проводить систематически по 3-5 минут ежедневно. </w:t>
      </w:r>
    </w:p>
    <w:p w:rsidR="002235AF" w:rsidRPr="00646A72" w:rsidRDefault="002235AF" w:rsidP="002235AF">
      <w:pPr>
        <w:shd w:val="clear" w:color="auto" w:fill="F4F4F4"/>
        <w:spacing w:before="90" w:after="90"/>
        <w:rPr>
          <w:rFonts w:ascii="Times New Roman" w:eastAsia="Times New Roman" w:hAnsi="Times New Roman" w:cs="Times New Roman"/>
          <w:color w:val="212529"/>
          <w:sz w:val="28"/>
          <w:szCs w:val="28"/>
          <w:lang w:eastAsia="ru-RU"/>
        </w:rPr>
      </w:pPr>
      <w:r w:rsidRPr="00646A72">
        <w:rPr>
          <w:rFonts w:ascii="Times New Roman" w:eastAsia="Times New Roman" w:hAnsi="Times New Roman" w:cs="Times New Roman"/>
          <w:color w:val="212529"/>
          <w:sz w:val="28"/>
          <w:szCs w:val="28"/>
          <w:lang w:eastAsia="ru-RU"/>
        </w:rPr>
        <w:t xml:space="preserve">    Систематические занятия повышают работоспособность головного мозга, давая мощный толчок ребёнк</w:t>
      </w:r>
      <w:r>
        <w:rPr>
          <w:rFonts w:ascii="Times New Roman" w:eastAsia="Times New Roman" w:hAnsi="Times New Roman" w:cs="Times New Roman"/>
          <w:color w:val="212529"/>
          <w:sz w:val="28"/>
          <w:szCs w:val="28"/>
          <w:lang w:eastAsia="ru-RU"/>
        </w:rPr>
        <w:t>у к познавательной</w:t>
      </w:r>
      <w:r w:rsidRPr="00646A72">
        <w:rPr>
          <w:rFonts w:ascii="Times New Roman" w:eastAsia="Times New Roman" w:hAnsi="Times New Roman" w:cs="Times New Roman"/>
          <w:color w:val="212529"/>
          <w:sz w:val="28"/>
          <w:szCs w:val="28"/>
          <w:lang w:eastAsia="ru-RU"/>
        </w:rPr>
        <w:t xml:space="preserve"> активности. Регулярное повторение упражнени</w:t>
      </w:r>
      <w:r>
        <w:rPr>
          <w:rFonts w:ascii="Times New Roman" w:eastAsia="Times New Roman" w:hAnsi="Times New Roman" w:cs="Times New Roman"/>
          <w:color w:val="212529"/>
          <w:sz w:val="28"/>
          <w:szCs w:val="28"/>
          <w:lang w:eastAsia="ru-RU"/>
        </w:rPr>
        <w:t>й</w:t>
      </w:r>
      <w:r w:rsidRPr="00646A72">
        <w:rPr>
          <w:rFonts w:ascii="Times New Roman" w:eastAsia="Times New Roman" w:hAnsi="Times New Roman" w:cs="Times New Roman"/>
          <w:color w:val="212529"/>
          <w:sz w:val="28"/>
          <w:szCs w:val="28"/>
          <w:lang w:eastAsia="ru-RU"/>
        </w:rPr>
        <w:t xml:space="preserve"> способствует развитию внимания, мышления, памяти, оказывает благопр</w:t>
      </w:r>
      <w:r>
        <w:rPr>
          <w:rFonts w:ascii="Times New Roman" w:eastAsia="Times New Roman" w:hAnsi="Times New Roman" w:cs="Times New Roman"/>
          <w:color w:val="212529"/>
          <w:sz w:val="28"/>
          <w:szCs w:val="28"/>
          <w:lang w:eastAsia="ru-RU"/>
        </w:rPr>
        <w:t>иятное влияние на речь ребёнка.</w:t>
      </w:r>
    </w:p>
    <w:tbl>
      <w:tblPr>
        <w:tblW w:w="7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4"/>
        <w:gridCol w:w="4111"/>
      </w:tblGrid>
      <w:tr w:rsidR="002235AF" w:rsidRPr="001E4A5E" w:rsidTr="00061BAF">
        <w:tc>
          <w:tcPr>
            <w:tcW w:w="3164"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sz w:val="24"/>
                <w:szCs w:val="24"/>
                <w:lang w:eastAsia="ru-RU"/>
              </w:rPr>
              <w:t>         </w:t>
            </w:r>
            <w:r w:rsidRPr="001E4E3B">
              <w:rPr>
                <w:rFonts w:ascii="Times New Roman" w:hAnsi="Times New Roman" w:cs="Times New Roman"/>
                <w:b/>
                <w:bCs/>
                <w:sz w:val="24"/>
                <w:szCs w:val="24"/>
                <w:lang w:eastAsia="ru-RU"/>
              </w:rPr>
              <w:t>«Прятки»</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Наши пальчики играли</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И головки убирали.</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Вот так, вот так, вот так</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Вот так, вот так -</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Так головки все убрали.</w:t>
            </w:r>
          </w:p>
        </w:tc>
        <w:tc>
          <w:tcPr>
            <w:tcW w:w="4111"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646A72" w:rsidRDefault="002235AF" w:rsidP="00061BAF">
            <w:pPr>
              <w:spacing w:before="90" w:after="90"/>
              <w:rPr>
                <w:rFonts w:ascii="Times New Roman" w:eastAsia="Times New Roman" w:hAnsi="Times New Roman" w:cs="Times New Roman"/>
                <w:sz w:val="24"/>
                <w:szCs w:val="24"/>
                <w:lang w:eastAsia="ru-RU"/>
              </w:rPr>
            </w:pPr>
            <w:r w:rsidRPr="00646A72">
              <w:rPr>
                <w:rFonts w:ascii="Times New Roman" w:eastAsia="Times New Roman" w:hAnsi="Times New Roman" w:cs="Times New Roman"/>
                <w:sz w:val="24"/>
                <w:szCs w:val="24"/>
                <w:lang w:eastAsia="ru-RU"/>
              </w:rPr>
              <w:t xml:space="preserve">Поиграть всеми пальчиками сразу, а потом сгибать поочерёдно, начиная с </w:t>
            </w:r>
            <w:proofErr w:type="gramStart"/>
            <w:r w:rsidRPr="00646A72">
              <w:rPr>
                <w:rFonts w:ascii="Times New Roman" w:eastAsia="Times New Roman" w:hAnsi="Times New Roman" w:cs="Times New Roman"/>
                <w:sz w:val="24"/>
                <w:szCs w:val="24"/>
                <w:lang w:eastAsia="ru-RU"/>
              </w:rPr>
              <w:t>большого</w:t>
            </w:r>
            <w:proofErr w:type="gramEnd"/>
            <w:r w:rsidRPr="00646A72">
              <w:rPr>
                <w:rFonts w:ascii="Times New Roman" w:eastAsia="Times New Roman" w:hAnsi="Times New Roman" w:cs="Times New Roman"/>
                <w:sz w:val="24"/>
                <w:szCs w:val="24"/>
                <w:lang w:eastAsia="ru-RU"/>
              </w:rPr>
              <w:t>, сначала на одной руке, потом на другой.</w:t>
            </w:r>
          </w:p>
          <w:p w:rsidR="002235AF" w:rsidRPr="001E4A5E" w:rsidRDefault="002235AF" w:rsidP="00061BAF">
            <w:pPr>
              <w:spacing w:before="90" w:after="90"/>
              <w:rPr>
                <w:rFonts w:ascii="Times New Roman" w:eastAsia="Times New Roman" w:hAnsi="Times New Roman" w:cs="Times New Roman"/>
                <w:sz w:val="24"/>
                <w:szCs w:val="24"/>
                <w:lang w:eastAsia="ru-RU"/>
              </w:rPr>
            </w:pPr>
            <w:r w:rsidRPr="001E4A5E">
              <w:rPr>
                <w:rFonts w:ascii="Times New Roman" w:eastAsia="Times New Roman" w:hAnsi="Times New Roman" w:cs="Times New Roman"/>
                <w:sz w:val="24"/>
                <w:szCs w:val="24"/>
                <w:lang w:eastAsia="ru-RU"/>
              </w:rPr>
              <w:t> </w:t>
            </w:r>
          </w:p>
        </w:tc>
      </w:tr>
      <w:tr w:rsidR="002235AF" w:rsidRPr="001E4A5E" w:rsidTr="00061BAF">
        <w:tc>
          <w:tcPr>
            <w:tcW w:w="3164"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b/>
                <w:bCs/>
                <w:sz w:val="24"/>
                <w:szCs w:val="24"/>
                <w:lang w:eastAsia="ru-RU"/>
              </w:rPr>
              <w:t>            «Моя семья»</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Этот пальчик – дедушка,</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Этот пальчик - бабушка,</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sz w:val="24"/>
                <w:szCs w:val="24"/>
                <w:lang w:eastAsia="ru-RU"/>
              </w:rPr>
              <w:t> </w:t>
            </w:r>
            <w:r w:rsidRPr="001E4E3B">
              <w:rPr>
                <w:rFonts w:ascii="Times New Roman" w:hAnsi="Times New Roman" w:cs="Times New Roman"/>
                <w:i/>
                <w:iCs/>
                <w:sz w:val="24"/>
                <w:szCs w:val="24"/>
                <w:lang w:eastAsia="ru-RU"/>
              </w:rPr>
              <w:t>Этот пальчик - папочка, </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Этот пальчик - мамочка,</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Этот пальчик – я,</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Вот и вся моя семья.</w:t>
            </w:r>
          </w:p>
        </w:tc>
        <w:tc>
          <w:tcPr>
            <w:tcW w:w="4111"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1E4A5E" w:rsidRDefault="002235AF" w:rsidP="00061BAF">
            <w:pPr>
              <w:spacing w:before="90" w:after="90"/>
              <w:rPr>
                <w:rFonts w:ascii="Times New Roman" w:eastAsia="Times New Roman" w:hAnsi="Times New Roman" w:cs="Times New Roman"/>
                <w:sz w:val="24"/>
                <w:szCs w:val="24"/>
                <w:lang w:eastAsia="ru-RU"/>
              </w:rPr>
            </w:pPr>
            <w:r w:rsidRPr="001E4A5E">
              <w:rPr>
                <w:rFonts w:ascii="Times New Roman" w:eastAsia="Times New Roman" w:hAnsi="Times New Roman" w:cs="Times New Roman"/>
                <w:sz w:val="24"/>
                <w:szCs w:val="24"/>
                <w:lang w:eastAsia="ru-RU"/>
              </w:rPr>
              <w:t>Начиная с больших пальцев попарно соединять пальчики, прикасаясь подушечками по очереди, на последней строчке скрести</w:t>
            </w:r>
            <w:r>
              <w:rPr>
                <w:rFonts w:ascii="Times New Roman" w:eastAsia="Times New Roman" w:hAnsi="Times New Roman" w:cs="Times New Roman"/>
                <w:sz w:val="24"/>
                <w:szCs w:val="24"/>
                <w:lang w:eastAsia="ru-RU"/>
              </w:rPr>
              <w:t>ть</w:t>
            </w:r>
            <w:r w:rsidRPr="001E4A5E">
              <w:rPr>
                <w:rFonts w:ascii="Times New Roman" w:eastAsia="Times New Roman" w:hAnsi="Times New Roman" w:cs="Times New Roman"/>
                <w:sz w:val="24"/>
                <w:szCs w:val="24"/>
                <w:lang w:eastAsia="ru-RU"/>
              </w:rPr>
              <w:t xml:space="preserve"> пальцы, изображая замок.</w:t>
            </w:r>
          </w:p>
          <w:p w:rsidR="002235AF" w:rsidRPr="001E4A5E" w:rsidRDefault="002235AF" w:rsidP="00061BAF">
            <w:pPr>
              <w:spacing w:before="90" w:after="90"/>
              <w:rPr>
                <w:rFonts w:ascii="Times New Roman" w:eastAsia="Times New Roman" w:hAnsi="Times New Roman" w:cs="Times New Roman"/>
                <w:sz w:val="24"/>
                <w:szCs w:val="24"/>
                <w:lang w:eastAsia="ru-RU"/>
              </w:rPr>
            </w:pPr>
            <w:r w:rsidRPr="001E4A5E">
              <w:rPr>
                <w:rFonts w:ascii="Times New Roman" w:eastAsia="Times New Roman" w:hAnsi="Times New Roman" w:cs="Times New Roman"/>
                <w:sz w:val="24"/>
                <w:szCs w:val="24"/>
                <w:lang w:eastAsia="ru-RU"/>
              </w:rPr>
              <w:t> </w:t>
            </w:r>
          </w:p>
        </w:tc>
      </w:tr>
      <w:tr w:rsidR="002235AF" w:rsidRPr="001E4A5E" w:rsidTr="002235AF">
        <w:trPr>
          <w:trHeight w:val="1703"/>
        </w:trPr>
        <w:tc>
          <w:tcPr>
            <w:tcW w:w="3164"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b/>
                <w:bCs/>
                <w:sz w:val="24"/>
                <w:szCs w:val="24"/>
                <w:lang w:eastAsia="ru-RU"/>
              </w:rPr>
              <w:t>«Капуста»</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Мы капусту рубим, рубим.</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Мы морковку трём, трём.</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Мы капусту солим, солим</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i/>
                <w:iCs/>
                <w:sz w:val="24"/>
                <w:szCs w:val="24"/>
                <w:lang w:eastAsia="ru-RU"/>
              </w:rPr>
              <w:t>Мы капусту жмём, жмём.</w:t>
            </w:r>
          </w:p>
          <w:p w:rsidR="002235AF" w:rsidRPr="001E4E3B" w:rsidRDefault="002235AF" w:rsidP="00061BAF">
            <w:pPr>
              <w:pStyle w:val="a5"/>
              <w:rPr>
                <w:rFonts w:ascii="Times New Roman" w:hAnsi="Times New Roman" w:cs="Times New Roman"/>
                <w:sz w:val="24"/>
                <w:szCs w:val="24"/>
                <w:lang w:eastAsia="ru-RU"/>
              </w:rPr>
            </w:pPr>
            <w:r w:rsidRPr="001E4E3B">
              <w:rPr>
                <w:rFonts w:ascii="Times New Roman" w:hAnsi="Times New Roman" w:cs="Times New Roman"/>
                <w:sz w:val="24"/>
                <w:szCs w:val="24"/>
                <w:lang w:eastAsia="ru-RU"/>
              </w:rPr>
              <w:t> </w:t>
            </w:r>
          </w:p>
        </w:tc>
        <w:tc>
          <w:tcPr>
            <w:tcW w:w="4111"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2235AF" w:rsidRPr="001E4A5E" w:rsidRDefault="002235AF" w:rsidP="00061BAF">
            <w:pPr>
              <w:spacing w:before="90" w:after="90"/>
              <w:rPr>
                <w:rFonts w:ascii="Times New Roman" w:eastAsia="Times New Roman" w:hAnsi="Times New Roman" w:cs="Times New Roman"/>
                <w:sz w:val="24"/>
                <w:szCs w:val="24"/>
                <w:lang w:eastAsia="ru-RU"/>
              </w:rPr>
            </w:pPr>
            <w:r w:rsidRPr="001E4A5E">
              <w:rPr>
                <w:rFonts w:ascii="Times New Roman" w:eastAsia="Times New Roman" w:hAnsi="Times New Roman" w:cs="Times New Roman"/>
                <w:sz w:val="24"/>
                <w:szCs w:val="24"/>
                <w:lang w:eastAsia="ru-RU"/>
              </w:rPr>
              <w:t>1 - движ</w:t>
            </w:r>
            <w:r>
              <w:rPr>
                <w:rFonts w:ascii="Times New Roman" w:eastAsia="Times New Roman" w:hAnsi="Times New Roman" w:cs="Times New Roman"/>
                <w:sz w:val="24"/>
                <w:szCs w:val="24"/>
                <w:lang w:eastAsia="ru-RU"/>
              </w:rPr>
              <w:t xml:space="preserve">ения прямыми кистями вверх-вниз;  </w:t>
            </w:r>
            <w:r w:rsidRPr="001E4A5E">
              <w:rPr>
                <w:rFonts w:ascii="Times New Roman" w:eastAsia="Times New Roman" w:hAnsi="Times New Roman" w:cs="Times New Roman"/>
                <w:sz w:val="24"/>
                <w:szCs w:val="24"/>
                <w:lang w:eastAsia="ru-RU"/>
              </w:rPr>
              <w:t>2 - пальцы обеих рук сжаты в кулачки, движения кулаков к себе и от себя</w:t>
            </w:r>
            <w:r>
              <w:rPr>
                <w:rFonts w:ascii="Times New Roman" w:eastAsia="Times New Roman" w:hAnsi="Times New Roman" w:cs="Times New Roman"/>
                <w:sz w:val="24"/>
                <w:szCs w:val="24"/>
                <w:lang w:eastAsia="ru-RU"/>
              </w:rPr>
              <w:t xml:space="preserve">; </w:t>
            </w:r>
            <w:r w:rsidRPr="001E4A5E">
              <w:rPr>
                <w:rFonts w:ascii="Times New Roman" w:eastAsia="Times New Roman" w:hAnsi="Times New Roman" w:cs="Times New Roman"/>
                <w:sz w:val="24"/>
                <w:szCs w:val="24"/>
                <w:lang w:eastAsia="ru-RU"/>
              </w:rPr>
              <w:t>3 - имитировать посыпание солью из щеп</w:t>
            </w:r>
            <w:r>
              <w:rPr>
                <w:rFonts w:ascii="Times New Roman" w:eastAsia="Times New Roman" w:hAnsi="Times New Roman" w:cs="Times New Roman"/>
                <w:sz w:val="24"/>
                <w:szCs w:val="24"/>
                <w:lang w:eastAsia="ru-RU"/>
              </w:rPr>
              <w:t xml:space="preserve">отки; </w:t>
            </w:r>
            <w:r w:rsidRPr="001E4A5E">
              <w:rPr>
                <w:rFonts w:ascii="Times New Roman" w:eastAsia="Times New Roman" w:hAnsi="Times New Roman" w:cs="Times New Roman"/>
                <w:sz w:val="24"/>
                <w:szCs w:val="24"/>
                <w:lang w:eastAsia="ru-RU"/>
              </w:rPr>
              <w:t>4 - сжимать и разжимать пальцы.</w:t>
            </w:r>
          </w:p>
        </w:tc>
      </w:tr>
    </w:tbl>
    <w:p w:rsidR="004732B9" w:rsidRDefault="004732B9" w:rsidP="004732B9">
      <w:pPr>
        <w:jc w:val="center"/>
      </w:pPr>
    </w:p>
    <w:p w:rsidR="004732B9" w:rsidRDefault="004732B9" w:rsidP="004732B9">
      <w:pPr>
        <w:jc w:val="center"/>
      </w:pPr>
      <w:r>
        <w:t xml:space="preserve">                                            </w:t>
      </w:r>
    </w:p>
    <w:p w:rsidR="00CF30C2" w:rsidRPr="00FE5257" w:rsidRDefault="00CF30C2" w:rsidP="00CF30C2">
      <w:pPr>
        <w:rPr>
          <w:rFonts w:ascii="Times New Roman" w:hAnsi="Times New Roman" w:cs="Times New Roman"/>
          <w:sz w:val="28"/>
          <w:szCs w:val="28"/>
        </w:rPr>
      </w:pPr>
    </w:p>
    <w:p w:rsidR="00070AA6" w:rsidRPr="000B6470" w:rsidRDefault="00070AA6" w:rsidP="000B6470">
      <w:pPr>
        <w:shd w:val="clear" w:color="auto" w:fill="FEFEFE"/>
        <w:spacing w:after="100" w:afterAutospacing="1"/>
        <w:jc w:val="right"/>
        <w:rPr>
          <w:rFonts w:ascii="Times New Roman" w:eastAsia="Times New Roman" w:hAnsi="Times New Roman" w:cs="Times New Roman"/>
          <w:color w:val="222222"/>
          <w:sz w:val="26"/>
          <w:szCs w:val="26"/>
          <w:lang w:eastAsia="ru-RU"/>
        </w:rPr>
      </w:pPr>
    </w:p>
    <w:p w:rsidR="00070AA6" w:rsidRPr="000B6470" w:rsidRDefault="00070AA6" w:rsidP="00070AA6">
      <w:pPr>
        <w:jc w:val="center"/>
        <w:rPr>
          <w:rFonts w:ascii="Times New Roman" w:hAnsi="Times New Roman" w:cs="Times New Roman"/>
          <w:b/>
          <w:sz w:val="26"/>
          <w:szCs w:val="26"/>
        </w:rPr>
      </w:pPr>
      <w:r w:rsidRPr="000B6470">
        <w:rPr>
          <w:rFonts w:ascii="Times New Roman" w:hAnsi="Times New Roman" w:cs="Times New Roman"/>
          <w:b/>
          <w:sz w:val="26"/>
          <w:szCs w:val="26"/>
        </w:rPr>
        <w:t xml:space="preserve"> </w:t>
      </w:r>
    </w:p>
    <w:p w:rsidR="00070AA6" w:rsidRDefault="00070AA6" w:rsidP="00070AA6">
      <w:pPr>
        <w:jc w:val="center"/>
        <w:rPr>
          <w:rFonts w:ascii="Times New Roman" w:hAnsi="Times New Roman" w:cs="Times New Roman"/>
          <w:b/>
          <w:sz w:val="32"/>
          <w:szCs w:val="32"/>
        </w:rPr>
      </w:pPr>
    </w:p>
    <w:p w:rsidR="00070AA6" w:rsidRDefault="00070AA6" w:rsidP="00070AA6">
      <w:pPr>
        <w:jc w:val="center"/>
        <w:rPr>
          <w:rFonts w:ascii="Times New Roman" w:hAnsi="Times New Roman" w:cs="Times New Roman"/>
          <w:b/>
          <w:sz w:val="32"/>
          <w:szCs w:val="32"/>
        </w:rPr>
      </w:pPr>
    </w:p>
    <w:p w:rsidR="00070AA6" w:rsidRDefault="00070AA6" w:rsidP="00070AA6">
      <w:pPr>
        <w:jc w:val="center"/>
        <w:rPr>
          <w:rFonts w:ascii="Times New Roman" w:hAnsi="Times New Roman" w:cs="Times New Roman"/>
          <w:b/>
          <w:sz w:val="32"/>
          <w:szCs w:val="32"/>
        </w:rPr>
      </w:pPr>
    </w:p>
    <w:p w:rsidR="00070AA6" w:rsidRDefault="00070AA6" w:rsidP="00070AA6">
      <w:pPr>
        <w:jc w:val="center"/>
        <w:rPr>
          <w:rFonts w:ascii="Times New Roman" w:hAnsi="Times New Roman" w:cs="Times New Roman"/>
          <w:b/>
          <w:sz w:val="32"/>
          <w:szCs w:val="32"/>
        </w:rPr>
      </w:pPr>
    </w:p>
    <w:p w:rsidR="00070AA6" w:rsidRPr="00531B67" w:rsidRDefault="00070AA6" w:rsidP="00070AA6">
      <w:pPr>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070AA6" w:rsidRPr="00531B67" w:rsidRDefault="00070AA6" w:rsidP="00070AA6">
      <w:pPr>
        <w:jc w:val="center"/>
        <w:rPr>
          <w:rFonts w:ascii="Times New Roman" w:hAnsi="Times New Roman" w:cs="Times New Roman"/>
          <w:b/>
          <w:sz w:val="32"/>
          <w:szCs w:val="32"/>
        </w:rPr>
      </w:pPr>
    </w:p>
    <w:p w:rsidR="00070AA6" w:rsidRPr="00531B67" w:rsidRDefault="00070AA6" w:rsidP="00070AA6">
      <w:pPr>
        <w:jc w:val="center"/>
        <w:rPr>
          <w:rFonts w:ascii="Times New Roman" w:hAnsi="Times New Roman" w:cs="Times New Roman"/>
          <w:b/>
          <w:sz w:val="32"/>
          <w:szCs w:val="32"/>
        </w:rPr>
      </w:pPr>
    </w:p>
    <w:p w:rsidR="00070AA6" w:rsidRDefault="00070AA6" w:rsidP="00070AA6">
      <w:pPr>
        <w:jc w:val="right"/>
        <w:rPr>
          <w:rFonts w:ascii="Times New Roman" w:hAnsi="Times New Roman" w:cs="Times New Roman"/>
          <w:b/>
          <w:sz w:val="32"/>
          <w:szCs w:val="32"/>
        </w:rPr>
      </w:pPr>
      <w:r w:rsidRPr="00531B67">
        <w:rPr>
          <w:rFonts w:ascii="Times New Roman" w:hAnsi="Times New Roman" w:cs="Times New Roman"/>
          <w:b/>
          <w:sz w:val="32"/>
          <w:szCs w:val="32"/>
        </w:rPr>
        <w:t xml:space="preserve"> </w:t>
      </w:r>
      <w:r>
        <w:rPr>
          <w:rFonts w:ascii="Times New Roman" w:hAnsi="Times New Roman" w:cs="Times New Roman"/>
          <w:b/>
          <w:sz w:val="32"/>
          <w:szCs w:val="32"/>
        </w:rPr>
        <w:t xml:space="preserve"> </w:t>
      </w:r>
    </w:p>
    <w:p w:rsidR="00070AA6" w:rsidRPr="00600425" w:rsidRDefault="00070AA6" w:rsidP="00070AA6">
      <w:pPr>
        <w:rPr>
          <w:rFonts w:ascii="Times New Roman" w:eastAsia="Calibri" w:hAnsi="Times New Roman" w:cs="Times New Roman"/>
          <w:b/>
          <w:sz w:val="24"/>
          <w:szCs w:val="24"/>
        </w:rPr>
      </w:pPr>
    </w:p>
    <w:sectPr w:rsidR="00070AA6" w:rsidRPr="00600425" w:rsidSect="00534229">
      <w:pgSz w:w="16838" w:h="11906" w:orient="landscape"/>
      <w:pgMar w:top="142" w:right="820" w:bottom="720" w:left="720" w:header="709" w:footer="709" w:gutter="0"/>
      <w:pgBorders w:offsetFrom="page">
        <w:top w:val="triple" w:sz="4" w:space="24" w:color="auto"/>
        <w:left w:val="triple" w:sz="4" w:space="24" w:color="auto"/>
        <w:bottom w:val="triple" w:sz="4" w:space="24" w:color="auto"/>
        <w:right w:val="triple" w:sz="4"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altName w:val="Courier New"/>
    <w:charset w:val="CC"/>
    <w:family w:val="script"/>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93C1F"/>
    <w:multiLevelType w:val="multilevel"/>
    <w:tmpl w:val="4248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40C6E"/>
    <w:rsid w:val="00070AA6"/>
    <w:rsid w:val="000B0EBA"/>
    <w:rsid w:val="000B2ACB"/>
    <w:rsid w:val="000B6470"/>
    <w:rsid w:val="000E5F8D"/>
    <w:rsid w:val="00155AB7"/>
    <w:rsid w:val="001E6098"/>
    <w:rsid w:val="002235AF"/>
    <w:rsid w:val="00395C0A"/>
    <w:rsid w:val="003B42F3"/>
    <w:rsid w:val="004732B9"/>
    <w:rsid w:val="00531B67"/>
    <w:rsid w:val="00534229"/>
    <w:rsid w:val="00582A91"/>
    <w:rsid w:val="00600425"/>
    <w:rsid w:val="00624DA5"/>
    <w:rsid w:val="006C1F93"/>
    <w:rsid w:val="00740C6E"/>
    <w:rsid w:val="0079798E"/>
    <w:rsid w:val="008017AE"/>
    <w:rsid w:val="00803AB3"/>
    <w:rsid w:val="00860B4D"/>
    <w:rsid w:val="0088017A"/>
    <w:rsid w:val="0094449C"/>
    <w:rsid w:val="009502C0"/>
    <w:rsid w:val="00B01005"/>
    <w:rsid w:val="00B35A35"/>
    <w:rsid w:val="00B841A3"/>
    <w:rsid w:val="00BC4010"/>
    <w:rsid w:val="00BE34B7"/>
    <w:rsid w:val="00C77A75"/>
    <w:rsid w:val="00CF30C2"/>
    <w:rsid w:val="00DB5C83"/>
    <w:rsid w:val="00FD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010"/>
    <w:rPr>
      <w:rFonts w:ascii="Tahoma" w:hAnsi="Tahoma" w:cs="Tahoma"/>
      <w:sz w:val="16"/>
      <w:szCs w:val="16"/>
    </w:rPr>
  </w:style>
  <w:style w:type="character" w:customStyle="1" w:styleId="a4">
    <w:name w:val="Текст выноски Знак"/>
    <w:basedOn w:val="a0"/>
    <w:link w:val="a3"/>
    <w:uiPriority w:val="99"/>
    <w:semiHidden/>
    <w:rsid w:val="00BC4010"/>
    <w:rPr>
      <w:rFonts w:ascii="Tahoma" w:hAnsi="Tahoma" w:cs="Tahoma"/>
      <w:sz w:val="16"/>
      <w:szCs w:val="16"/>
    </w:rPr>
  </w:style>
  <w:style w:type="paragraph" w:styleId="a5">
    <w:name w:val="No Spacing"/>
    <w:uiPriority w:val="1"/>
    <w:qFormat/>
    <w:rsid w:val="00070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010"/>
    <w:rPr>
      <w:rFonts w:ascii="Tahoma" w:hAnsi="Tahoma" w:cs="Tahoma"/>
      <w:sz w:val="16"/>
      <w:szCs w:val="16"/>
    </w:rPr>
  </w:style>
  <w:style w:type="character" w:customStyle="1" w:styleId="a4">
    <w:name w:val="Текст выноски Знак"/>
    <w:basedOn w:val="a0"/>
    <w:link w:val="a3"/>
    <w:uiPriority w:val="99"/>
    <w:semiHidden/>
    <w:rsid w:val="00BC40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vk.com/public18253443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y.sad7@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Ильмушкин</cp:lastModifiedBy>
  <cp:revision>32</cp:revision>
  <cp:lastPrinted>2021-11-02T13:18:00Z</cp:lastPrinted>
  <dcterms:created xsi:type="dcterms:W3CDTF">2021-09-22T06:12:00Z</dcterms:created>
  <dcterms:modified xsi:type="dcterms:W3CDTF">2021-11-05T15:38:00Z</dcterms:modified>
</cp:coreProperties>
</file>