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 -->
  <w:body>
    <w:p>
      <w:pPr>
        <w:bidi w:val="0"/>
        <w:spacing w:before="0" w:after="0"/>
        <w:ind w:left="0" w:right="-200" w:firstLine="0"/>
        <w:jc w:val="both"/>
        <w:outlineLvl w:val="9"/>
        <w:sectPr>
          <w:pgSz w:w="11902" w:h="16834"/>
          <w:pgMar w:top="0" w:right="2880" w:bottom="64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08pt;height:841.68pt;margin-top:0;margin-left:0;mso-position-horizontal-relative:page;position:absolute;z-index:-251658240">
            <v:imagedata r:id="rId4" o:title=""/>
            <w10:anchorlock/>
          </v:shape>
        </w:pict>
      </w:r>
    </w:p>
    <w:p w:rsidR="00EA2535" w:rsidP="00EA2535">
      <w:pPr>
        <w:spacing w:after="200" w:line="240" w:lineRule="auto"/>
        <w:contextualSpacing/>
        <w:mirrorIndents/>
        <w:rPr>
          <w:rFonts w:eastAsia="Calibri"/>
          <w:b/>
          <w:i/>
          <w:lang w:val="ru-RU" w:eastAsia="en-US" w:bidi="ar-SA"/>
        </w:rPr>
      </w:pPr>
    </w:p>
    <w:p w:rsidR="00EA2535" w:rsidRPr="001A51DD" w:rsidP="00EA2535">
      <w:pPr>
        <w:spacing w:after="200" w:line="240" w:lineRule="auto"/>
        <w:contextualSpacing/>
        <w:mirrorIndents/>
        <w:rPr>
          <w:rFonts w:eastAsia="Calibri"/>
          <w:b/>
          <w:i/>
          <w:lang w:val="ru-RU" w:eastAsia="en-US" w:bidi="ar-SA"/>
        </w:rPr>
      </w:pPr>
      <w:r w:rsidRPr="001A51DD">
        <w:rPr>
          <w:rFonts w:eastAsia="Calibri"/>
          <w:b/>
          <w:i/>
          <w:lang w:val="ru-RU" w:eastAsia="en-US" w:bidi="ar-SA"/>
        </w:rPr>
        <w:t>I.</w:t>
      </w:r>
      <w:r w:rsidRPr="001A51DD">
        <w:rPr>
          <w:rFonts w:eastAsia="Calibri"/>
          <w:b/>
          <w:i/>
          <w:lang w:val="ru-RU" w:eastAsia="en-US" w:bidi="ar-SA"/>
        </w:rPr>
        <w:tab/>
        <w:t>Пояснительная записка</w:t>
      </w:r>
    </w:p>
    <w:p w:rsidR="00EA2535" w:rsidRPr="001A51DD" w:rsidP="00EA2535">
      <w:pPr>
        <w:spacing w:after="200" w:line="240" w:lineRule="auto"/>
        <w:ind w:firstLine="851"/>
        <w:contextualSpacing/>
        <w:jc w:val="both"/>
        <w:mirrorIndents/>
        <w:rPr>
          <w:rFonts w:eastAsia="Calibri"/>
          <w:lang w:val="ru-RU" w:eastAsia="en-US" w:bidi="ar-SA"/>
        </w:rPr>
      </w:pPr>
      <w:r w:rsidRPr="001A51DD">
        <w:rPr>
          <w:rFonts w:eastAsia="Calibri"/>
          <w:lang w:val="ru-RU" w:eastAsia="en-US" w:bidi="ar-SA"/>
        </w:rPr>
        <w:t>В современном обществе проблема агрессивного поведения обостряется всё больше и больше. Практически каждый день все мы становимся, так или иначе, жертвами агрессивных проявлений или наблюдателями конфликтного общения.  Часто в роли так называемых «благополучных», «нормальных» агрессоров, которые с раздражением смотрят на окружающих и мимоходом отпускают саркастические замечания, каждый также бывает нередко.</w:t>
      </w:r>
    </w:p>
    <w:p w:rsidR="00EA2535" w:rsidRPr="001A51DD" w:rsidP="00EA2535">
      <w:pPr>
        <w:spacing w:after="200" w:line="240" w:lineRule="auto"/>
        <w:ind w:firstLine="851"/>
        <w:contextualSpacing/>
        <w:jc w:val="both"/>
        <w:mirrorIndents/>
        <w:rPr>
          <w:rFonts w:eastAsia="Calibri"/>
          <w:lang w:val="ru-RU" w:eastAsia="en-US" w:bidi="ar-SA"/>
        </w:rPr>
      </w:pPr>
      <w:r w:rsidRPr="001A51DD">
        <w:rPr>
          <w:rFonts w:eastAsia="Calibri"/>
          <w:lang w:val="ru-RU" w:eastAsia="en-US" w:bidi="ar-SA"/>
        </w:rPr>
        <w:t>Данная программа направлена на оказание психологической помощи детям среднего и старшего дошкольного возраста, имеющим  нарушения в эмоционально-волевой сфере, а именно – повышенный уровень агрессивности.  Поведение этих детей характеризуется  драчливостью, настороженностью, подозрительностью. Они отбирают и ломают игрушки, обзывают других детей.</w:t>
      </w:r>
    </w:p>
    <w:p w:rsidR="00EA2535" w:rsidRPr="001A51DD" w:rsidP="00EA2535">
      <w:pPr>
        <w:spacing w:after="200" w:line="240" w:lineRule="auto"/>
        <w:contextualSpacing/>
        <w:jc w:val="both"/>
        <w:mirrorIndents/>
        <w:rPr>
          <w:rFonts w:eastAsia="Calibri"/>
          <w:lang w:val="ru-RU" w:eastAsia="en-US" w:bidi="ar-SA"/>
        </w:rPr>
      </w:pPr>
      <w:r w:rsidRPr="001A51DD">
        <w:rPr>
          <w:rFonts w:eastAsia="Calibri"/>
          <w:b/>
          <w:lang w:val="ru-RU" w:eastAsia="en-US" w:bidi="ar-SA"/>
        </w:rPr>
        <w:t>Цель программы</w:t>
      </w:r>
      <w:r w:rsidRPr="001A51DD">
        <w:rPr>
          <w:rFonts w:eastAsia="Calibri"/>
          <w:lang w:val="ru-RU" w:eastAsia="en-US" w:bidi="ar-SA"/>
        </w:rPr>
        <w:t>:  преодоление агрессивного поведения у средних и старших дошкольников.</w:t>
      </w:r>
    </w:p>
    <w:p w:rsidR="00EA2535" w:rsidRPr="001A51DD" w:rsidP="00EA2535">
      <w:pPr>
        <w:spacing w:after="200" w:line="240" w:lineRule="auto"/>
        <w:contextualSpacing/>
        <w:mirrorIndents/>
        <w:rPr>
          <w:rFonts w:eastAsia="Calibri"/>
          <w:b/>
          <w:lang w:val="ru-RU" w:eastAsia="en-US" w:bidi="ar-SA"/>
        </w:rPr>
      </w:pPr>
      <w:r w:rsidRPr="001A51DD">
        <w:rPr>
          <w:rFonts w:eastAsia="Calibri"/>
          <w:b/>
          <w:lang w:val="ru-RU" w:eastAsia="en-US" w:bidi="ar-SA"/>
        </w:rPr>
        <w:t>Задачи:</w:t>
      </w:r>
    </w:p>
    <w:p w:rsidR="00EA2535" w:rsidRPr="001A51DD" w:rsidP="00EA2535">
      <w:pPr>
        <w:numPr>
          <w:ilvl w:val="0"/>
          <w:numId w:val="1"/>
        </w:numPr>
        <w:spacing w:after="200" w:line="240" w:lineRule="auto"/>
        <w:ind w:left="1080" w:hanging="360"/>
        <w:contextualSpacing/>
        <w:mirrorIndents/>
        <w:rPr>
          <w:rFonts w:eastAsia="Calibri"/>
          <w:lang w:val="ru-RU" w:eastAsia="en-US" w:bidi="ar-SA"/>
        </w:rPr>
      </w:pPr>
      <w:r w:rsidRPr="001A51DD">
        <w:rPr>
          <w:rFonts w:eastAsia="Calibri"/>
          <w:lang w:val="ru-RU" w:eastAsia="en-US" w:bidi="ar-SA"/>
        </w:rPr>
        <w:t>Снятие аффекта "неадекватности", формирование   адекватной самооценки детей.</w:t>
      </w:r>
    </w:p>
    <w:p w:rsidR="00EA2535" w:rsidRPr="001A51DD" w:rsidP="00EA2535">
      <w:pPr>
        <w:numPr>
          <w:ilvl w:val="0"/>
          <w:numId w:val="1"/>
        </w:numPr>
        <w:spacing w:after="200" w:line="240" w:lineRule="auto"/>
        <w:ind w:left="1080" w:hanging="360"/>
        <w:contextualSpacing/>
        <w:mirrorIndents/>
        <w:rPr>
          <w:rFonts w:eastAsia="Calibri"/>
          <w:lang w:val="ru-RU" w:eastAsia="en-US" w:bidi="ar-SA"/>
        </w:rPr>
      </w:pPr>
      <w:r w:rsidRPr="001A51DD">
        <w:rPr>
          <w:rFonts w:eastAsia="Calibri"/>
          <w:lang w:val="ru-RU" w:eastAsia="en-US" w:bidi="ar-SA"/>
        </w:rPr>
        <w:t>Развитие навыков общения, игровых умений и навыков, регуляция социальных отношений детей.</w:t>
      </w:r>
    </w:p>
    <w:p w:rsidR="00EA2535" w:rsidRPr="001A51DD" w:rsidP="00EA2535">
      <w:pPr>
        <w:numPr>
          <w:ilvl w:val="0"/>
          <w:numId w:val="1"/>
        </w:numPr>
        <w:spacing w:after="200" w:line="240" w:lineRule="auto"/>
        <w:ind w:left="1080" w:hanging="360"/>
        <w:contextualSpacing/>
        <w:mirrorIndents/>
        <w:rPr>
          <w:rFonts w:eastAsia="Calibri"/>
          <w:lang w:val="ru-RU" w:eastAsia="en-US" w:bidi="ar-SA"/>
        </w:rPr>
      </w:pPr>
      <w:r w:rsidRPr="001A51DD">
        <w:rPr>
          <w:rFonts w:eastAsia="Calibri"/>
          <w:lang w:val="ru-RU" w:eastAsia="en-US" w:bidi="ar-SA"/>
        </w:rPr>
        <w:t>Снятие чрезмерного напряжения   детей.</w:t>
      </w:r>
    </w:p>
    <w:p w:rsidR="00EA2535" w:rsidRPr="001A51DD" w:rsidP="00EA2535">
      <w:pPr>
        <w:numPr>
          <w:ilvl w:val="0"/>
          <w:numId w:val="1"/>
        </w:numPr>
        <w:spacing w:after="200" w:line="240" w:lineRule="auto"/>
        <w:ind w:left="1080" w:hanging="360"/>
        <w:contextualSpacing/>
        <w:mirrorIndents/>
        <w:rPr>
          <w:rFonts w:eastAsia="Calibri"/>
          <w:lang w:val="ru-RU" w:eastAsia="en-US" w:bidi="ar-SA"/>
        </w:rPr>
      </w:pPr>
      <w:r w:rsidRPr="001A51DD">
        <w:rPr>
          <w:rFonts w:eastAsia="Calibri"/>
          <w:lang w:val="ru-RU" w:eastAsia="en-US" w:bidi="ar-SA"/>
        </w:rPr>
        <w:t>Развитие и обогащение навыков адекватного, конструктивного поведения.</w:t>
      </w:r>
    </w:p>
    <w:p w:rsidR="00EA2535" w:rsidRPr="001A51DD" w:rsidP="00EA2535">
      <w:pPr>
        <w:numPr>
          <w:ilvl w:val="0"/>
          <w:numId w:val="1"/>
        </w:numPr>
        <w:spacing w:after="200" w:line="240" w:lineRule="auto"/>
        <w:ind w:left="1080" w:hanging="360"/>
        <w:contextualSpacing/>
        <w:mirrorIndents/>
        <w:rPr>
          <w:rFonts w:eastAsia="Calibri"/>
          <w:lang w:val="ru-RU" w:eastAsia="en-US" w:bidi="ar-SA"/>
        </w:rPr>
      </w:pPr>
      <w:r w:rsidRPr="001A51DD">
        <w:rPr>
          <w:rFonts w:eastAsia="Calibri"/>
          <w:lang w:val="ru-RU" w:eastAsia="en-US" w:bidi="ar-SA"/>
        </w:rPr>
        <w:t>Обучение ауторелаксации.</w:t>
      </w:r>
    </w:p>
    <w:p w:rsidR="00EA2535" w:rsidRPr="001A51DD" w:rsidP="00EA2535">
      <w:pPr>
        <w:spacing w:after="200" w:line="240" w:lineRule="auto"/>
        <w:contextualSpacing/>
        <w:mirrorIndents/>
        <w:rPr>
          <w:rFonts w:eastAsia="Calibri"/>
          <w:lang w:val="ru-RU" w:eastAsia="en-US" w:bidi="ar-SA"/>
        </w:rPr>
      </w:pPr>
      <w:r w:rsidRPr="001A51DD">
        <w:rPr>
          <w:rFonts w:eastAsia="Calibri"/>
          <w:b/>
          <w:lang w:val="ru-RU" w:eastAsia="en-US" w:bidi="ar-SA"/>
        </w:rPr>
        <w:t xml:space="preserve">Периодичность: </w:t>
      </w:r>
      <w:r w:rsidRPr="001A51DD">
        <w:rPr>
          <w:rFonts w:eastAsia="Calibri"/>
          <w:lang w:val="ru-RU" w:eastAsia="en-US" w:bidi="ar-SA"/>
        </w:rPr>
        <w:t>1 раз  в неделю в течение 6 месяцев. Длительность занятия – 30 минут.</w:t>
      </w:r>
    </w:p>
    <w:p w:rsidR="00EA2535" w:rsidRPr="001A51DD" w:rsidP="00EA2535">
      <w:pPr>
        <w:spacing w:after="200" w:line="240" w:lineRule="auto"/>
        <w:contextualSpacing/>
        <w:mirrorIndents/>
        <w:rPr>
          <w:rFonts w:eastAsia="Calibri"/>
          <w:b/>
          <w:lang w:val="ru-RU" w:eastAsia="en-US" w:bidi="ar-SA"/>
        </w:rPr>
      </w:pPr>
      <w:r w:rsidRPr="001A51DD">
        <w:rPr>
          <w:rFonts w:eastAsia="Calibri"/>
          <w:b/>
          <w:lang w:val="ru-RU" w:eastAsia="en-US" w:bidi="ar-SA"/>
        </w:rPr>
        <w:t xml:space="preserve">Планируемый результат: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повышение уверенности в себе;</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снижение агрессивности;</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адекватное, конструктивное поведение.</w:t>
      </w:r>
    </w:p>
    <w:p w:rsidR="00EA2535" w:rsidRPr="001A51DD" w:rsidP="00EA2535">
      <w:pPr>
        <w:spacing w:after="200" w:line="240" w:lineRule="auto"/>
        <w:contextualSpacing/>
        <w:mirrorIndents/>
        <w:rPr>
          <w:rFonts w:eastAsia="Calibri"/>
          <w:b/>
          <w:lang w:val="ru-RU" w:eastAsia="en-US" w:bidi="ar-SA"/>
        </w:rPr>
      </w:pPr>
      <w:r w:rsidRPr="001A51DD">
        <w:rPr>
          <w:rFonts w:eastAsia="Calibri"/>
          <w:b/>
          <w:lang w:val="ru-RU" w:eastAsia="en-US" w:bidi="ar-SA"/>
        </w:rPr>
        <w:t>Методы и техники:</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  игры на взаимодействие, свободные и тематические игры-драматизации;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-ролевое проигрывание моделей желательного поведения в различных жизненных ситуациях;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психогимнастика</w:t>
      </w:r>
      <w:r w:rsidRPr="001A51DD">
        <w:rPr>
          <w:rFonts w:eastAsia="Calibri"/>
          <w:lang w:val="ru-RU" w:eastAsia="en-US" w:bidi="ar-SA"/>
        </w:rPr>
        <w:t xml:space="preserve"> (имитационные игры);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-свободное и тематическое рисование;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-метафорические этюды-релаксации;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-беседа, обсуждение рассказов, игр и т.п.; </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-танцы, ритмико-телесные упражнения, валяние (телесные релаксации), - ------упражнения на развитие мелкой моторики руки с одновременным развитием артикуляционной моторики, физкультминутки, подвижные игры.</w:t>
      </w:r>
    </w:p>
    <w:p w:rsidR="00EA2535" w:rsidRPr="001A51DD" w:rsidP="00EA2535">
      <w:pPr>
        <w:spacing w:after="200" w:line="240" w:lineRule="auto"/>
        <w:contextualSpacing/>
        <w:jc w:val="both"/>
        <w:mirrorIndents/>
        <w:rPr>
          <w:rFonts w:eastAsia="Calibri"/>
          <w:b/>
          <w:lang w:val="ru-RU" w:eastAsia="en-US" w:bidi="ar-SA"/>
        </w:rPr>
      </w:pPr>
      <w:r w:rsidRPr="001A51DD">
        <w:rPr>
          <w:rFonts w:eastAsia="Calibri"/>
          <w:b/>
          <w:lang w:val="ru-RU" w:eastAsia="en-US" w:bidi="ar-SA"/>
        </w:rPr>
        <w:t>Структура занятия:</w:t>
      </w:r>
    </w:p>
    <w:p w:rsidR="00EA2535" w:rsidRPr="001A51DD" w:rsidP="00EA2535">
      <w:pPr>
        <w:spacing w:after="0" w:line="240" w:lineRule="auto"/>
        <w:contextualSpacing/>
        <w:mirrorIndents/>
        <w:rPr>
          <w:rFonts w:eastAsia="Calibri"/>
          <w:lang w:val="ru-RU" w:eastAsia="en-US" w:bidi="ar-SA"/>
        </w:rPr>
      </w:pPr>
      <w:r w:rsidRPr="001A51DD">
        <w:rPr>
          <w:rFonts w:eastAsia="Calibri"/>
          <w:b/>
          <w:lang w:val="ru-RU" w:eastAsia="en-US" w:bidi="ar-SA"/>
        </w:rPr>
        <w:t xml:space="preserve">- </w:t>
      </w:r>
      <w:r w:rsidRPr="001A51DD">
        <w:rPr>
          <w:rFonts w:eastAsia="Calibri"/>
          <w:lang w:val="ru-RU" w:eastAsia="en-US" w:bidi="ar-SA"/>
        </w:rPr>
        <w:t>ритуал приветствия – 2 минуты.</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разминка – 5 минут.</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коррекционно-развивающий этап - 15 минут</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релаксация – 5 минут</w:t>
      </w:r>
    </w:p>
    <w:p w:rsidR="00EA2535" w:rsidRPr="001A51DD" w:rsidP="00EA2535">
      <w:pPr>
        <w:spacing w:after="0" w:line="240" w:lineRule="auto"/>
        <w:contextualSpacing/>
        <w:mirrorIndents/>
        <w:rPr>
          <w:rFonts w:eastAsia="Calibri"/>
          <w:lang w:val="ru-RU" w:eastAsia="en-US" w:bidi="ar-SA"/>
        </w:rPr>
      </w:pPr>
      <w:r w:rsidRPr="001A51DD">
        <w:rPr>
          <w:rFonts w:eastAsia="Calibri"/>
          <w:lang w:val="ru-RU" w:eastAsia="en-US" w:bidi="ar-SA"/>
        </w:rPr>
        <w:t xml:space="preserve">- </w:t>
      </w:r>
      <w:r w:rsidRPr="001A51DD">
        <w:rPr>
          <w:rFonts w:eastAsia="Calibri"/>
          <w:lang w:val="ru-RU" w:eastAsia="en-US" w:bidi="ar-SA"/>
        </w:rPr>
        <w:t>плавное</w:t>
      </w:r>
      <w:r w:rsidRPr="001A51DD">
        <w:rPr>
          <w:rFonts w:eastAsia="Calibri"/>
          <w:lang w:val="ru-RU" w:eastAsia="en-US" w:bidi="ar-SA"/>
        </w:rPr>
        <w:t xml:space="preserve"> завершения занятия – 3 минуты</w:t>
      </w:r>
    </w:p>
    <w:p w:rsidR="00EA2535" w:rsidRPr="001A51DD" w:rsidP="00EA2535">
      <w:pPr>
        <w:spacing w:after="200" w:line="240" w:lineRule="auto"/>
        <w:contextualSpacing/>
        <w:jc w:val="both"/>
        <w:mirrorIndents/>
        <w:rPr>
          <w:rFonts w:eastAsia="Calibri"/>
          <w:b/>
          <w:i/>
          <w:lang w:val="ru-RU" w:eastAsia="en-US" w:bidi="ar-SA"/>
        </w:rPr>
      </w:pPr>
    </w:p>
    <w:p w:rsidR="00EA2535" w:rsidRPr="001A51DD" w:rsidP="00EA2535">
      <w:pPr>
        <w:spacing w:after="200" w:line="240" w:lineRule="auto"/>
        <w:contextualSpacing/>
        <w:jc w:val="both"/>
        <w:mirrorIndents/>
        <w:rPr>
          <w:rFonts w:eastAsia="Calibri"/>
          <w:i/>
          <w:lang w:val="ru-RU" w:eastAsia="en-US" w:bidi="ar-SA"/>
        </w:rPr>
      </w:pPr>
      <w:r w:rsidRPr="001A51DD">
        <w:rPr>
          <w:rFonts w:eastAsia="Calibri"/>
          <w:b/>
          <w:i/>
          <w:lang w:val="ru-RU" w:eastAsia="en-US" w:bidi="ar-SA"/>
        </w:rPr>
        <w:t>11.</w:t>
      </w:r>
      <w:r w:rsidRPr="001A51DD">
        <w:rPr>
          <w:rFonts w:eastAsia="Calibri"/>
          <w:i/>
          <w:lang w:val="ru-RU" w:eastAsia="en-US" w:bidi="ar-SA"/>
        </w:rPr>
        <w:t xml:space="preserve"> </w:t>
      </w:r>
      <w:r w:rsidRPr="001A51DD">
        <w:rPr>
          <w:rFonts w:eastAsia="Calibri"/>
          <w:b/>
          <w:i/>
          <w:lang w:val="ru-RU" w:eastAsia="en-US" w:bidi="ar-SA"/>
        </w:rPr>
        <w:t>Тематический план занятий</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226"/>
        <w:gridCol w:w="3451"/>
        <w:gridCol w:w="5245"/>
      </w:tblGrid>
      <w:tr w:rsidTr="002C37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месяц</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Цель, задачи</w:t>
            </w:r>
          </w:p>
        </w:tc>
        <w:tc>
          <w:tcPr>
            <w:tcW w:w="5245"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Задания</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ноябрь</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Определение причин агрессивного поведения ребенка</w:t>
            </w:r>
          </w:p>
        </w:tc>
        <w:tc>
          <w:tcPr>
            <w:tcW w:w="5245" w:type="dxa"/>
            <w:shd w:val="clear" w:color="auto" w:fill="auto"/>
          </w:tcPr>
          <w:p w:rsidR="00EA2535" w:rsidRPr="001A51DD" w:rsidP="00EA2535">
            <w:pPr>
              <w:numPr>
                <w:ilvl w:val="0"/>
                <w:numId w:val="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Наблюдение</w:t>
            </w:r>
          </w:p>
          <w:p w:rsidR="00EA2535" w:rsidRPr="001A51DD" w:rsidP="00EA2535">
            <w:pPr>
              <w:numPr>
                <w:ilvl w:val="0"/>
                <w:numId w:val="2"/>
              </w:numPr>
              <w:spacing w:after="200" w:line="240" w:lineRule="auto"/>
              <w:ind w:left="720" w:hanging="360"/>
              <w:contextualSpacing/>
              <w:jc w:val="both"/>
              <w:mirrorIndents/>
              <w:rPr>
                <w:rFonts w:eastAsia="Calibri"/>
                <w:lang w:val="ru-RU" w:eastAsia="en-US" w:bidi="ar-SA"/>
              </w:rPr>
            </w:pPr>
            <w:r w:rsidRPr="001A51DD">
              <w:rPr>
                <w:rFonts w:eastAsia="Calibri"/>
                <w:lang w:val="ru-RU" w:eastAsia="en-US" w:bidi="ar-SA"/>
              </w:rPr>
              <w:t>Методика: «Изучение эмоционально - обусловленного поведения дошкольников»</w:t>
            </w:r>
          </w:p>
          <w:p w:rsidR="00EA2535" w:rsidRPr="001A51DD" w:rsidP="00EA2535">
            <w:pPr>
              <w:numPr>
                <w:ilvl w:val="0"/>
                <w:numId w:val="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Беседа с воспитателем</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 xml:space="preserve">Снятие   психофизиологического </w:t>
            </w:r>
            <w:r w:rsidRPr="001A51DD">
              <w:rPr>
                <w:rFonts w:eastAsia="Calibri"/>
                <w:lang w:val="ru-RU" w:eastAsia="en-US" w:bidi="ar-SA"/>
              </w:rPr>
              <w:t>напряжения.</w:t>
            </w:r>
          </w:p>
        </w:tc>
        <w:tc>
          <w:tcPr>
            <w:tcW w:w="5245" w:type="dxa"/>
            <w:shd w:val="clear" w:color="auto" w:fill="auto"/>
          </w:tcPr>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«Курица, цыплята и ястреб»</w:t>
            </w:r>
          </w:p>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«Общий круг»</w:t>
            </w:r>
          </w:p>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Рефлексия.</w:t>
            </w:r>
          </w:p>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«На море»</w:t>
            </w:r>
          </w:p>
          <w:p w:rsidR="00EA2535" w:rsidRPr="001A51DD" w:rsidP="00EA2535">
            <w:pPr>
              <w:numPr>
                <w:ilvl w:val="0"/>
                <w:numId w:val="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3</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Закрепить способность дифференцировать понятия «добро» и «зло», осознание моральной стороны поступков, научить детей способам выражения сопереживания и сострадания.</w:t>
            </w:r>
          </w:p>
        </w:tc>
        <w:tc>
          <w:tcPr>
            <w:tcW w:w="5245" w:type="dxa"/>
            <w:shd w:val="clear" w:color="auto" w:fill="auto"/>
          </w:tcPr>
          <w:p w:rsidR="00EA2535" w:rsidRPr="001A51DD" w:rsidP="00EA2535">
            <w:pPr>
              <w:numPr>
                <w:ilvl w:val="0"/>
                <w:numId w:val="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«Веретено»</w:t>
            </w:r>
          </w:p>
          <w:p w:rsidR="00EA2535" w:rsidRPr="001A51DD" w:rsidP="00EA2535">
            <w:pPr>
              <w:numPr>
                <w:ilvl w:val="0"/>
                <w:numId w:val="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 я …»</w:t>
            </w:r>
          </w:p>
          <w:p w:rsidR="00EA2535" w:rsidRPr="001A51DD" w:rsidP="00EA2535">
            <w:pPr>
              <w:numPr>
                <w:ilvl w:val="0"/>
                <w:numId w:val="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«Мама устала»</w:t>
            </w:r>
          </w:p>
          <w:p w:rsidR="00EA2535" w:rsidRPr="001A51DD" w:rsidP="00EA2535">
            <w:pPr>
              <w:numPr>
                <w:ilvl w:val="0"/>
                <w:numId w:val="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«Рисуем эмоции пальцами»</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4</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Обучить детей эффективным способам общения.</w:t>
            </w:r>
          </w:p>
        </w:tc>
        <w:tc>
          <w:tcPr>
            <w:tcW w:w="5245" w:type="dxa"/>
            <w:shd w:val="clear" w:color="auto" w:fill="auto"/>
          </w:tcPr>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«Лохматый пес»</w:t>
            </w:r>
          </w:p>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"Попроси игрушку</w:t>
            </w:r>
            <w:r w:rsidRPr="001A51DD">
              <w:rPr>
                <w:rFonts w:eastAsia="Calibri"/>
                <w:lang w:val="ru-RU" w:eastAsia="en-US" w:bidi="ar-SA"/>
              </w:rPr>
              <w:t xml:space="preserve">" -- </w:t>
            </w:r>
            <w:r w:rsidRPr="001A51DD">
              <w:rPr>
                <w:rFonts w:eastAsia="Calibri"/>
                <w:lang w:val="ru-RU" w:eastAsia="en-US" w:bidi="ar-SA"/>
              </w:rPr>
              <w:t>вербальный вариант</w:t>
            </w:r>
          </w:p>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«Что это…?»</w:t>
            </w:r>
          </w:p>
          <w:p w:rsidR="00EA2535" w:rsidRPr="001A51DD" w:rsidP="00EA2535">
            <w:pPr>
              <w:numPr>
                <w:ilvl w:val="0"/>
                <w:numId w:val="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5</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декабрь</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tc>
        <w:tc>
          <w:tcPr>
            <w:tcW w:w="5245" w:type="dxa"/>
            <w:shd w:val="clear" w:color="auto" w:fill="auto"/>
          </w:tcPr>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«Своя тень»</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«Где мы были не скажем, а что </w:t>
            </w:r>
            <w:r w:rsidRPr="001A51DD">
              <w:rPr>
                <w:rFonts w:eastAsia="Calibri"/>
                <w:lang w:val="ru-RU" w:eastAsia="en-US" w:bidi="ar-SA"/>
              </w:rPr>
              <w:t>делали</w:t>
            </w:r>
            <w:r w:rsidRPr="001A51DD">
              <w:rPr>
                <w:rFonts w:eastAsia="Calibri"/>
                <w:lang w:val="ru-RU" w:eastAsia="en-US" w:bidi="ar-SA"/>
              </w:rPr>
              <w:t xml:space="preserve"> покажем»</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"Попроси игрушку</w:t>
            </w:r>
            <w:r w:rsidRPr="001A51DD">
              <w:rPr>
                <w:rFonts w:eastAsia="Calibri"/>
                <w:lang w:val="ru-RU" w:eastAsia="en-US" w:bidi="ar-SA"/>
              </w:rPr>
              <w:t xml:space="preserve">" -- </w:t>
            </w:r>
            <w:r w:rsidRPr="001A51DD">
              <w:rPr>
                <w:rFonts w:eastAsia="Calibri"/>
                <w:lang w:val="ru-RU" w:eastAsia="en-US" w:bidi="ar-SA"/>
              </w:rPr>
              <w:t>невербальный вариант</w:t>
            </w:r>
          </w:p>
          <w:p w:rsidR="00EA2535" w:rsidRPr="001A51DD" w:rsidP="00EA2535">
            <w:pPr>
              <w:numPr>
                <w:ilvl w:val="0"/>
                <w:numId w:val="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 «Каждый спит»</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6</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Вербализация  испытываемых чувств, закрепление положительной черты характера (миролюбия).</w:t>
            </w:r>
          </w:p>
        </w:tc>
        <w:tc>
          <w:tcPr>
            <w:tcW w:w="5245" w:type="dxa"/>
            <w:shd w:val="clear" w:color="auto" w:fill="auto"/>
          </w:tcPr>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«Будь внимателен!»</w:t>
            </w:r>
          </w:p>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«Передай настроение»</w:t>
            </w:r>
          </w:p>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Головомяч</w:t>
            </w:r>
            <w:r w:rsidRPr="001A51DD">
              <w:rPr>
                <w:rFonts w:eastAsia="Calibri"/>
                <w:lang w:val="ru-RU" w:eastAsia="en-US" w:bidi="ar-SA"/>
              </w:rPr>
              <w:t>»</w:t>
            </w:r>
          </w:p>
          <w:p w:rsidR="00EA2535" w:rsidRPr="001A51DD" w:rsidP="00EA2535">
            <w:pPr>
              <w:numPr>
                <w:ilvl w:val="0"/>
                <w:numId w:val="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«Что такое быть </w:t>
            </w:r>
            <w:r w:rsidRPr="001A51DD">
              <w:rPr>
                <w:rFonts w:eastAsia="Calibri"/>
                <w:lang w:val="ru-RU" w:eastAsia="en-US" w:bidi="ar-SA"/>
              </w:rPr>
              <w:t>злюкой</w:t>
            </w:r>
            <w:r w:rsidRPr="001A51DD">
              <w:rPr>
                <w:rFonts w:eastAsia="Calibri"/>
                <w:lang w:val="ru-RU" w:eastAsia="en-US" w:bidi="ar-SA"/>
              </w:rPr>
              <w:t>?»</w:t>
            </w:r>
          </w:p>
          <w:p w:rsidR="00EA2535" w:rsidRPr="001A51DD" w:rsidP="002C3707">
            <w:pPr>
              <w:spacing w:after="0" w:line="240" w:lineRule="auto"/>
              <w:ind w:left="720"/>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7</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Вербализация чувств, их осознание и закрепление.</w:t>
            </w:r>
          </w:p>
        </w:tc>
        <w:tc>
          <w:tcPr>
            <w:tcW w:w="5245" w:type="dxa"/>
            <w:shd w:val="clear" w:color="auto" w:fill="auto"/>
          </w:tcPr>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«Спящий кот»</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«Аэробус»</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«Чувствуем вслух»</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«Спать хочется»</w:t>
            </w:r>
          </w:p>
          <w:p w:rsidR="00EA2535" w:rsidRPr="001A51DD" w:rsidP="00EA2535">
            <w:pPr>
              <w:numPr>
                <w:ilvl w:val="0"/>
                <w:numId w:val="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8</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Отреагирование</w:t>
            </w:r>
            <w:r w:rsidRPr="001A51DD">
              <w:rPr>
                <w:rFonts w:eastAsia="Calibri"/>
                <w:lang w:val="ru-RU" w:eastAsia="en-US" w:bidi="ar-SA"/>
              </w:rPr>
              <w:t xml:space="preserve"> агрессии</w:t>
            </w:r>
          </w:p>
        </w:tc>
        <w:tc>
          <w:tcPr>
            <w:tcW w:w="5245" w:type="dxa"/>
            <w:shd w:val="clear" w:color="auto" w:fill="auto"/>
          </w:tcPr>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"Выбиваем пыль"</w:t>
            </w:r>
          </w:p>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«Ругаемся овощами»</w:t>
            </w:r>
          </w:p>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Жужа</w:t>
            </w:r>
            <w:r w:rsidRPr="001A51DD">
              <w:rPr>
                <w:rFonts w:eastAsia="Calibri"/>
                <w:lang w:val="ru-RU" w:eastAsia="en-US" w:bidi="ar-SA"/>
              </w:rPr>
              <w:t>»</w:t>
            </w:r>
          </w:p>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Спать хочется»</w:t>
            </w:r>
          </w:p>
          <w:p w:rsidR="00EA2535" w:rsidRPr="001A51DD" w:rsidP="00EA2535">
            <w:pPr>
              <w:numPr>
                <w:ilvl w:val="0"/>
                <w:numId w:val="9"/>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9</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январь</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негативных настроений и восстановление сил</w:t>
            </w:r>
          </w:p>
        </w:tc>
        <w:tc>
          <w:tcPr>
            <w:tcW w:w="5245" w:type="dxa"/>
            <w:shd w:val="clear" w:color="auto" w:fill="auto"/>
          </w:tcPr>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«Пара </w:t>
            </w:r>
            <w:r w:rsidRPr="001A51DD">
              <w:rPr>
                <w:rFonts w:eastAsia="Calibri"/>
                <w:lang w:val="ru-RU" w:eastAsia="en-US" w:bidi="ar-SA"/>
              </w:rPr>
              <w:t>ласковых</w:t>
            </w:r>
            <w:r w:rsidRPr="001A51DD">
              <w:rPr>
                <w:rFonts w:eastAsia="Calibri"/>
                <w:lang w:val="ru-RU" w:eastAsia="en-US" w:bidi="ar-SA"/>
              </w:rPr>
              <w:t>»</w:t>
            </w:r>
          </w:p>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«Фигура»</w:t>
            </w:r>
          </w:p>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«Корзинка»</w:t>
            </w:r>
          </w:p>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«Золотая рыбка»</w:t>
            </w:r>
          </w:p>
          <w:p w:rsidR="00EA2535" w:rsidRPr="001A51DD" w:rsidP="00EA2535">
            <w:pPr>
              <w:numPr>
                <w:ilvl w:val="0"/>
                <w:numId w:val="10"/>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«Каждый спит»</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10</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 xml:space="preserve">Развитие </w:t>
            </w:r>
            <w:r w:rsidRPr="001A51DD">
              <w:rPr>
                <w:rFonts w:eastAsia="Calibri"/>
                <w:lang w:val="ru-RU" w:eastAsia="en-US" w:bidi="ar-SA"/>
              </w:rPr>
              <w:t>эмпатии</w:t>
            </w:r>
            <w:r w:rsidRPr="001A51DD">
              <w:rPr>
                <w:rFonts w:eastAsia="Calibri"/>
                <w:lang w:val="ru-RU" w:eastAsia="en-US" w:bidi="ar-SA"/>
              </w:rPr>
              <w:t xml:space="preserve">, снятие агрессивности, развитие </w:t>
            </w:r>
            <w:r w:rsidRPr="001A51DD">
              <w:rPr>
                <w:rFonts w:eastAsia="Calibri"/>
                <w:lang w:val="ru-RU" w:eastAsia="en-US" w:bidi="ar-SA"/>
              </w:rPr>
              <w:t>навыков невербального общения.</w:t>
            </w:r>
          </w:p>
        </w:tc>
        <w:tc>
          <w:tcPr>
            <w:tcW w:w="5245" w:type="dxa"/>
            <w:shd w:val="clear" w:color="auto" w:fill="auto"/>
          </w:tcPr>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«Рубка дров»</w:t>
            </w:r>
          </w:p>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«Щепки плывут по реке»</w:t>
            </w:r>
          </w:p>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«Маленькое привидение»</w:t>
            </w:r>
          </w:p>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«Шарик»</w:t>
            </w:r>
          </w:p>
          <w:p w:rsidR="00EA2535" w:rsidRPr="001A51DD" w:rsidP="00EA2535">
            <w:pPr>
              <w:numPr>
                <w:ilvl w:val="0"/>
                <w:numId w:val="11"/>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11</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Обучение  ребенка управлению своим гневом и снижение уровня личностной тревожности.</w:t>
            </w:r>
          </w:p>
        </w:tc>
        <w:tc>
          <w:tcPr>
            <w:tcW w:w="5245" w:type="dxa"/>
            <w:shd w:val="clear" w:color="auto" w:fill="auto"/>
          </w:tcPr>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Тух-тиби-дух</w:t>
            </w:r>
            <w:r w:rsidRPr="001A51DD">
              <w:rPr>
                <w:rFonts w:eastAsia="Calibri"/>
                <w:lang w:val="ru-RU" w:eastAsia="en-US" w:bidi="ar-SA"/>
              </w:rPr>
              <w:t>»</w:t>
            </w:r>
          </w:p>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«Это я, узнай меня»</w:t>
            </w:r>
          </w:p>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«Апельсин (или Лимон)»</w:t>
            </w:r>
          </w:p>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«Шарик»</w:t>
            </w:r>
          </w:p>
          <w:p w:rsidR="00EA2535" w:rsidRPr="001A51DD" w:rsidP="00EA2535">
            <w:pPr>
              <w:numPr>
                <w:ilvl w:val="0"/>
                <w:numId w:val="12"/>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«Отдых на море»</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12</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февраль</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эмоционального напряжения и выражение агрессии</w:t>
            </w:r>
          </w:p>
        </w:tc>
        <w:tc>
          <w:tcPr>
            <w:tcW w:w="5245" w:type="dxa"/>
            <w:shd w:val="clear" w:color="auto" w:fill="auto"/>
          </w:tcPr>
          <w:p w:rsidR="00EA2535" w:rsidRPr="001A51DD" w:rsidP="00EA2535">
            <w:pPr>
              <w:numPr>
                <w:ilvl w:val="0"/>
                <w:numId w:val="1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«Драка»</w:t>
            </w:r>
          </w:p>
          <w:p w:rsidR="00EA2535" w:rsidRPr="001A51DD" w:rsidP="00EA2535">
            <w:pPr>
              <w:numPr>
                <w:ilvl w:val="0"/>
                <w:numId w:val="1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«Дудочка»</w:t>
            </w:r>
          </w:p>
          <w:p w:rsidR="00EA2535" w:rsidRPr="001A51DD" w:rsidP="00EA2535">
            <w:pPr>
              <w:numPr>
                <w:ilvl w:val="0"/>
                <w:numId w:val="1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«Водопад»</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13</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ind w:left="83"/>
              <w:contextualSpacing/>
              <w:jc w:val="both"/>
              <w:mirrorIndents/>
              <w:rPr>
                <w:rFonts w:eastAsia="Calibri"/>
                <w:lang w:val="ru-RU" w:eastAsia="en-US" w:bidi="ar-SA"/>
              </w:rPr>
            </w:pPr>
            <w:r w:rsidRPr="001A51DD">
              <w:rPr>
                <w:rFonts w:eastAsia="Calibri"/>
                <w:lang w:val="ru-RU" w:eastAsia="en-US" w:bidi="ar-SA"/>
              </w:rPr>
              <w:t xml:space="preserve">Развитие </w:t>
            </w:r>
            <w:r w:rsidRPr="001A51DD">
              <w:rPr>
                <w:rFonts w:eastAsia="Calibri"/>
                <w:lang w:val="ru-RU" w:eastAsia="en-US" w:bidi="ar-SA"/>
              </w:rPr>
              <w:t>эмпатии</w:t>
            </w:r>
            <w:r w:rsidRPr="001A51DD">
              <w:rPr>
                <w:rFonts w:eastAsia="Calibri"/>
                <w:lang w:val="ru-RU" w:eastAsia="en-US" w:bidi="ar-SA"/>
              </w:rPr>
              <w:t>, снятие агрессивности.</w:t>
            </w:r>
          </w:p>
          <w:p w:rsidR="00EA2535" w:rsidRPr="001A51DD" w:rsidP="002C3707">
            <w:pPr>
              <w:spacing w:after="0" w:line="240" w:lineRule="auto"/>
              <w:contextualSpacing/>
              <w:jc w:val="both"/>
              <w:mirrorIndents/>
              <w:rPr>
                <w:rFonts w:eastAsia="Calibri"/>
                <w:lang w:val="ru-RU" w:eastAsia="en-US" w:bidi="ar-SA"/>
              </w:rPr>
            </w:pPr>
          </w:p>
        </w:tc>
        <w:tc>
          <w:tcPr>
            <w:tcW w:w="5245" w:type="dxa"/>
            <w:shd w:val="clear" w:color="auto" w:fill="auto"/>
          </w:tcPr>
          <w:p w:rsidR="00EA2535" w:rsidRPr="001A51DD" w:rsidP="00EA2535">
            <w:pPr>
              <w:numPr>
                <w:ilvl w:val="0"/>
                <w:numId w:val="1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«Это я, узнай меня»</w:t>
            </w:r>
          </w:p>
          <w:p w:rsidR="00EA2535" w:rsidRPr="001A51DD" w:rsidP="00EA2535">
            <w:pPr>
              <w:numPr>
                <w:ilvl w:val="0"/>
                <w:numId w:val="1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«Рубка дров»</w:t>
            </w:r>
          </w:p>
          <w:p w:rsidR="00EA2535" w:rsidRPr="001A51DD" w:rsidP="00EA2535">
            <w:pPr>
              <w:numPr>
                <w:ilvl w:val="0"/>
                <w:numId w:val="1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«Щепки плывут по реке»</w:t>
            </w:r>
          </w:p>
          <w:p w:rsidR="00EA2535" w:rsidRPr="001A51DD" w:rsidP="00EA2535">
            <w:pPr>
              <w:numPr>
                <w:ilvl w:val="0"/>
                <w:numId w:val="1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«Отдых на море»</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14</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эмоционального напряжения и выражение агрессии</w:t>
            </w:r>
          </w:p>
        </w:tc>
        <w:tc>
          <w:tcPr>
            <w:tcW w:w="5245" w:type="dxa"/>
            <w:shd w:val="clear" w:color="auto" w:fill="auto"/>
          </w:tcPr>
          <w:p w:rsidR="00EA2535" w:rsidRPr="001A51DD" w:rsidP="00EA2535">
            <w:pPr>
              <w:numPr>
                <w:ilvl w:val="0"/>
                <w:numId w:val="1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«Пара </w:t>
            </w:r>
            <w:r w:rsidRPr="001A51DD">
              <w:rPr>
                <w:rFonts w:eastAsia="Calibri"/>
                <w:lang w:val="ru-RU" w:eastAsia="en-US" w:bidi="ar-SA"/>
              </w:rPr>
              <w:t>ласковых</w:t>
            </w:r>
            <w:r w:rsidRPr="001A51DD">
              <w:rPr>
                <w:rFonts w:eastAsia="Calibri"/>
                <w:lang w:val="ru-RU" w:eastAsia="en-US" w:bidi="ar-SA"/>
              </w:rPr>
              <w:t>»</w:t>
            </w:r>
          </w:p>
          <w:p w:rsidR="00EA2535" w:rsidRPr="001A51DD" w:rsidP="00EA2535">
            <w:pPr>
              <w:numPr>
                <w:ilvl w:val="0"/>
                <w:numId w:val="1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numPr>
                <w:ilvl w:val="0"/>
                <w:numId w:val="1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Жужа</w:t>
            </w:r>
            <w:r w:rsidRPr="001A51DD">
              <w:rPr>
                <w:rFonts w:eastAsia="Calibri"/>
                <w:lang w:val="ru-RU" w:eastAsia="en-US" w:bidi="ar-SA"/>
              </w:rPr>
              <w:t>»</w:t>
            </w:r>
          </w:p>
          <w:p w:rsidR="00EA2535" w:rsidRPr="001A51DD" w:rsidP="00EA2535">
            <w:pPr>
              <w:numPr>
                <w:ilvl w:val="0"/>
                <w:numId w:val="1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«Достань звезду»</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15</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Обучение  ребенка управлению своим гневом и снижение уровня личностной тревожности.</w:t>
            </w:r>
          </w:p>
        </w:tc>
        <w:tc>
          <w:tcPr>
            <w:tcW w:w="5245" w:type="dxa"/>
            <w:shd w:val="clear" w:color="auto" w:fill="auto"/>
          </w:tcPr>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«Апельсин (или Лимон)»</w:t>
            </w:r>
          </w:p>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«Шарик»</w:t>
            </w:r>
          </w:p>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«Маленькое привидение»</w:t>
            </w:r>
          </w:p>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«Рубка дров»</w:t>
            </w:r>
          </w:p>
          <w:p w:rsidR="00EA2535" w:rsidRPr="001A51DD" w:rsidP="00EA2535">
            <w:pPr>
              <w:numPr>
                <w:ilvl w:val="0"/>
                <w:numId w:val="16"/>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«Водопад»</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16</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март</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Отреагирование</w:t>
            </w:r>
            <w:r w:rsidRPr="001A51DD">
              <w:rPr>
                <w:rFonts w:eastAsia="Calibri"/>
                <w:lang w:val="ru-RU" w:eastAsia="en-US" w:bidi="ar-SA"/>
              </w:rPr>
              <w:t xml:space="preserve"> агрессии</w:t>
            </w:r>
          </w:p>
        </w:tc>
        <w:tc>
          <w:tcPr>
            <w:tcW w:w="5245" w:type="dxa"/>
            <w:shd w:val="clear" w:color="auto" w:fill="auto"/>
          </w:tcPr>
          <w:p w:rsidR="00EA2535" w:rsidRPr="001A51DD" w:rsidP="00EA2535">
            <w:pPr>
              <w:numPr>
                <w:ilvl w:val="0"/>
                <w:numId w:val="1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Рисование собственного гнева</w:t>
            </w:r>
          </w:p>
          <w:p w:rsidR="00EA2535" w:rsidRPr="001A51DD" w:rsidP="00EA2535">
            <w:pPr>
              <w:numPr>
                <w:ilvl w:val="0"/>
                <w:numId w:val="1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«Мешочек для криков»</w:t>
            </w:r>
          </w:p>
          <w:p w:rsidR="00EA2535" w:rsidRPr="001A51DD" w:rsidP="00EA2535">
            <w:pPr>
              <w:numPr>
                <w:ilvl w:val="0"/>
                <w:numId w:val="1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«Камешек в ботинке»</w:t>
            </w:r>
          </w:p>
          <w:p w:rsidR="00EA2535" w:rsidRPr="001A51DD" w:rsidP="00EA2535">
            <w:pPr>
              <w:numPr>
                <w:ilvl w:val="0"/>
                <w:numId w:val="17"/>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2C3707">
            <w:pPr>
              <w:spacing w:after="0" w:line="240" w:lineRule="auto"/>
              <w:ind w:left="720"/>
              <w:contextualSpacing/>
              <w:jc w:val="both"/>
              <w:mirrorIndents/>
              <w:rPr>
                <w:rFonts w:eastAsia="Calibri"/>
                <w:lang w:val="ru-RU" w:eastAsia="en-US" w:bidi="ar-SA"/>
              </w:rPr>
            </w:pP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17</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негативных эмоций</w:t>
            </w:r>
          </w:p>
        </w:tc>
        <w:tc>
          <w:tcPr>
            <w:tcW w:w="5245" w:type="dxa"/>
            <w:shd w:val="clear" w:color="auto" w:fill="auto"/>
          </w:tcPr>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«Спящий кот»</w:t>
            </w:r>
          </w:p>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«Рубка дров»</w:t>
            </w:r>
          </w:p>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"Тух - </w:t>
            </w:r>
            <w:r w:rsidRPr="001A51DD">
              <w:rPr>
                <w:rFonts w:eastAsia="Calibri"/>
                <w:lang w:val="ru-RU" w:eastAsia="en-US" w:bidi="ar-SA"/>
              </w:rPr>
              <w:t>тиби</w:t>
            </w:r>
            <w:r w:rsidRPr="001A51DD">
              <w:rPr>
                <w:rFonts w:eastAsia="Calibri"/>
                <w:lang w:val="ru-RU" w:eastAsia="en-US" w:bidi="ar-SA"/>
              </w:rPr>
              <w:t xml:space="preserve"> - дух!" (</w:t>
            </w:r>
            <w:r w:rsidRPr="001A51DD">
              <w:rPr>
                <w:rFonts w:eastAsia="Calibri"/>
                <w:lang w:val="ru-RU" w:eastAsia="en-US" w:bidi="ar-SA"/>
              </w:rPr>
              <w:t>групповая</w:t>
            </w:r>
            <w:r w:rsidRPr="001A51DD">
              <w:rPr>
                <w:rFonts w:eastAsia="Calibri"/>
                <w:lang w:val="ru-RU" w:eastAsia="en-US" w:bidi="ar-SA"/>
              </w:rPr>
              <w:t>)</w:t>
            </w:r>
          </w:p>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Хвасталки</w:t>
            </w:r>
            <w:r w:rsidRPr="001A51DD">
              <w:rPr>
                <w:rFonts w:eastAsia="Calibri"/>
                <w:lang w:val="ru-RU" w:eastAsia="en-US" w:bidi="ar-SA"/>
              </w:rPr>
              <w:t>"</w:t>
            </w:r>
          </w:p>
          <w:p w:rsidR="00EA2535" w:rsidRPr="001A51DD" w:rsidP="00EA2535">
            <w:pPr>
              <w:numPr>
                <w:ilvl w:val="0"/>
                <w:numId w:val="18"/>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"Растянись!" " </w:t>
            </w:r>
            <w:r w:rsidRPr="001A51DD">
              <w:rPr>
                <w:rFonts w:eastAsia="Calibri"/>
                <w:lang w:val="ru-RU" w:eastAsia="en-US" w:bidi="ar-SA"/>
              </w:rPr>
              <w:t xml:space="preserve">( </w:t>
            </w:r>
            <w:r w:rsidRPr="001A51DD">
              <w:rPr>
                <w:rFonts w:eastAsia="Calibri"/>
                <w:lang w:val="ru-RU" w:eastAsia="en-US" w:bidi="ar-SA"/>
              </w:rPr>
              <w:t>групповая)</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18</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 xml:space="preserve">Сочувствие, </w:t>
            </w:r>
            <w:r w:rsidRPr="001A51DD">
              <w:rPr>
                <w:rFonts w:eastAsia="Calibri"/>
                <w:lang w:val="ru-RU" w:eastAsia="en-US" w:bidi="ar-SA"/>
              </w:rPr>
              <w:t>co</w:t>
            </w:r>
            <w:r w:rsidRPr="001A51DD">
              <w:rPr>
                <w:rFonts w:eastAsia="Calibri"/>
                <w:lang w:val="ru-RU" w:eastAsia="en-US" w:bidi="ar-SA"/>
              </w:rPr>
              <w:t>переживание</w:t>
            </w:r>
            <w:r w:rsidRPr="001A51DD">
              <w:rPr>
                <w:rFonts w:eastAsia="Calibri"/>
                <w:lang w:val="ru-RU" w:eastAsia="en-US" w:bidi="ar-SA"/>
              </w:rPr>
              <w:t xml:space="preserve"> и осознание своих чувств</w:t>
            </w:r>
          </w:p>
        </w:tc>
        <w:tc>
          <w:tcPr>
            <w:tcW w:w="5245" w:type="dxa"/>
            <w:shd w:val="clear" w:color="auto" w:fill="auto"/>
          </w:tcPr>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 xml:space="preserve">  "Агрессивное поведение</w:t>
            </w:r>
            <w:r w:rsidRPr="001A51DD">
              <w:rPr>
                <w:rFonts w:eastAsia="Calibri"/>
                <w:lang w:val="ru-RU" w:eastAsia="en-US" w:bidi="ar-SA"/>
              </w:rPr>
              <w:t>"(</w:t>
            </w:r>
            <w:r w:rsidRPr="001A51DD">
              <w:rPr>
                <w:rFonts w:eastAsia="Calibri"/>
                <w:lang w:val="ru-RU" w:eastAsia="en-US" w:bidi="ar-SA"/>
              </w:rPr>
              <w:t>индивид., групповая)</w:t>
            </w:r>
          </w:p>
          <w:p w:rsidR="00EA2535" w:rsidRPr="001A51DD" w:rsidP="002C3707">
            <w:pPr>
              <w:spacing w:after="0" w:line="240" w:lineRule="auto"/>
              <w:ind w:left="720"/>
              <w:contextualSpacing/>
              <w:jc w:val="both"/>
              <w:mirrorIndents/>
              <w:rPr>
                <w:rFonts w:eastAsia="Calibri"/>
                <w:lang w:val="ru-RU" w:eastAsia="en-US" w:bidi="ar-SA"/>
              </w:rPr>
            </w:pPr>
            <w:r w:rsidRPr="001A51DD">
              <w:rPr>
                <w:rFonts w:eastAsia="Calibri"/>
                <w:lang w:val="ru-RU" w:eastAsia="en-US" w:bidi="ar-SA"/>
              </w:rPr>
              <w:t>(изобразить на бумаге то, что их больше всего раздражает)</w:t>
            </w:r>
          </w:p>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 xml:space="preserve">  "Зеркало" (</w:t>
            </w:r>
            <w:r w:rsidRPr="001A51DD">
              <w:rPr>
                <w:rFonts w:eastAsia="Calibri"/>
                <w:lang w:val="ru-RU" w:eastAsia="en-US" w:bidi="ar-SA"/>
              </w:rPr>
              <w:t>групповая</w:t>
            </w:r>
            <w:r w:rsidRPr="001A51DD">
              <w:rPr>
                <w:rFonts w:eastAsia="Calibri"/>
                <w:lang w:val="ru-RU" w:eastAsia="en-US" w:bidi="ar-SA"/>
              </w:rPr>
              <w:t>)</w:t>
            </w:r>
          </w:p>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 xml:space="preserve">  "Эхо" (</w:t>
            </w:r>
            <w:r w:rsidRPr="001A51DD">
              <w:rPr>
                <w:rFonts w:eastAsia="Calibri"/>
                <w:lang w:val="ru-RU" w:eastAsia="en-US" w:bidi="ar-SA"/>
              </w:rPr>
              <w:t>групповая</w:t>
            </w:r>
            <w:r w:rsidRPr="001A51DD">
              <w:rPr>
                <w:rFonts w:eastAsia="Calibri"/>
                <w:lang w:val="ru-RU" w:eastAsia="en-US" w:bidi="ar-SA"/>
              </w:rPr>
              <w:t>)</w:t>
            </w:r>
          </w:p>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"Спасибо моему телу"</w:t>
            </w:r>
          </w:p>
          <w:p w:rsidR="00EA2535" w:rsidRPr="001A51DD" w:rsidP="00EA2535">
            <w:pPr>
              <w:numPr>
                <w:ilvl w:val="0"/>
                <w:numId w:val="19"/>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«Водопад»</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19</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Отреагирование</w:t>
            </w:r>
            <w:r w:rsidRPr="001A51DD">
              <w:rPr>
                <w:rFonts w:eastAsia="Calibri"/>
                <w:lang w:val="ru-RU" w:eastAsia="en-US" w:bidi="ar-SA"/>
              </w:rPr>
              <w:t xml:space="preserve"> агрессии</w:t>
            </w:r>
          </w:p>
        </w:tc>
        <w:tc>
          <w:tcPr>
            <w:tcW w:w="5245" w:type="dxa"/>
            <w:shd w:val="clear" w:color="auto" w:fill="auto"/>
          </w:tcPr>
          <w:p w:rsidR="00EA2535" w:rsidRPr="001A51DD" w:rsidP="00EA2535">
            <w:pPr>
              <w:numPr>
                <w:ilvl w:val="0"/>
                <w:numId w:val="20"/>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0"/>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«Камешек в ботинке»</w:t>
            </w:r>
          </w:p>
          <w:p w:rsidR="00EA2535" w:rsidRPr="001A51DD" w:rsidP="00EA2535">
            <w:pPr>
              <w:numPr>
                <w:ilvl w:val="0"/>
                <w:numId w:val="20"/>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«Шарик»</w:t>
            </w:r>
          </w:p>
          <w:p w:rsidR="00EA2535" w:rsidRPr="001A51DD" w:rsidP="00EA2535">
            <w:pPr>
              <w:numPr>
                <w:ilvl w:val="0"/>
                <w:numId w:val="20"/>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numPr>
                <w:ilvl w:val="0"/>
                <w:numId w:val="20"/>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«Отдых на море»</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20</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апрель</w:t>
            </w: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негативных настроений и восстановление сил</w:t>
            </w:r>
          </w:p>
        </w:tc>
        <w:tc>
          <w:tcPr>
            <w:tcW w:w="5245" w:type="dxa"/>
            <w:shd w:val="clear" w:color="auto" w:fill="auto"/>
          </w:tcPr>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«Аэробус»</w:t>
            </w:r>
          </w:p>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«Апельсин (или Лимон)»</w:t>
            </w:r>
          </w:p>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«Передай настроение»</w:t>
            </w:r>
          </w:p>
          <w:p w:rsidR="00EA2535" w:rsidRPr="001A51DD" w:rsidP="00EA2535">
            <w:pPr>
              <w:numPr>
                <w:ilvl w:val="0"/>
                <w:numId w:val="21"/>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21</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Снять невербальную агрессию</w:t>
            </w:r>
          </w:p>
        </w:tc>
        <w:tc>
          <w:tcPr>
            <w:tcW w:w="5245" w:type="dxa"/>
            <w:shd w:val="clear" w:color="auto" w:fill="auto"/>
          </w:tcPr>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Своя тень»</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 xml:space="preserve">«Где мы были не скажем, а что </w:t>
            </w:r>
            <w:r w:rsidRPr="001A51DD">
              <w:rPr>
                <w:rFonts w:eastAsia="Calibri"/>
                <w:lang w:val="ru-RU" w:eastAsia="en-US" w:bidi="ar-SA"/>
              </w:rPr>
              <w:t>делали</w:t>
            </w:r>
            <w:r w:rsidRPr="001A51DD">
              <w:rPr>
                <w:rFonts w:eastAsia="Calibri"/>
                <w:lang w:val="ru-RU" w:eastAsia="en-US" w:bidi="ar-SA"/>
              </w:rPr>
              <w:t xml:space="preserve"> покажем»</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"Попроси игрушку</w:t>
            </w:r>
            <w:r w:rsidRPr="001A51DD">
              <w:rPr>
                <w:rFonts w:eastAsia="Calibri"/>
                <w:lang w:val="ru-RU" w:eastAsia="en-US" w:bidi="ar-SA"/>
              </w:rPr>
              <w:t xml:space="preserve">" -- </w:t>
            </w:r>
            <w:r w:rsidRPr="001A51DD">
              <w:rPr>
                <w:rFonts w:eastAsia="Calibri"/>
                <w:lang w:val="ru-RU" w:eastAsia="en-US" w:bidi="ar-SA"/>
              </w:rPr>
              <w:t>невербальный вариант</w:t>
            </w:r>
          </w:p>
          <w:p w:rsidR="00EA2535" w:rsidRPr="001A51DD" w:rsidP="00EA2535">
            <w:pPr>
              <w:numPr>
                <w:ilvl w:val="0"/>
                <w:numId w:val="22"/>
              </w:numPr>
              <w:spacing w:after="0" w:line="240" w:lineRule="auto"/>
              <w:ind w:left="785" w:hanging="360"/>
              <w:contextualSpacing/>
              <w:jc w:val="both"/>
              <w:mirrorIndents/>
              <w:rPr>
                <w:rFonts w:eastAsia="Calibri"/>
                <w:lang w:val="ru-RU" w:eastAsia="en-US" w:bidi="ar-SA"/>
              </w:rPr>
            </w:pPr>
            <w:r w:rsidRPr="001A51DD">
              <w:rPr>
                <w:rFonts w:eastAsia="Calibri"/>
                <w:lang w:val="ru-RU" w:eastAsia="en-US" w:bidi="ar-SA"/>
              </w:rPr>
              <w:t xml:space="preserve"> «Каждый спит»</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22</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негативных настроений и восстановление сил</w:t>
            </w:r>
          </w:p>
        </w:tc>
        <w:tc>
          <w:tcPr>
            <w:tcW w:w="5245" w:type="dxa"/>
            <w:shd w:val="clear" w:color="auto" w:fill="auto"/>
          </w:tcPr>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 xml:space="preserve">«Пара </w:t>
            </w:r>
            <w:r w:rsidRPr="001A51DD">
              <w:rPr>
                <w:rFonts w:eastAsia="Calibri"/>
                <w:lang w:val="ru-RU" w:eastAsia="en-US" w:bidi="ar-SA"/>
              </w:rPr>
              <w:t>ласковых</w:t>
            </w:r>
            <w:r w:rsidRPr="001A51DD">
              <w:rPr>
                <w:rFonts w:eastAsia="Calibri"/>
                <w:lang w:val="ru-RU" w:eastAsia="en-US" w:bidi="ar-SA"/>
              </w:rPr>
              <w:t>»</w:t>
            </w:r>
          </w:p>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«Фигура»</w:t>
            </w:r>
          </w:p>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«Корзинка»</w:t>
            </w:r>
          </w:p>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«Золотая рыбка»</w:t>
            </w:r>
          </w:p>
          <w:p w:rsidR="00EA2535" w:rsidRPr="001A51DD" w:rsidP="00EA2535">
            <w:pPr>
              <w:numPr>
                <w:ilvl w:val="0"/>
                <w:numId w:val="23"/>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«Каждый спит»</w:t>
            </w: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23</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Отреагирование</w:t>
            </w:r>
            <w:r w:rsidRPr="001A51DD">
              <w:rPr>
                <w:rFonts w:eastAsia="Calibri"/>
                <w:lang w:val="ru-RU" w:eastAsia="en-US" w:bidi="ar-SA"/>
              </w:rPr>
              <w:t xml:space="preserve"> агрессии</w:t>
            </w:r>
          </w:p>
        </w:tc>
        <w:tc>
          <w:tcPr>
            <w:tcW w:w="5245" w:type="dxa"/>
            <w:shd w:val="clear" w:color="auto" w:fill="auto"/>
          </w:tcPr>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«Стаканчик для крика»</w:t>
            </w:r>
          </w:p>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Рисование на тему:"</w:t>
            </w:r>
            <w:r w:rsidRPr="001A51DD">
              <w:rPr>
                <w:rFonts w:eastAsia="Calibri"/>
                <w:lang w:val="ru-RU" w:eastAsia="en-US" w:bidi="ar-SA"/>
              </w:rPr>
              <w:t>Ko</w:t>
            </w:r>
            <w:r w:rsidRPr="001A51DD">
              <w:rPr>
                <w:rFonts w:eastAsia="Calibri"/>
                <w:lang w:val="ru-RU" w:eastAsia="en-US" w:bidi="ar-SA"/>
              </w:rPr>
              <w:t>гд</w:t>
            </w:r>
            <w:r w:rsidRPr="001A51DD">
              <w:rPr>
                <w:rFonts w:eastAsia="Calibri"/>
                <w:lang w:val="ru-RU" w:eastAsia="en-US" w:bidi="ar-SA"/>
              </w:rPr>
              <w:t>a</w:t>
            </w:r>
            <w:r w:rsidRPr="001A51DD">
              <w:rPr>
                <w:rFonts w:eastAsia="Calibri"/>
                <w:lang w:val="ru-RU" w:eastAsia="en-US" w:bidi="ar-SA"/>
              </w:rPr>
              <w:t xml:space="preserve"> я сержусь" </w:t>
            </w:r>
          </w:p>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Ролевая игра «Тигренок и котенок»</w:t>
            </w:r>
          </w:p>
          <w:p w:rsidR="00EA2535" w:rsidRPr="001A51DD" w:rsidP="00EA2535">
            <w:pPr>
              <w:numPr>
                <w:ilvl w:val="0"/>
                <w:numId w:val="24"/>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«Отдых на море»</w:t>
            </w:r>
          </w:p>
          <w:p w:rsidR="00EA2535" w:rsidRPr="001A51DD" w:rsidP="002C3707">
            <w:pPr>
              <w:spacing w:after="0" w:line="240" w:lineRule="auto"/>
              <w:contextualSpacing/>
              <w:jc w:val="both"/>
              <w:mirrorIndents/>
              <w:rPr>
                <w:rFonts w:eastAsia="Calibri"/>
                <w:lang w:val="ru-RU" w:eastAsia="en-US" w:bidi="ar-SA"/>
              </w:rPr>
            </w:pPr>
          </w:p>
        </w:tc>
      </w:tr>
      <w:tr w:rsidTr="002C3707">
        <w:tblPrEx>
          <w:tblW w:w="0" w:type="auto"/>
          <w:tblLayout w:type="fixed"/>
          <w:tblLook w:val="04A0"/>
        </w:tblPrEx>
        <w:tc>
          <w:tcPr>
            <w:tcW w:w="534"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24</w:t>
            </w:r>
          </w:p>
        </w:tc>
        <w:tc>
          <w:tcPr>
            <w:tcW w:w="1226" w:type="dxa"/>
            <w:shd w:val="clear" w:color="auto" w:fill="auto"/>
          </w:tcPr>
          <w:p w:rsidR="00EA2535" w:rsidRPr="001A51DD" w:rsidP="002C3707">
            <w:pPr>
              <w:spacing w:after="0" w:line="240" w:lineRule="auto"/>
              <w:contextualSpacing/>
              <w:jc w:val="both"/>
              <w:mirrorIndents/>
              <w:rPr>
                <w:rFonts w:eastAsia="Calibri"/>
                <w:lang w:val="ru-RU" w:eastAsia="en-US" w:bidi="ar-SA"/>
              </w:rPr>
            </w:pPr>
          </w:p>
        </w:tc>
        <w:tc>
          <w:tcPr>
            <w:tcW w:w="3451" w:type="dxa"/>
            <w:shd w:val="clear" w:color="auto" w:fill="auto"/>
          </w:tcPr>
          <w:p w:rsidR="00EA2535" w:rsidRPr="001A51DD" w:rsidP="002C3707">
            <w:pPr>
              <w:spacing w:after="0" w:line="240" w:lineRule="auto"/>
              <w:contextualSpacing/>
              <w:jc w:val="both"/>
              <w:mirrorIndents/>
              <w:rPr>
                <w:rFonts w:eastAsia="Calibri"/>
                <w:lang w:val="ru-RU" w:eastAsia="en-US" w:bidi="ar-SA"/>
              </w:rPr>
            </w:pPr>
            <w:r w:rsidRPr="001A51DD">
              <w:rPr>
                <w:rFonts w:eastAsia="Calibri"/>
                <w:lang w:val="ru-RU" w:eastAsia="en-US" w:bidi="ar-SA"/>
              </w:rPr>
              <w:t>Снятие негативных эмоций</w:t>
            </w:r>
          </w:p>
        </w:tc>
        <w:tc>
          <w:tcPr>
            <w:tcW w:w="5245" w:type="dxa"/>
            <w:shd w:val="clear" w:color="auto" w:fill="auto"/>
          </w:tcPr>
          <w:p w:rsidR="00EA2535" w:rsidRPr="001A51DD" w:rsidP="00EA2535">
            <w:pPr>
              <w:numPr>
                <w:ilvl w:val="0"/>
                <w:numId w:val="2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numPr>
                <w:ilvl w:val="0"/>
                <w:numId w:val="2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«Спящий кот»</w:t>
            </w:r>
          </w:p>
          <w:p w:rsidR="00EA2535" w:rsidRPr="001A51DD" w:rsidP="00EA2535">
            <w:pPr>
              <w:numPr>
                <w:ilvl w:val="0"/>
                <w:numId w:val="2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«Рубка дров»</w:t>
            </w:r>
          </w:p>
          <w:p w:rsidR="00EA2535" w:rsidRPr="001A51DD" w:rsidP="00EA2535">
            <w:pPr>
              <w:numPr>
                <w:ilvl w:val="0"/>
                <w:numId w:val="2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«Камешек в ботинке»</w:t>
            </w:r>
          </w:p>
          <w:p w:rsidR="00EA2535" w:rsidRPr="001A51DD" w:rsidP="00EA2535">
            <w:pPr>
              <w:numPr>
                <w:ilvl w:val="0"/>
                <w:numId w:val="25"/>
              </w:numPr>
              <w:spacing w:after="0" w:line="240" w:lineRule="auto"/>
              <w:ind w:left="720" w:hanging="360"/>
              <w:contextualSpacing/>
              <w:jc w:val="both"/>
              <w:mirrorIndents/>
              <w:rPr>
                <w:rFonts w:eastAsia="Calibri"/>
                <w:lang w:val="ru-RU" w:eastAsia="en-US" w:bidi="ar-SA"/>
              </w:rPr>
            </w:pPr>
            <w:r w:rsidRPr="001A51DD">
              <w:rPr>
                <w:rFonts w:eastAsia="Calibri"/>
                <w:lang w:val="ru-RU" w:eastAsia="en-US" w:bidi="ar-SA"/>
              </w:rPr>
              <w:t>«На лесной полянке»</w:t>
            </w:r>
          </w:p>
          <w:p w:rsidR="00EA2535" w:rsidRPr="001A51DD" w:rsidP="002C3707">
            <w:pPr>
              <w:spacing w:after="0" w:line="240" w:lineRule="auto"/>
              <w:contextualSpacing/>
              <w:jc w:val="both"/>
              <w:mirrorIndents/>
              <w:rPr>
                <w:rFonts w:eastAsia="Calibri"/>
                <w:lang w:val="ru-RU" w:eastAsia="en-US" w:bidi="ar-SA"/>
              </w:rPr>
            </w:pPr>
          </w:p>
        </w:tc>
      </w:tr>
    </w:tbl>
    <w:p w:rsidR="00EA2535" w:rsidRPr="001A51DD" w:rsidP="00EA2535">
      <w:pPr>
        <w:spacing w:after="200" w:line="240" w:lineRule="auto"/>
        <w:ind w:left="1440"/>
        <w:contextualSpacing/>
        <w:jc w:val="both"/>
        <w:mirrorIndents/>
        <w:rPr>
          <w:rFonts w:eastAsia="Calibri"/>
          <w:b/>
          <w:i/>
          <w:lang w:val="ru-RU" w:eastAsia="en-US" w:bidi="ar-SA"/>
        </w:rPr>
      </w:pPr>
      <w:r>
        <w:rPr>
          <w:rFonts w:eastAsia="Calibri"/>
          <w:b/>
          <w:i/>
          <w:lang w:val="ru-RU" w:eastAsia="en-US" w:bidi="ar-SA"/>
        </w:rPr>
        <w:t>Используемая</w:t>
      </w:r>
      <w:r w:rsidRPr="001A51DD">
        <w:rPr>
          <w:rFonts w:eastAsia="Calibri"/>
          <w:b/>
          <w:i/>
          <w:lang w:val="ru-RU" w:eastAsia="en-US" w:bidi="ar-SA"/>
        </w:rPr>
        <w:t xml:space="preserve"> </w:t>
      </w:r>
      <w:r>
        <w:rPr>
          <w:rFonts w:eastAsia="Calibri"/>
          <w:b/>
          <w:i/>
          <w:lang w:val="ru-RU" w:eastAsia="en-US" w:bidi="ar-SA"/>
        </w:rPr>
        <w:t>л</w:t>
      </w:r>
      <w:r w:rsidRPr="001A51DD">
        <w:rPr>
          <w:rFonts w:eastAsia="Calibri"/>
          <w:b/>
          <w:i/>
          <w:lang w:val="ru-RU" w:eastAsia="en-US" w:bidi="ar-SA"/>
        </w:rPr>
        <w:t>итература</w:t>
      </w:r>
    </w:p>
    <w:p w:rsidR="00EA2535" w:rsidRPr="001A51DD" w:rsidP="00EA2535">
      <w:pPr>
        <w:spacing w:after="200" w:line="240" w:lineRule="auto"/>
        <w:ind w:left="0" w:firstLine="851"/>
        <w:contextualSpacing/>
        <w:jc w:val="both"/>
        <w:mirrorIndents/>
        <w:rPr>
          <w:rFonts w:eastAsia="Calibri"/>
          <w:lang w:val="ru-RU" w:eastAsia="en-US" w:bidi="ar-SA"/>
        </w:rPr>
      </w:pPr>
      <w:r w:rsidRPr="001A51DD">
        <w:rPr>
          <w:rFonts w:eastAsia="Calibri"/>
          <w:lang w:val="ru-RU" w:eastAsia="en-US" w:bidi="ar-SA"/>
        </w:rPr>
        <w:t xml:space="preserve">1. </w:t>
      </w:r>
      <w:r w:rsidRPr="001A51DD">
        <w:rPr>
          <w:rFonts w:eastAsia="Calibri"/>
          <w:lang w:val="ru-RU" w:eastAsia="en-US" w:bidi="ar-SA"/>
        </w:rPr>
        <w:t>Семенака</w:t>
      </w:r>
      <w:r w:rsidRPr="001A51DD">
        <w:rPr>
          <w:rFonts w:eastAsia="Calibri"/>
          <w:lang w:val="ru-RU" w:eastAsia="en-US" w:bidi="ar-SA"/>
        </w:rPr>
        <w:t xml:space="preserve"> С.И. Учимся сочувствовать, сопереживать. Коррекционно-развивающее занятие для детей 5-8 лет. - М., 2004</w:t>
      </w:r>
    </w:p>
    <w:p w:rsidR="00EA2535" w:rsidRPr="001A51DD" w:rsidP="00EA2535">
      <w:pPr>
        <w:spacing w:after="200" w:line="240" w:lineRule="auto"/>
        <w:ind w:left="0" w:firstLine="851"/>
        <w:contextualSpacing/>
        <w:jc w:val="both"/>
        <w:mirrorIndents/>
        <w:rPr>
          <w:rFonts w:eastAsia="Calibri"/>
          <w:lang w:val="ru-RU" w:eastAsia="en-US" w:bidi="ar-SA"/>
        </w:rPr>
      </w:pPr>
      <w:r w:rsidRPr="001A51DD">
        <w:rPr>
          <w:rFonts w:eastAsia="Calibri"/>
          <w:lang w:val="ru-RU" w:eastAsia="en-US" w:bidi="ar-SA"/>
        </w:rPr>
        <w:t>2. Смирнова Е., Холмогорова В. Игры, направленные на формирование доброжелательного отношения со сверстниками. // Дошкольное воспитание. №8. 2003. С. 73-76.</w:t>
      </w:r>
    </w:p>
    <w:p w:rsidR="00EA2535" w:rsidRPr="001A51DD" w:rsidP="00EA2535">
      <w:pPr>
        <w:spacing w:after="200" w:line="240" w:lineRule="auto"/>
        <w:ind w:left="0" w:firstLine="851"/>
        <w:contextualSpacing/>
        <w:jc w:val="both"/>
        <w:mirrorIndents/>
        <w:rPr>
          <w:rFonts w:eastAsia="Calibri"/>
          <w:lang w:val="ru-RU" w:eastAsia="en-US" w:bidi="ar-SA"/>
        </w:rPr>
      </w:pPr>
      <w:r w:rsidRPr="001A51DD">
        <w:rPr>
          <w:rFonts w:eastAsia="Calibri"/>
          <w:lang w:val="ru-RU" w:eastAsia="en-US" w:bidi="ar-SA"/>
        </w:rPr>
        <w:t>3. Фурманов И.А. Детская агрессивность. Психодиагностика и коррекция - Минск, 1996</w:t>
      </w:r>
    </w:p>
    <w:p w:rsidR="00EA2535" w:rsidRPr="001A51DD" w:rsidP="00EA2535">
      <w:pPr>
        <w:spacing w:after="200" w:line="240" w:lineRule="auto"/>
        <w:ind w:left="0" w:firstLine="851"/>
        <w:contextualSpacing/>
        <w:jc w:val="both"/>
        <w:mirrorIndents/>
        <w:rPr>
          <w:rFonts w:eastAsia="Calibri"/>
          <w:lang w:val="ru-RU" w:eastAsia="en-US" w:bidi="ar-SA"/>
        </w:rPr>
      </w:pPr>
      <w:r w:rsidRPr="001A51DD">
        <w:rPr>
          <w:rFonts w:eastAsia="Calibri"/>
          <w:lang w:val="ru-RU" w:eastAsia="en-US" w:bidi="ar-SA"/>
        </w:rPr>
        <w:t xml:space="preserve">4.  Чистякова М.И. </w:t>
      </w:r>
      <w:r w:rsidRPr="001A51DD">
        <w:rPr>
          <w:rFonts w:eastAsia="Calibri"/>
          <w:lang w:val="ru-RU" w:eastAsia="en-US" w:bidi="ar-SA"/>
        </w:rPr>
        <w:t>Психогимнастика</w:t>
      </w:r>
      <w:r w:rsidRPr="001A51DD">
        <w:rPr>
          <w:rFonts w:eastAsia="Calibri"/>
          <w:lang w:val="ru-RU" w:eastAsia="en-US" w:bidi="ar-SA"/>
        </w:rPr>
        <w:t xml:space="preserve"> / </w:t>
      </w:r>
      <w:r w:rsidRPr="001A51DD">
        <w:rPr>
          <w:rFonts w:eastAsia="Calibri"/>
          <w:lang w:val="ru-RU" w:eastAsia="en-US" w:bidi="ar-SA"/>
        </w:rPr>
        <w:t>Под</w:t>
      </w:r>
      <w:r w:rsidRPr="001A51DD">
        <w:rPr>
          <w:rFonts w:eastAsia="Calibri"/>
          <w:lang w:val="ru-RU" w:eastAsia="en-US" w:bidi="ar-SA"/>
        </w:rPr>
        <w:t xml:space="preserve">. Ред. М.И. </w:t>
      </w:r>
      <w:r w:rsidRPr="001A51DD">
        <w:rPr>
          <w:rFonts w:eastAsia="Calibri"/>
          <w:lang w:val="ru-RU" w:eastAsia="en-US" w:bidi="ar-SA"/>
        </w:rPr>
        <w:t>Буянова</w:t>
      </w:r>
      <w:r w:rsidRPr="001A51DD">
        <w:rPr>
          <w:rFonts w:eastAsia="Calibri"/>
          <w:lang w:val="ru-RU" w:eastAsia="en-US" w:bidi="ar-SA"/>
        </w:rPr>
        <w:t>. - М., 1995.</w:t>
      </w:r>
    </w:p>
    <w:p w:rsidR="00EA2535" w:rsidRPr="001A51DD" w:rsidP="00EA2535">
      <w:pPr>
        <w:spacing w:after="200" w:line="240" w:lineRule="auto"/>
        <w:ind w:left="720" w:firstLine="851"/>
        <w:contextualSpacing/>
        <w:jc w:val="center"/>
        <w:mirrorIndents/>
        <w:rPr>
          <w:rFonts w:eastAsia="Calibri"/>
          <w:lang w:val="ru-RU" w:eastAsia="en-US" w:bidi="ar-SA"/>
        </w:rPr>
      </w:pPr>
    </w:p>
    <w:p w:rsidR="00EA2535" w:rsidRPr="001A51DD" w:rsidP="00EA2535">
      <w:pPr>
        <w:spacing w:after="200" w:line="240" w:lineRule="auto"/>
        <w:ind w:left="720" w:firstLine="851"/>
        <w:contextualSpacing/>
        <w:jc w:val="center"/>
        <w:mirrorIndents/>
        <w:rPr>
          <w:rFonts w:eastAsia="Calibri"/>
          <w:lang w:val="ru-RU" w:eastAsia="en-US" w:bidi="ar-SA"/>
        </w:rPr>
      </w:pPr>
    </w:p>
    <w:p w:rsidR="00EA2535" w:rsidRPr="001A51DD" w:rsidP="00EA2535">
      <w:pPr>
        <w:spacing w:after="200" w:line="240" w:lineRule="auto"/>
        <w:ind w:left="720" w:firstLine="851"/>
        <w:contextualSpacing/>
        <w:jc w:val="center"/>
        <w:mirrorIndents/>
        <w:rPr>
          <w:rFonts w:eastAsia="Calibri"/>
          <w:b/>
          <w:lang w:val="ru-RU" w:eastAsia="en-US" w:bidi="ar-SA"/>
        </w:rPr>
      </w:pPr>
      <w:r w:rsidRPr="001A51DD">
        <w:rPr>
          <w:rFonts w:eastAsia="Calibri"/>
          <w:lang w:val="ru-RU" w:eastAsia="en-US" w:bidi="ar-SA"/>
        </w:rPr>
        <w:br w:type="page"/>
      </w:r>
      <w:r w:rsidRPr="001A51DD">
        <w:rPr>
          <w:rFonts w:eastAsia="Calibri"/>
          <w:b/>
          <w:lang w:val="ru-RU" w:eastAsia="en-US" w:bidi="ar-SA"/>
        </w:rPr>
        <w:t>Диагностика агрессивности детей дошкольного возраста</w:t>
      </w:r>
    </w:p>
    <w:p w:rsidR="00EA2535" w:rsidRPr="001A51DD" w:rsidP="00EA2535">
      <w:pPr>
        <w:spacing w:after="200" w:line="240" w:lineRule="auto"/>
        <w:ind w:left="720" w:firstLine="851"/>
        <w:contextualSpacing/>
        <w:jc w:val="center"/>
        <w:mirrorIndents/>
        <w:rPr>
          <w:rFonts w:eastAsia="Calibri"/>
          <w:b/>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Методика: «Изучение эмоционально - обусловленного поведения дошкольников»</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Подготовка исследования: выучить наизусть вопросы и ситуации.</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Проведение исследования: сначала за детьми ведется наблюдение в различных видах деятельности. Затем проводят индивидуально две серии.</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Первая серия.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Экспериментатор задает ребенку вопросы:</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 Можно ли смеяться, если твой товарищ упал,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2. Можно ли обижать животных,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3. Нужно ли делиться игрушками с другими детьми,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4. Если ты сломал игрушку, а воспитатель подумал на </w:t>
      </w:r>
      <w:r w:rsidRPr="001A51DD">
        <w:rPr>
          <w:rFonts w:eastAsia="Calibri"/>
          <w:lang w:val="ru-RU" w:eastAsia="en-US" w:bidi="ar-SA"/>
        </w:rPr>
        <w:t>другого</w:t>
      </w:r>
      <w:r w:rsidRPr="001A51DD">
        <w:rPr>
          <w:rFonts w:eastAsia="Calibri"/>
          <w:lang w:val="ru-RU" w:eastAsia="en-US" w:bidi="ar-SA"/>
        </w:rPr>
        <w:t xml:space="preserve">, нужно ли сказать, что виноват ты? Почему?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5. Можно ли шуметь, когда другие отдыхают,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6. можно ли драться, если другой ребенок отобрал у тебя игрушку,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Вторая серия.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Ребенку предлагается закончить несколько ситуаций:</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1. Маша и Света убирали игрушки. Маша быстро сложила кубики в коробку. Воспитатель ей сказала: «Маша, ты сделала свою часть работы. Если хочешь, </w:t>
      </w:r>
      <w:r w:rsidRPr="001A51DD">
        <w:rPr>
          <w:rFonts w:eastAsia="Calibri"/>
          <w:lang w:val="ru-RU" w:eastAsia="en-US" w:bidi="ar-SA"/>
        </w:rPr>
        <w:t>иди</w:t>
      </w:r>
      <w:r w:rsidRPr="001A51DD">
        <w:rPr>
          <w:rFonts w:eastAsia="Calibri"/>
          <w:lang w:val="ru-RU" w:eastAsia="en-US" w:bidi="ar-SA"/>
        </w:rPr>
        <w:t xml:space="preserve"> играй или помоги Свете закончить уборку.» Маша ответила…..Что ответила Маша?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2. Петя принес в детский сад новую игрушку - самосвал. Всем детям хотелось поиграть с этой игрушкой. Вдруг </w:t>
      </w:r>
      <w:r w:rsidRPr="001A51DD">
        <w:rPr>
          <w:rFonts w:eastAsia="Calibri"/>
          <w:lang w:val="ru-RU" w:eastAsia="en-US" w:bidi="ar-SA"/>
        </w:rPr>
        <w:t>к</w:t>
      </w:r>
      <w:r w:rsidRPr="001A51DD">
        <w:rPr>
          <w:rFonts w:eastAsia="Calibri"/>
          <w:lang w:val="ru-RU" w:eastAsia="en-US" w:bidi="ar-SA"/>
        </w:rPr>
        <w:t xml:space="preserve"> Петя подошел Сережа, выхватил машинку и стал с ней играть. Тогда Петя … Что сделал Петя?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3. Катя и Вера играли пятнашки. Катя убегала, а Вера догоняла. Вдруг Катя упала. Тогда Вера… Что сделала Вера?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4. Таня и Оля играли в дочки - матери. К ним подошел маленький мальчик и попросил: «Я тоже хочу играть». - «Мы тебя не возьмем, ты еще маленький», - ответила Оля. А Таня сказала,… Что сказала Таня?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5. Коля играл в лошадки. Он бегал и кричал: «Но, но, но!». В другой комнате его мама укладывала спать маленькую сестренку Свету. Девочка никак не могла уснуть и плакала. Тогда мама подошла к Коле и сказала: «Не шуми, пожалуйста, Света никак не может заснуть». Коля ей ответил,… Что ответил Коля?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6. Таня и Миша рисовали. К ним подошел воспитатель и сказал: «Молодец, Таня. Твой рисунок получился очень хороший». Миша тоже посмотрел на Танин рисунок и сказал,… Что сказал Миша? Почему?</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7. Саша гулял около дома. Вдруг он увидел маленького котенка, который дрожал от холода и жалобно мяукал. Тогда Саша… Что сделал Саша?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Обработка данных.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Анализ результатов наблюдения проводится по следующей схеме: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 как ребенок относится к сверстникам (равнодушно, ровно, отрицательно), отдает ли кому-то предпочтение и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2. оказывает ли другому помощь, и по какой причине (по собственному желанию, по просьбе сверстника, по предложению взрослого); как он это делает (охотно, помощь действенна; неохотно, формально; начинает помогать с энтузиазмом, но это быстро надоедает и др.)</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3. проявляет ли чувство долга по отношению к сверстникам, младшим детям, животным, в чем это выражается и в каких ситуациях.</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4. замечает ли эмоциональное состояние </w:t>
      </w:r>
      <w:r w:rsidRPr="001A51DD">
        <w:rPr>
          <w:rFonts w:eastAsia="Calibri"/>
          <w:lang w:val="ru-RU" w:eastAsia="en-US" w:bidi="ar-SA"/>
        </w:rPr>
        <w:t>другого</w:t>
      </w:r>
      <w:r w:rsidRPr="001A51DD">
        <w:rPr>
          <w:rFonts w:eastAsia="Calibri"/>
          <w:lang w:val="ru-RU" w:eastAsia="en-US" w:bidi="ar-SA"/>
        </w:rPr>
        <w:t>, в каких ситуациях, как на это реагирует.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5. проявляет ли заботу в отношении к сверстникам, младшим детям, животным и как (постоянно, время от времени, эпизодически); что побуждает его заботиться о других; в каких действия выражается забота.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6. как реагирует на успех и неудачи других (равнодушен, реагирует адекватно, реагирует неадекватно, завидует успеху другого, радуется его неудаче).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7. при обработке результатов серий особое внимание обращают не только на правильность ответа ребенка, но и на мотивировку. Данные наблюдения и эксперимента сопоставляют. Делают вывод о </w:t>
      </w:r>
      <w:r w:rsidRPr="001A51DD">
        <w:rPr>
          <w:rFonts w:eastAsia="Calibri"/>
          <w:lang w:val="ru-RU" w:eastAsia="en-US" w:bidi="ar-SA"/>
        </w:rPr>
        <w:t>сформированности</w:t>
      </w:r>
      <w:r w:rsidRPr="001A51DD">
        <w:rPr>
          <w:rFonts w:eastAsia="Calibri"/>
          <w:lang w:val="ru-RU" w:eastAsia="en-US" w:bidi="ar-SA"/>
        </w:rPr>
        <w:t xml:space="preserve"> социальных эмоций и их влияния на поведение детей, в частности, на проявление агрессивного поведения.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 </w:t>
      </w:r>
    </w:p>
    <w:p w:rsidR="00EA2535" w:rsidRPr="001A51DD" w:rsidP="00EA2535">
      <w:pPr>
        <w:spacing w:after="200" w:line="240" w:lineRule="auto"/>
        <w:ind w:left="720" w:firstLine="851"/>
        <w:contextualSpacing/>
        <w:jc w:val="center"/>
        <w:mirrorIndents/>
        <w:rPr>
          <w:rFonts w:eastAsia="Calibri"/>
          <w:lang w:val="ru-RU" w:eastAsia="en-US" w:bidi="ar-SA"/>
        </w:rPr>
      </w:pPr>
      <w:r w:rsidRPr="001A51DD">
        <w:rPr>
          <w:rFonts w:eastAsia="Calibri"/>
          <w:b/>
          <w:lang w:val="ru-RU" w:eastAsia="en-US" w:bidi="ar-SA"/>
        </w:rPr>
        <w:t xml:space="preserve">Конспекты </w:t>
      </w:r>
      <w:r w:rsidRPr="001A51DD">
        <w:rPr>
          <w:rFonts w:eastAsia="Calibri"/>
          <w:b/>
          <w:lang w:val="ru-RU" w:eastAsia="en-US" w:bidi="ar-SA"/>
        </w:rPr>
        <w:t>коррекционно</w:t>
      </w:r>
      <w:r w:rsidRPr="001A51DD">
        <w:rPr>
          <w:rFonts w:eastAsia="Calibri"/>
          <w:b/>
          <w:lang w:val="ru-RU" w:eastAsia="en-US" w:bidi="ar-SA"/>
        </w:rPr>
        <w:t xml:space="preserve"> - развивающих з</w:t>
      </w:r>
      <w:r w:rsidRPr="001A51DD">
        <w:rPr>
          <w:rFonts w:eastAsia="Calibri"/>
          <w:lang w:val="ru-RU" w:eastAsia="en-US" w:bidi="ar-SA"/>
        </w:rPr>
        <w:t>анятий</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center"/>
        <w:mirrorIndents/>
        <w:rPr>
          <w:rFonts w:eastAsia="Calibri"/>
          <w:b/>
          <w:i/>
          <w:lang w:val="ru-RU" w:eastAsia="en-US" w:bidi="ar-SA"/>
        </w:rPr>
      </w:pPr>
      <w:r w:rsidRPr="001A51DD">
        <w:rPr>
          <w:rFonts w:eastAsia="Calibri"/>
          <w:b/>
          <w:i/>
          <w:lang w:val="ru-RU" w:eastAsia="en-US" w:bidi="ar-SA"/>
        </w:rPr>
        <w:t>Занятие №1</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 «</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знакомство, вхождение детей в новую ситуацию, коллектив, создание рабочего настроения.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дети встают в круг. Каждый ребенок по кругу здоровается со всей группой и представляется. Первый представляется психолог. Когда все дети представятся, сходятся к центру и обнимаются вместе.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«Курица, цыплята и ястреб»</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пробуждение активности каждого ребенка, мобилизация всех систем организма и психики ребенка.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один из детей изображает курицу, другой ястреба, остальные дети - цыплят. «Цыплята» в сопровождении «курицы» бегают по комнате и «клюют корм». На условный сигнал вылетает «ястреб» и пытается поймать цыплят, которые под защитой «курицы» от него увертываются и убегают в «сарай» (очерченное место в углу комнаты). Пойманный уводится ястребом к себе в другой угол комнаты, и он выбывает из игры.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-3-4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«Общий круг»</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установить контакт членов группы, сосредоточить внимание детей друг на друга.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психолог (собрав детей вокруг себя). Чтобы я могла вас видеть и, чтобы вы могли видеть меня и друг друга, сядьте на ковер, пожалуйста, образуя круг. А теперь поздороваемся глазами. Я первая поздороваюсь с каждым из вас, глядя ему в глаза. Слегка кивнув головой, дотронусь до плеча своего соседа. Точно также каждый из вас взглядом и улыбкой будет приветствовать своих товарищей.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Желательно, чтоб дети избегали словесных приветствий. Однако, если кто - то захочет что-то сказать </w:t>
      </w:r>
      <w:r w:rsidRPr="001A51DD">
        <w:rPr>
          <w:rFonts w:eastAsia="Calibri"/>
          <w:lang w:val="ru-RU" w:eastAsia="en-US" w:bidi="ar-SA"/>
        </w:rPr>
        <w:t>другому</w:t>
      </w:r>
      <w:r w:rsidRPr="001A51DD">
        <w:rPr>
          <w:rFonts w:eastAsia="Calibri"/>
          <w:lang w:val="ru-RU" w:eastAsia="en-US" w:bidi="ar-SA"/>
        </w:rPr>
        <w:t xml:space="preserve">, психолог не препятствует.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- 3-5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Рефлексия.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подвергнуть детей к совершению добрых поступков, доведение до осознания чувств от </w:t>
      </w:r>
      <w:r w:rsidRPr="001A51DD">
        <w:rPr>
          <w:rFonts w:eastAsia="Calibri"/>
          <w:lang w:val="ru-RU" w:eastAsia="en-US" w:bidi="ar-SA"/>
        </w:rPr>
        <w:t>радушном</w:t>
      </w:r>
      <w:r w:rsidRPr="001A51DD">
        <w:rPr>
          <w:rFonts w:eastAsia="Calibri"/>
          <w:lang w:val="ru-RU" w:eastAsia="en-US" w:bidi="ar-SA"/>
        </w:rPr>
        <w:t xml:space="preserve"> приветствия другого человека.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Детям последовательно задаются вопросы:</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 Какая книжка вы понравилась больше, черная или зеленая?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2. В какую из них хотелось бы больше записывать?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Психолог делает предложение - запоминать хорошие поступки, которые сделает ребенок, а на следующем занятии тот, кто больше всего привнесет в содержание зеленой книги Добра, тот получит право быть «Феей (волшебником) сна», которые появляются в конце занятия.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3. Вам понравилось здороваться друг с другом в кругу?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4. А в другой ситуации можно здороваться так же как мы сегодня?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5. Хотелось бы вам это попробовать самим дома или в садике?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- 5-7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«На море»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снятие психофизиологического напряжения.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Дети лежаться на коврик. Закрывают глаза. И психолог читает: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«Представьте - вы на море. Вы выходите из прохладной, соленой воды, усталые, измученные после долгого купания. Вам хочется быстрее прилечь на горячий песок. И вот вы, наконец, дошли до песка и упали на него. Тепло песка согревает все ваше тело. Вам хорошо. Солнце печет прямо в лицо, и вы лежите полностью расслабленные, дышите ровно и спокойно. Ничего вас не беспокоит». Через 10-15 сек. Психолог говорит: «А теперь медленно откройте глаза и посмотрите друг на друга».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Все это время играет музыка со звуками моря.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w:t>
      </w:r>
      <w:r w:rsidRPr="001A51DD">
        <w:rPr>
          <w:rFonts w:eastAsia="Calibri"/>
          <w:lang w:val="ru-RU" w:eastAsia="en-US" w:bidi="ar-SA"/>
        </w:rPr>
        <w:t>Плавное</w:t>
      </w:r>
      <w:r w:rsidRPr="001A51DD">
        <w:rPr>
          <w:rFonts w:eastAsia="Calibri"/>
          <w:lang w:val="ru-RU" w:eastAsia="en-US" w:bidi="ar-SA"/>
        </w:rPr>
        <w:t xml:space="preserve"> завершения занятия.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игры: Дети сидят на стульях, стоящих по кругу на достаточно большом расстоянии друг от друга. Звучит «Колыбельная». К детям подходит девочка с тоненькой палочкой в руке - это фея (мальчик - волшебник). Фея касается плеча одного из детей палочкой, тот засыпает (наклоняет голову и закрывает глаза), фея обходит всех детей, касаясь их волшебной палочкой,… фея смотрит на них: все спят, она улыбается и уходит. Затем психолог говорит: «Доброе утро!» и все просыпаются.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- 1-2мин.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Занятие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«Веретено»</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Пробуждение активности каждого ребенка, они учатся </w:t>
      </w:r>
      <w:r w:rsidRPr="001A51DD">
        <w:rPr>
          <w:rFonts w:eastAsia="Calibri"/>
          <w:lang w:val="ru-RU" w:eastAsia="en-US" w:bidi="ar-SA"/>
        </w:rPr>
        <w:t>подчинятся</w:t>
      </w:r>
      <w:r w:rsidRPr="001A51DD">
        <w:rPr>
          <w:rFonts w:eastAsia="Calibri"/>
          <w:lang w:val="ru-RU" w:eastAsia="en-US" w:bidi="ar-SA"/>
        </w:rPr>
        <w:t xml:space="preserve"> определенным правилам, что организует, дисциплинирует и сплачивает играющих.</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игры: Играющие делятся на две группы и становятся друг за другом. По команде «Начинаем!» дети, стоящие первыми должны быстро, как веретено, обернуться вокруг себя. Потом соседи берут их за талию и оборачиваются уже вдвоем и т.д. пока не дойдут до последнего в ряду.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Побеждает та группа, дети которой обернулись быстрее. Музыкальное сопровождение: «Лезгинка»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Данная игра проводится несколько раз. Необходимо, что бы каждая из подгрупп была победителем.</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1-2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 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напоминание детям о том, что они должны делать добрые дела, обучить детей более четко дифференцировать добрые и злые поступки, усвоение моральных норм.</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Выяснение поступков, которые дети совершили в период между занятиями. Совместное обсуждение этих поступков с занесением их в книги. Выделение ребенка, который больше всех сделал хороших поступков.</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- 5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«Мама устала»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Закрепить способность дифференцировать понятия «добро» и «зло», осознание моральной стороны поступков, научить детей способам выражения сопереживания и сострадания.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Дети становятся в круг, в центре которого ставиться стул. Выбирается ребенок на роль матери и садится или становиться в круг. Все дети получают задание: представить, что «мама» пришла уставшая с работы. Вы хотите ей помочь. Как вы это сделаете? С какими словами вы обратитесь к «маме»? ребенок, выбранный на роль матери, должен выразить ее состояние с помощью мимики и пантомимики. Если дети </w:t>
      </w:r>
      <w:r w:rsidRPr="001A51DD">
        <w:rPr>
          <w:rFonts w:eastAsia="Calibri"/>
          <w:lang w:val="ru-RU" w:eastAsia="en-US" w:bidi="ar-SA"/>
        </w:rPr>
        <w:t>затрудняются, психолог предлагает возможные варианты помощи родителям: что-нибудь принести (тапочки, одежду), накрыть на стол, убрать со стола, помыть посуду и др.</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Продолжительности - 7-10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«Рисуем эмоции пальцами»</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Выражение осознания своего эмоционального состояния.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игры: Детям предлагается нарисовать свои эмоции пальцами. Для этого необходимо использовать баночки с гуашевой краской. После того, когда все дети закончат выполнение задания, психолог ведет обсуждение рисунков.</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- 10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Занятие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«Лохматый пес»</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Психофизиологическая мобилизация.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Выбирают «пса», который сидит в стороне. Дети медленно идут к нему. Психолог читает: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Вот сидит лохматый пес,</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В лапки свои, уткнувши нос.</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Тихо, мирно он сидит.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Подойдем к нему, разбудим</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И посмотрим, что же будет?!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Дети тихонько подходят и хлопают в ладоши. «Пес» вскакивает и ловит детей. Игра повторяется 3-4 раза.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- 2-3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"Попроси игрушку</w:t>
      </w:r>
      <w:r w:rsidRPr="001A51DD">
        <w:rPr>
          <w:rFonts w:eastAsia="Calibri"/>
          <w:lang w:val="ru-RU" w:eastAsia="en-US" w:bidi="ar-SA"/>
        </w:rPr>
        <w:t xml:space="preserve">" -- </w:t>
      </w:r>
      <w:r w:rsidRPr="001A51DD">
        <w:rPr>
          <w:rFonts w:eastAsia="Calibri"/>
          <w:lang w:val="ru-RU" w:eastAsia="en-US" w:bidi="ar-SA"/>
        </w:rPr>
        <w:t>вербальный вариант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Обучить детей эффективным способам общения.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w:t>
      </w:r>
      <w:r w:rsidRPr="001A51DD">
        <w:rPr>
          <w:rFonts w:eastAsia="Calibri"/>
          <w:lang w:val="ru-RU" w:eastAsia="en-US" w:bidi="ar-SA"/>
        </w:rPr>
        <w:t>очень нужна</w:t>
      </w:r>
      <w:r w:rsidRPr="001A51DD">
        <w:rPr>
          <w:rFonts w:eastAsia="Calibri"/>
          <w:lang w:val="ru-RU" w:eastAsia="en-US" w:bidi="ar-SA"/>
        </w:rPr>
        <w:t xml:space="preserve">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- 10 - 12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«Что это…?»</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осознание детьми чувств испытываемых на занятии, эффективного поведения во взаимодействии.</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далее происходит обсуждение этой игры. Дети по кругу могут поделиться своими впечатлениями и ответить на вопросы: когда было легче просить игрушку (или другой предмет); когда вам действительно хотелось ее отдать; какие нужно было произносить слова? Какие чувства вы испытывали, играя добрых эльфов, тружеников?</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- 5-6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Поощрения выделившегося участника группы, плавное завершение занятия.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Дети сидят на стульях, стоящих по кругу на достаточно большом расстоянии друг от друга. Звучит «Колыбельная». К детям подходит девочка с тоненькой палочкой в руке - это фея (мальчик - волшебник). Фея касается плеча одного из детей </w:t>
      </w:r>
      <w:r w:rsidRPr="001A51DD">
        <w:rPr>
          <w:rFonts w:eastAsia="Calibri"/>
          <w:lang w:val="ru-RU" w:eastAsia="en-US" w:bidi="ar-SA"/>
        </w:rPr>
        <w:t>палочкой, тот засыпает (наклоняет голову и закрывает глаза), фея обходит всех детей, касаясь их волшебной палочкой,… фея смотрит на них: все спят, она улыбается и уходит. Затем психолог говорит: «Доброе утро!» и все просыпаются.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Продолжительность - 1-2мин.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Занятие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«Своя тень»</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Психофизическая мобилизация детей, сплочение группы.</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Дети делятся на пары, в каждой, из которой один ребенок играет сам себя, а другой - его тень. Тот, кто играет сам себя по сигналу бегает по кругу. Не далее чем в шаге от него бежит его «тень». Первый ребенок стремится уйти от преследователя («тени»), который старается от него не отстать. Первый ребенок может делать обманные остановки, замедлять или ускорять движения, путая свою «тень».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Затем дети меняют ролями и проигрывают еще раз.</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"Два барана"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Психолог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w:t>
      </w:r>
      <w:r w:rsidRPr="001A51DD">
        <w:rPr>
          <w:rFonts w:eastAsia="Calibri"/>
          <w:lang w:val="ru-RU" w:eastAsia="en-US" w:bidi="ar-SA"/>
        </w:rPr>
        <w:t xml:space="preserve"> -- </w:t>
      </w:r>
      <w:r w:rsidRPr="001A51DD">
        <w:rPr>
          <w:rFonts w:eastAsia="Calibri"/>
          <w:lang w:val="ru-RU" w:eastAsia="en-US" w:bidi="ar-SA"/>
        </w:rPr>
        <w:t>противостоять друг другу, не сдвигаясь с места, как можно дольше. Можно издавать звуки "</w:t>
      </w:r>
      <w:r w:rsidRPr="001A51DD">
        <w:rPr>
          <w:rFonts w:eastAsia="Calibri"/>
          <w:lang w:val="ru-RU" w:eastAsia="en-US" w:bidi="ar-SA"/>
        </w:rPr>
        <w:t>Бе-е-е</w:t>
      </w:r>
      <w:r w:rsidRPr="001A51DD">
        <w:rPr>
          <w:rFonts w:eastAsia="Calibri"/>
          <w:lang w:val="ru-RU" w:eastAsia="en-US" w:bidi="ar-SA"/>
        </w:rPr>
        <w:t>". Необходимо соблюдать "технику безопасности", внимательно следить, чтобы "бараны" не расшибли себе лбы.</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Продолжительность- 2-3 мин.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«Где мы были не скажем, а что </w:t>
      </w:r>
      <w:r w:rsidRPr="001A51DD">
        <w:rPr>
          <w:rFonts w:eastAsia="Calibri"/>
          <w:lang w:val="ru-RU" w:eastAsia="en-US" w:bidi="ar-SA"/>
        </w:rPr>
        <w:t>делали</w:t>
      </w:r>
      <w:r w:rsidRPr="001A51DD">
        <w:rPr>
          <w:rFonts w:eastAsia="Calibri"/>
          <w:lang w:val="ru-RU" w:eastAsia="en-US" w:bidi="ar-SA"/>
        </w:rPr>
        <w:t xml:space="preserve"> покажем»</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Развитие внимания и сопричастности к партнеру, закрепление умения выражать свои мысли, чувства и понимать чувства и мысли другого.</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Дети делятся на подгруппы. Договорившись с помощью психолога, какое действие каждая группа будет представлять, дети самостоятельно придумывают сюжет и представляют его. Каждая группа прежде, чем разыграть действо, предваряет его фразой: «Где мы были не скажем, а что </w:t>
      </w:r>
      <w:r w:rsidRPr="001A51DD">
        <w:rPr>
          <w:rFonts w:eastAsia="Calibri"/>
          <w:lang w:val="ru-RU" w:eastAsia="en-US" w:bidi="ar-SA"/>
        </w:rPr>
        <w:t>делали</w:t>
      </w:r>
      <w:r w:rsidRPr="001A51DD">
        <w:rPr>
          <w:rFonts w:eastAsia="Calibri"/>
          <w:lang w:val="ru-RU" w:eastAsia="en-US" w:bidi="ar-SA"/>
        </w:rPr>
        <w:t xml:space="preserve"> покажем». Зрители должны отгадать, что они делают и где находятся. Если задача выполняется, на сцену выходит следующая группа.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- 10-12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"Попроси игрушку</w:t>
      </w:r>
      <w:r w:rsidRPr="001A51DD">
        <w:rPr>
          <w:rFonts w:eastAsia="Calibri"/>
          <w:lang w:val="ru-RU" w:eastAsia="en-US" w:bidi="ar-SA"/>
        </w:rPr>
        <w:t xml:space="preserve">" -- </w:t>
      </w:r>
      <w:r w:rsidRPr="001A51DD">
        <w:rPr>
          <w:rFonts w:eastAsia="Calibri"/>
          <w:lang w:val="ru-RU" w:eastAsia="en-US" w:bidi="ar-SA"/>
        </w:rPr>
        <w:t>невербальный вариант</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Закрепление у детей эффективных способов общения.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Упражнение выполняется аналогично упражнению №4 из занятия №3, но с использованием только невербальных средств общения (мимики, жестов, дистанции и т.д.).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- 8-10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Сделать более осознанным то, что трудно понять партнера и выразить свои состояния и мысли, но это необходимо при реальном взаимодействии. Сделать, что бы дети понимали и старались соблюдать способы эффективного взаимодействия.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беседы: задаются следующие примерные вопросы: трудно было вам сделать, что бы вашу историю поняли зрители, почему вы думаете, это сложно? Легко ли вам удалось попросить игрушку? Что нужно сделать, что бы вас поняли и отдали игрушку быстрее? То, </w:t>
      </w:r>
      <w:r w:rsidRPr="001A51DD">
        <w:rPr>
          <w:rFonts w:eastAsia="Calibri"/>
          <w:lang w:val="ru-RU" w:eastAsia="en-US" w:bidi="ar-SA"/>
        </w:rPr>
        <w:t>что вы сейчас сказали, можно использовать в общении с воспитателем, родителями и друзьями?</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- 5-8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8</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«Каждый спит»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Снятие </w:t>
      </w:r>
      <w:r w:rsidRPr="001A51DD">
        <w:rPr>
          <w:rFonts w:eastAsia="Calibri"/>
          <w:lang w:val="ru-RU" w:eastAsia="en-US" w:bidi="ar-SA"/>
        </w:rPr>
        <w:t>психоэмоционального</w:t>
      </w:r>
      <w:r w:rsidRPr="001A51DD">
        <w:rPr>
          <w:rFonts w:eastAsia="Calibri"/>
          <w:lang w:val="ru-RU" w:eastAsia="en-US" w:bidi="ar-SA"/>
        </w:rPr>
        <w:t xml:space="preserve"> напряжения, обучение приемам </w:t>
      </w:r>
      <w:r w:rsidRPr="001A51DD">
        <w:rPr>
          <w:rFonts w:eastAsia="Calibri"/>
          <w:lang w:val="ru-RU" w:eastAsia="en-US" w:bidi="ar-SA"/>
        </w:rPr>
        <w:t>саморасслабления</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В зал входит психолог и видит…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На дворе встречает он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Тьму людей и каждый спит: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Тот, как вкопанный, сидит,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Тот, не двигаясь, идет,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Тот стоит, раскравши рот.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Психолог подходит к фигурам детей, застывшим в различных позах. Он пытается их разбудить, беря за руки. Он поднимает чью-то руку, но рука опускается.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Занятие №5.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«Будь внимателен!»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Стимулировать внимание, учить быстро и точно реагировать на звуковые сигналы, стимулирование готовности к работе на занятии.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дети шагают под «Марш». </w:t>
      </w:r>
      <w:r w:rsidRPr="001A51DD">
        <w:rPr>
          <w:rFonts w:eastAsia="Calibri"/>
          <w:lang w:val="ru-RU" w:eastAsia="en-US" w:bidi="ar-SA"/>
        </w:rPr>
        <w:t>Затем на слово «зайчики», произнесенное психологом, дети должны начать прыгать, на слово «лошадки» - как бы ударять «копытом» об пол, «раки» - пятиться назад, «птицы» - бегать, раскинув руки в стороны, «аист» - стоять на одной ноге.</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- 2-3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«Передай настроение»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Закрепить внимание на сверстнике, развитие способности понимать эмоциональное состояние другого человека и умения адекватно выражать свое.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Дети, образуя круг, закрывают глаза. Взрослый - ведущий «будит» своего соседа и передает ему свое настроение (грустное, веселое, тоскливое и др.). Это настроение ребенок показывает следующему, и так - по кругу. Дети, передав настроение по кругу, обсуждают, что загадал ведущий. Затем ведущим становится любой желающий. Если он испытывает затруднения, психолог ему помогает. Действия детей не оцениваются и не обсуждаются. Важно одно: все играющие должны внимательно наблюдать за партнерами и воспроизводить их настроение.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- 10-13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5</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Головомяч</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Развивать навыки сотрудничества в парах, научить детей доверять друг другу.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Продолжительность- 3-4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«Что такое быть </w:t>
      </w:r>
      <w:r w:rsidRPr="001A51DD">
        <w:rPr>
          <w:rFonts w:eastAsia="Calibri"/>
          <w:lang w:val="ru-RU" w:eastAsia="en-US" w:bidi="ar-SA"/>
        </w:rPr>
        <w:t>злюкой</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вербализация испытываемых чувств, закрепление положительной черты характера (миролюбия).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беседы: Цель осуществляется через следующие вопросы. К ребенку - играющему: Бывает ли у тебя в жизни, что ты то «</w:t>
      </w:r>
      <w:r w:rsidRPr="001A51DD">
        <w:rPr>
          <w:rFonts w:eastAsia="Calibri"/>
          <w:lang w:val="ru-RU" w:eastAsia="en-US" w:bidi="ar-SA"/>
        </w:rPr>
        <w:t>Злюка</w:t>
      </w:r>
      <w:r w:rsidRPr="001A51DD">
        <w:rPr>
          <w:rFonts w:eastAsia="Calibri"/>
          <w:lang w:val="ru-RU" w:eastAsia="en-US" w:bidi="ar-SA"/>
        </w:rPr>
        <w:t>», то «Добряка»? кем ты бываешь чаще? В роли кого тебе было удобнее играть? Что ты испытывал, когда был перед всеми «</w:t>
      </w:r>
      <w:r w:rsidRPr="001A51DD">
        <w:rPr>
          <w:rFonts w:eastAsia="Calibri"/>
          <w:lang w:val="ru-RU" w:eastAsia="en-US" w:bidi="ar-SA"/>
        </w:rPr>
        <w:t>Злюкой</w:t>
      </w:r>
      <w:r w:rsidRPr="001A51DD">
        <w:rPr>
          <w:rFonts w:eastAsia="Calibri"/>
          <w:lang w:val="ru-RU" w:eastAsia="en-US" w:bidi="ar-SA"/>
        </w:rPr>
        <w:t>»? Что ты испытывал, когда был «</w:t>
      </w:r>
      <w:r w:rsidRPr="001A51DD">
        <w:rPr>
          <w:rFonts w:eastAsia="Calibri"/>
          <w:lang w:val="ru-RU" w:eastAsia="en-US" w:bidi="ar-SA"/>
        </w:rPr>
        <w:t>Добрякой</w:t>
      </w:r>
      <w:r w:rsidRPr="001A51DD">
        <w:rPr>
          <w:rFonts w:eastAsia="Calibri"/>
          <w:lang w:val="ru-RU" w:eastAsia="en-US" w:bidi="ar-SA"/>
        </w:rPr>
        <w:t>»? Вопросы к другим детям: Кто вам понравился больше? Почему?</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- 4-5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Занятие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1</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w:t>
      </w:r>
      <w:r w:rsidRPr="001A51DD">
        <w:rPr>
          <w:rFonts w:eastAsia="Calibri"/>
          <w:lang w:val="ru-RU" w:eastAsia="en-US" w:bidi="ar-SA"/>
        </w:rPr>
        <w:t>Здоровалки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2</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«Спящий кот»</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вызвать бодрое, устойчивое настроение, создать благоприятный климат для работы группы, сплотить детей.</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игры: Один играющий ложится (садится) на скамью (стулья), стоящую в середине комнаты, изображая спящего кота. Остальные дети - мыши - тихо на носочках обходят его со всех сторон. На сигнал ведущего кот «просыпается» и ловит разбегающихся мышей. </w:t>
      </w:r>
      <w:r w:rsidRPr="001A51DD">
        <w:rPr>
          <w:rFonts w:eastAsia="Calibri"/>
          <w:lang w:val="ru-RU" w:eastAsia="en-US" w:bidi="ar-SA"/>
        </w:rPr>
        <w:t>Пойманный</w:t>
      </w:r>
      <w:r w:rsidRPr="001A51DD">
        <w:rPr>
          <w:rFonts w:eastAsia="Calibri"/>
          <w:lang w:val="ru-RU" w:eastAsia="en-US" w:bidi="ar-SA"/>
        </w:rPr>
        <w:t xml:space="preserve"> в свою очередь становится котом. Игра повторяется несколько раз.</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Продолжительность - 3-4 мин.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3</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 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4</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«Аэробус»</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Научить детей согласованно действовать в небольшой группе, показать, что взаимное доброжелательное отношение товарищей дает уверенность и спокойствие.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- 3-4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6</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«Чувствуем вслух»</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Вербализация чувств, их осознание и закрепление.</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беседы: дети отвечают по кругу, что им понравилось и не понравилось на занятии, почему? Дополнительно задается вопрос детям, которые были аэробусами о том, легко ли им было «летать», закрыть глаза, почему, как они думают.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- 5-7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7</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«Спать хочется»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Цель: Снятие </w:t>
      </w:r>
      <w:r w:rsidRPr="001A51DD">
        <w:rPr>
          <w:rFonts w:eastAsia="Calibri"/>
          <w:lang w:val="ru-RU" w:eastAsia="en-US" w:bidi="ar-SA"/>
        </w:rPr>
        <w:t>психоэмоционального</w:t>
      </w:r>
      <w:r w:rsidRPr="001A51DD">
        <w:rPr>
          <w:rFonts w:eastAsia="Calibri"/>
          <w:lang w:val="ru-RU" w:eastAsia="en-US" w:bidi="ar-SA"/>
        </w:rPr>
        <w:t xml:space="preserve"> напряжения.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Ход упражнения: ребенок попросил родителей, чтобы ему разрешили встретить </w:t>
      </w:r>
      <w:r w:rsidRPr="001A51DD">
        <w:rPr>
          <w:rFonts w:eastAsia="Calibri"/>
          <w:lang w:val="ru-RU" w:eastAsia="en-US" w:bidi="ar-SA"/>
        </w:rPr>
        <w:t>со</w:t>
      </w:r>
      <w:r w:rsidRPr="001A51DD">
        <w:rPr>
          <w:rFonts w:eastAsia="Calibri"/>
          <w:lang w:val="ru-RU" w:eastAsia="en-US" w:bidi="ar-SA"/>
        </w:rPr>
        <w:t xml:space="preserve"> взрослыми Новый год. Ему разрешили, но, чем ближе к ночи, тем больше ему хочется спать. Он долго борется со сном, но, в конце концов, засыпает. Выразительные движения: зевота, верхние веки опущены, брови приподняты, голова клонится вниз, руки опущены.</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- 2-3 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Упражнение 8</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«Фея (волшебник) сна»</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Цель: Поощрения выделившегося участника группы, плавное завершение занятия.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Ход упражнения: Дети сидят на стульях, стоящих по кругу на достаточно большом расстоянии друг от друга. Звучит «Колыбельная». К детям подходит девочка с тоненькой палочкой в руке - это фея (мальчик - волшебник). Фея касается плеча одного из детей палочкой, тот засыпает (наклоняет голову и закрывает глаза), фея обходит всех детей, касаясь их волшебной палочкой,… фея смотрит на них: все спят, она улыбается и уходит. Затем психолог говорит: «Доброе утро!» и все просыпаются.</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Продолжительность - 1-2мин.</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 </w:t>
      </w: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br w:type="page"/>
      </w:r>
    </w:p>
    <w:p w:rsidR="00EA2535" w:rsidRPr="001A51DD" w:rsidP="00EA2535">
      <w:pPr>
        <w:spacing w:after="200" w:line="240" w:lineRule="auto"/>
        <w:ind w:left="720" w:firstLine="851"/>
        <w:contextualSpacing/>
        <w:jc w:val="center"/>
        <w:mirrorIndents/>
        <w:rPr>
          <w:rFonts w:eastAsia="Calibri"/>
          <w:b/>
          <w:lang w:val="ru-RU" w:eastAsia="en-US" w:bidi="ar-SA"/>
        </w:rPr>
      </w:pPr>
      <w:r w:rsidRPr="001A51DD">
        <w:rPr>
          <w:rFonts w:eastAsia="Calibri"/>
          <w:b/>
          <w:lang w:val="ru-RU" w:eastAsia="en-US" w:bidi="ar-SA"/>
        </w:rPr>
        <w:t>Рекомендации родителям</w:t>
      </w:r>
    </w:p>
    <w:p w:rsidR="00EA2535" w:rsidRPr="001A51DD" w:rsidP="00EA2535">
      <w:pPr>
        <w:spacing w:after="200" w:line="240" w:lineRule="auto"/>
        <w:ind w:left="720" w:firstLine="851"/>
        <w:contextualSpacing/>
        <w:jc w:val="center"/>
        <w:mirrorIndents/>
        <w:rPr>
          <w:rFonts w:eastAsia="Calibri"/>
          <w:b/>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 Ежедневно играть с ребенком в ролевые игры или хотя бы в «ролевые беседы» (речевые игры, где ребенок говорит от лица какого-либо персонажа).</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2. Когда ребенок приходит из детского сада, интересуйтесь во что играли другие дети, побуждая его </w:t>
      </w:r>
      <w:r w:rsidRPr="001A51DD">
        <w:rPr>
          <w:rFonts w:eastAsia="Calibri"/>
          <w:lang w:val="ru-RU" w:eastAsia="en-US" w:bidi="ar-SA"/>
        </w:rPr>
        <w:t>приглядываться</w:t>
      </w:r>
      <w:r w:rsidRPr="001A51DD">
        <w:rPr>
          <w:rFonts w:eastAsia="Calibri"/>
          <w:lang w:val="ru-RU" w:eastAsia="en-US" w:bidi="ar-SA"/>
        </w:rPr>
        <w:t xml:space="preserve"> к играм сверстников и пробовать играть в похожие игры дома.</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3. Ограждать ребенка от просмотра мультфильмов агрессивного содержания, боевиков, «ужастиков», различных передач, где в той или иной форме присутствуют мотивы насилия.</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4. Обсуждать с ребенком происходящее на экране, давать свои оценки.</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5. Не проявляйте на глазах у ребенка повышенной эмоциональности и </w:t>
      </w:r>
      <w:r w:rsidRPr="001A51DD">
        <w:rPr>
          <w:rFonts w:eastAsia="Calibri"/>
          <w:lang w:val="ru-RU" w:eastAsia="en-US" w:bidi="ar-SA"/>
        </w:rPr>
        <w:t>аффективности</w:t>
      </w:r>
      <w:r w:rsidRPr="001A51DD">
        <w:rPr>
          <w:rFonts w:eastAsia="Calibri"/>
          <w:lang w:val="ru-RU" w:eastAsia="en-US" w:bidi="ar-SA"/>
        </w:rPr>
        <w:t>.</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6. Не применяйте в отношении ребенка слишком строгих мер, в том числе физические наказания, унижение его не глазах других людей и др.</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7. Не показывайте ребенку унижение друг друга, конфликтные ситуации.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8. Проявляйте в отношении к ребенку теплые чувства, формируйте у него чувство защищенности.</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9. Попытайтесь исключить ответную реакцию на агрессивное поведение ребенка.</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10. Постарайтесь переместить агрессию на другой объект (например, на грушу).</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center"/>
        <w:mirrorIndents/>
        <w:rPr>
          <w:rFonts w:eastAsia="Calibri"/>
          <w:b/>
          <w:lang w:val="ru-RU" w:eastAsia="en-US" w:bidi="ar-SA"/>
        </w:rPr>
      </w:pPr>
      <w:r w:rsidRPr="001A51DD">
        <w:rPr>
          <w:rFonts w:eastAsia="Calibri"/>
          <w:b/>
          <w:lang w:val="ru-RU" w:eastAsia="en-US" w:bidi="ar-SA"/>
        </w:rPr>
        <w:t>Рекомендации педагогам:</w:t>
      </w:r>
    </w:p>
    <w:p w:rsidR="00EA2535" w:rsidRPr="001A51DD" w:rsidP="00EA2535">
      <w:pPr>
        <w:spacing w:after="200" w:line="240" w:lineRule="auto"/>
        <w:ind w:left="720" w:firstLine="851"/>
        <w:contextualSpacing/>
        <w:jc w:val="center"/>
        <w:mirrorIndents/>
        <w:rPr>
          <w:rFonts w:eastAsia="Calibri"/>
          <w:b/>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1. Не проявляйте грубости в присутствии детей.</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2. Старайтесь поощрять миролюбивые поступки детей в присутствии группы. Объясняйте и совместно с детьми обсуждайте эти поступки.</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3. Вовлекайте ребенка в общую игру, сначала на второстепенные роли, затем на все более важные. Как можно чаще организуйте совместную деятельность детей, пытаясь исключить.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4. Участвуйте в игре вместе с детьми, чтобы не допустить исключения ребенка из игры. Привлекайте внимание детей к достижениям друг друга.</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5. В ходе игр по возможности избегайте инструкций, нравоучений, замечаний; не делите детей </w:t>
      </w:r>
      <w:r w:rsidRPr="001A51DD">
        <w:rPr>
          <w:rFonts w:eastAsia="Calibri"/>
          <w:lang w:val="ru-RU" w:eastAsia="en-US" w:bidi="ar-SA"/>
        </w:rPr>
        <w:t>на</w:t>
      </w:r>
      <w:r w:rsidRPr="001A51DD">
        <w:rPr>
          <w:rFonts w:eastAsia="Calibri"/>
          <w:lang w:val="ru-RU" w:eastAsia="en-US" w:bidi="ar-SA"/>
        </w:rPr>
        <w:t xml:space="preserve"> плохих и хороших.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6. Препятствуйте появлению в группе игрушек, выпускаемых по сюжетам «детских боевиков».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7. Организуйте общение между детьми без привлечения каких-либо предметов. Общение должно строиться на сосредоточенности на партнере, а не на средстве общения (предмете, игрушки, участвующей в игре).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 xml:space="preserve">8. Если имеется видеомагнитофон - показывайте отечественные мультфильмы, организуйте их обсуждение, проигрывайте с детьми отдельные эпизоды. </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720" w:firstLine="851"/>
        <w:contextualSpacing/>
        <w:jc w:val="both"/>
        <w:mirrorIndents/>
        <w:rPr>
          <w:rFonts w:eastAsia="Calibri"/>
          <w:lang w:val="ru-RU" w:eastAsia="en-US" w:bidi="ar-SA"/>
        </w:rPr>
      </w:pPr>
      <w:r w:rsidRPr="001A51DD">
        <w:rPr>
          <w:rFonts w:eastAsia="Calibri"/>
          <w:lang w:val="ru-RU" w:eastAsia="en-US" w:bidi="ar-SA"/>
        </w:rPr>
        <w:t>9. Обеспечьте условия для выплеска агрессивных стремлений детей в социально приемлемой форме. Это можно сделать путем создания уголка, где находились бы спортивный инвентарь (велосипед, груша, канаты, батут и др.).</w:t>
      </w:r>
    </w:p>
    <w:p w:rsidR="00EA2535" w:rsidRPr="001A51DD" w:rsidP="00EA2535">
      <w:pPr>
        <w:spacing w:after="200" w:line="240" w:lineRule="auto"/>
        <w:ind w:left="720" w:firstLine="851"/>
        <w:contextualSpacing/>
        <w:jc w:val="both"/>
        <w:mirrorIndents/>
        <w:rPr>
          <w:rFonts w:eastAsia="Calibri"/>
          <w:lang w:val="ru-RU" w:eastAsia="en-US" w:bidi="ar-SA"/>
        </w:rPr>
      </w:pPr>
    </w:p>
    <w:p w:rsidR="00EA2535" w:rsidRPr="001A51DD" w:rsidP="00EA2535">
      <w:pPr>
        <w:spacing w:after="200" w:line="240" w:lineRule="auto"/>
        <w:ind w:left="0" w:firstLine="851"/>
        <w:contextualSpacing/>
        <w:jc w:val="both"/>
        <w:mirrorIndents/>
        <w:rPr>
          <w:rFonts w:eastAsia="Calibri"/>
          <w:lang w:val="ru-RU" w:eastAsia="en-US" w:bidi="ar-SA"/>
        </w:rPr>
      </w:pPr>
      <w:r w:rsidRPr="001A51DD">
        <w:rPr>
          <w:rFonts w:eastAsia="Calibri"/>
          <w:lang w:val="ru-RU" w:eastAsia="en-US" w:bidi="ar-SA"/>
        </w:rPr>
        <w:t>10. Совместно с детьми изготовляйте близким людям (мамам, папам, бабушкам, дедушкам…) поделки на различные праздники.</w:t>
      </w:r>
    </w:p>
    <w:p w:rsidR="00173927">
      <w:pPr>
        <w:spacing w:after="200" w:line="276" w:lineRule="auto"/>
        <w:rPr>
          <w:rFonts w:ascii="Calibri" w:eastAsia="Calibri" w:hAnsi="Calibri"/>
          <w:sz w:val="22"/>
          <w:szCs w:val="22"/>
          <w:lang w:val="ru-RU" w:eastAsia="en-US" w:bidi="ar-SA"/>
        </w:rPr>
      </w:pPr>
    </w:p>
    <w:sectPr w:rsidSect="001A51D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390"/>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E21D06"/>
    <w:multiLevelType w:val="hybridMultilevel"/>
    <w:tmpl w:val="C3A2B9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A62AF9"/>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F565B7"/>
    <w:multiLevelType w:val="hybridMultilevel"/>
    <w:tmpl w:val="1CF662DC"/>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4">
    <w:nsid w:val="0EBD1A76"/>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9F4609"/>
    <w:multiLevelType w:val="hybridMultilevel"/>
    <w:tmpl w:val="CF487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7D53EA7"/>
    <w:multiLevelType w:val="hybridMultilevel"/>
    <w:tmpl w:val="1CF662DC"/>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7">
    <w:nsid w:val="315D76E9"/>
    <w:multiLevelType w:val="hybridMultilevel"/>
    <w:tmpl w:val="47FABA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574CB9"/>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5A5CC0"/>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651489D"/>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2E2F21"/>
    <w:multiLevelType w:val="hybridMultilevel"/>
    <w:tmpl w:val="47FABA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A55C45"/>
    <w:multiLevelType w:val="hybridMultilevel"/>
    <w:tmpl w:val="948683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1D4702D"/>
    <w:multiLevelType w:val="hybridMultilevel"/>
    <w:tmpl w:val="008C67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194B45"/>
    <w:multiLevelType w:val="hybridMultilevel"/>
    <w:tmpl w:val="1CF662DC"/>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5">
    <w:nsid w:val="54F035FB"/>
    <w:multiLevelType w:val="hybridMultilevel"/>
    <w:tmpl w:val="47FABA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123D59"/>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FBA2156"/>
    <w:multiLevelType w:val="hybridMultilevel"/>
    <w:tmpl w:val="D47EA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0433295"/>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7764CB"/>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6A21E33"/>
    <w:multiLevelType w:val="hybridMultilevel"/>
    <w:tmpl w:val="60EA89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4582022"/>
    <w:multiLevelType w:val="hybridMultilevel"/>
    <w:tmpl w:val="CD525396"/>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791039D6"/>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EEF67D9"/>
    <w:multiLevelType w:val="hybridMultilevel"/>
    <w:tmpl w:val="1CF66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F996A57"/>
    <w:multiLevelType w:val="hybridMultilevel"/>
    <w:tmpl w:val="1CF662DC"/>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num w:numId="1">
    <w:abstractNumId w:val="21"/>
  </w:num>
  <w:num w:numId="2">
    <w:abstractNumId w:val="12"/>
  </w:num>
  <w:num w:numId="3">
    <w:abstractNumId w:val="13"/>
  </w:num>
  <w:num w:numId="4">
    <w:abstractNumId w:val="5"/>
  </w:num>
  <w:num w:numId="5">
    <w:abstractNumId w:val="17"/>
  </w:num>
  <w:num w:numId="6">
    <w:abstractNumId w:val="1"/>
  </w:num>
  <w:num w:numId="7">
    <w:abstractNumId w:val="20"/>
  </w:num>
  <w:num w:numId="8">
    <w:abstractNumId w:val="4"/>
  </w:num>
  <w:num w:numId="9">
    <w:abstractNumId w:val="9"/>
  </w:num>
  <w:num w:numId="10">
    <w:abstractNumId w:val="8"/>
  </w:num>
  <w:num w:numId="11">
    <w:abstractNumId w:val="10"/>
  </w:num>
  <w:num w:numId="12">
    <w:abstractNumId w:val="22"/>
  </w:num>
  <w:num w:numId="13">
    <w:abstractNumId w:val="16"/>
  </w:num>
  <w:num w:numId="14">
    <w:abstractNumId w:val="15"/>
  </w:num>
  <w:num w:numId="15">
    <w:abstractNumId w:val="7"/>
  </w:num>
  <w:num w:numId="16">
    <w:abstractNumId w:val="11"/>
  </w:num>
  <w:num w:numId="17">
    <w:abstractNumId w:val="23"/>
  </w:num>
  <w:num w:numId="18">
    <w:abstractNumId w:val="2"/>
  </w:num>
  <w:num w:numId="19">
    <w:abstractNumId w:val="24"/>
  </w:num>
  <w:num w:numId="20">
    <w:abstractNumId w:val="6"/>
  </w:num>
  <w:num w:numId="21">
    <w:abstractNumId w:val="14"/>
  </w:num>
  <w:num w:numId="22">
    <w:abstractNumId w:val="3"/>
  </w:num>
  <w:num w:numId="23">
    <w:abstractNumId w:val="18"/>
  </w:num>
  <w:num w:numId="24">
    <w:abstractNumId w:val="19"/>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 w:val="00173927"/>
    <w:rsid w:val="001A51DD"/>
    <w:rsid w:val="002C3707"/>
    <w:rsid w:val="00EA2535"/>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34"/>
    <w:qFormat/>
    <w:rsid w:val="00EA2535"/>
    <w:pPr>
      <w:spacing w:after="200" w:line="276" w:lineRule="auto"/>
      <w:ind w:left="720"/>
      <w:contextualSpacing/>
    </w:pPr>
    <w:rPr>
      <w:rFonts w:ascii="Calibri" w:eastAsia="Calibri" w:hAnsi="Calibri"/>
      <w:sz w:val="22"/>
      <w:szCs w:val="22"/>
      <w:lang w:val="ru-RU" w:eastAsia="en-US" w:bidi="ar-SA"/>
    </w:rPr>
  </w:style>
  <w:style w:type="paragraph" w:styleId="NoSpacing">
    <w:name w:val="No Spacing"/>
    <w:uiPriority w:val="1"/>
    <w:qFormat/>
    <w:rsid w:val="00EA2535"/>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