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9B" w:rsidRPr="00135979" w:rsidRDefault="00E17D9B" w:rsidP="00E17D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35979">
        <w:rPr>
          <w:sz w:val="28"/>
          <w:szCs w:val="28"/>
        </w:rPr>
        <w:t xml:space="preserve">аше </w:t>
      </w:r>
      <w:r>
        <w:rPr>
          <w:sz w:val="28"/>
          <w:szCs w:val="28"/>
        </w:rPr>
        <w:t xml:space="preserve">дошкольное </w:t>
      </w:r>
      <w:r w:rsidRPr="00135979">
        <w:rPr>
          <w:sz w:val="28"/>
          <w:szCs w:val="28"/>
        </w:rPr>
        <w:t xml:space="preserve">образовательное учреждение </w:t>
      </w:r>
      <w:r>
        <w:rPr>
          <w:sz w:val="28"/>
          <w:szCs w:val="28"/>
        </w:rPr>
        <w:t xml:space="preserve">является  участником </w:t>
      </w:r>
      <w:proofErr w:type="gramStart"/>
      <w:r w:rsidR="00C114F9">
        <w:rPr>
          <w:sz w:val="28"/>
          <w:szCs w:val="28"/>
        </w:rPr>
        <w:t>в</w:t>
      </w:r>
      <w:proofErr w:type="gramEnd"/>
      <w:r w:rsidR="00C114F9">
        <w:rPr>
          <w:sz w:val="28"/>
          <w:szCs w:val="28"/>
        </w:rPr>
        <w:t xml:space="preserve"> </w:t>
      </w:r>
      <w:proofErr w:type="gramStart"/>
      <w:r w:rsidR="00C114F9">
        <w:rPr>
          <w:sz w:val="28"/>
          <w:szCs w:val="28"/>
        </w:rPr>
        <w:t>международной</w:t>
      </w:r>
      <w:proofErr w:type="gramEnd"/>
      <w:r w:rsidR="00C114F9">
        <w:rPr>
          <w:sz w:val="28"/>
          <w:szCs w:val="28"/>
        </w:rPr>
        <w:t xml:space="preserve"> </w:t>
      </w:r>
      <w:r w:rsidRPr="00135979">
        <w:rPr>
          <w:sz w:val="28"/>
          <w:szCs w:val="28"/>
        </w:rPr>
        <w:t xml:space="preserve"> программ</w:t>
      </w:r>
      <w:r w:rsidR="00C114F9">
        <w:rPr>
          <w:sz w:val="28"/>
          <w:szCs w:val="28"/>
        </w:rPr>
        <w:t xml:space="preserve">ы </w:t>
      </w:r>
      <w:proofErr w:type="spellStart"/>
      <w:r w:rsidR="00C114F9">
        <w:rPr>
          <w:sz w:val="28"/>
          <w:szCs w:val="28"/>
        </w:rPr>
        <w:t>Эко-школы</w:t>
      </w:r>
      <w:proofErr w:type="spellEnd"/>
      <w:r w:rsidR="00C114F9">
        <w:rPr>
          <w:sz w:val="28"/>
          <w:szCs w:val="28"/>
        </w:rPr>
        <w:t xml:space="preserve">/ Зеленый флаг  с 2016 </w:t>
      </w:r>
      <w:r w:rsidRPr="00135979">
        <w:rPr>
          <w:sz w:val="28"/>
          <w:szCs w:val="28"/>
        </w:rPr>
        <w:t>года.</w:t>
      </w:r>
    </w:p>
    <w:p w:rsidR="00E17D9B" w:rsidRPr="00135979" w:rsidRDefault="00E17D9B" w:rsidP="00E17D9B">
      <w:pPr>
        <w:jc w:val="both"/>
        <w:rPr>
          <w:sz w:val="28"/>
          <w:szCs w:val="28"/>
        </w:rPr>
      </w:pPr>
    </w:p>
    <w:p w:rsidR="00C114F9" w:rsidRPr="008C1BFE" w:rsidRDefault="00C114F9" w:rsidP="00C114F9">
      <w:pPr>
        <w:jc w:val="center"/>
        <w:rPr>
          <w:b/>
          <w:i/>
          <w:color w:val="00B050"/>
          <w:sz w:val="28"/>
          <w:szCs w:val="28"/>
        </w:rPr>
      </w:pPr>
      <w:r w:rsidRPr="008C1BFE">
        <w:rPr>
          <w:b/>
          <w:i/>
          <w:color w:val="00B050"/>
          <w:sz w:val="28"/>
          <w:szCs w:val="28"/>
        </w:rPr>
        <w:t>«Любовь к природе, как впрочем, и</w:t>
      </w:r>
    </w:p>
    <w:p w:rsidR="00C114F9" w:rsidRPr="008C1BFE" w:rsidRDefault="00C114F9" w:rsidP="00C114F9">
      <w:pPr>
        <w:ind w:firstLine="709"/>
        <w:jc w:val="center"/>
        <w:rPr>
          <w:b/>
          <w:i/>
          <w:color w:val="00B050"/>
          <w:sz w:val="28"/>
          <w:szCs w:val="28"/>
        </w:rPr>
      </w:pPr>
      <w:r w:rsidRPr="008C1BFE">
        <w:rPr>
          <w:b/>
          <w:i/>
          <w:color w:val="00B050"/>
          <w:sz w:val="28"/>
          <w:szCs w:val="28"/>
        </w:rPr>
        <w:t>всякая человеческая любовь, несомненно,</w:t>
      </w:r>
    </w:p>
    <w:p w:rsidR="00C114F9" w:rsidRPr="008C1BFE" w:rsidRDefault="00C114F9" w:rsidP="00C114F9">
      <w:pPr>
        <w:ind w:firstLine="709"/>
        <w:jc w:val="center"/>
        <w:rPr>
          <w:b/>
          <w:i/>
          <w:color w:val="00B050"/>
          <w:sz w:val="28"/>
          <w:szCs w:val="28"/>
        </w:rPr>
      </w:pPr>
      <w:r w:rsidRPr="008C1BFE">
        <w:rPr>
          <w:b/>
          <w:i/>
          <w:color w:val="00B050"/>
          <w:sz w:val="28"/>
          <w:szCs w:val="28"/>
        </w:rPr>
        <w:t>закладывается с детства».</w:t>
      </w:r>
    </w:p>
    <w:p w:rsidR="00C114F9" w:rsidRPr="008C1BFE" w:rsidRDefault="00C114F9" w:rsidP="00C114F9">
      <w:pPr>
        <w:ind w:firstLine="709"/>
        <w:jc w:val="center"/>
        <w:rPr>
          <w:b/>
          <w:i/>
          <w:color w:val="00B050"/>
          <w:sz w:val="28"/>
          <w:szCs w:val="28"/>
        </w:rPr>
      </w:pPr>
      <w:r w:rsidRPr="008C1BFE">
        <w:rPr>
          <w:b/>
          <w:i/>
          <w:color w:val="00B050"/>
          <w:sz w:val="28"/>
          <w:szCs w:val="28"/>
        </w:rPr>
        <w:t>И.С. Соколов-Микитов</w:t>
      </w:r>
    </w:p>
    <w:p w:rsidR="00C114F9" w:rsidRDefault="00C114F9" w:rsidP="00C114F9">
      <w:pPr>
        <w:ind w:firstLine="709"/>
        <w:jc w:val="right"/>
        <w:rPr>
          <w:sz w:val="28"/>
          <w:szCs w:val="28"/>
        </w:rPr>
      </w:pP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детский сад №26 « 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 xml:space="preserve">» уделяет большое внимание экологическому воспитанию. 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Ведь экологическое воспитание  – это воспитание нравственности, духовности, интеллекта. 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ребенка огромно: она встречает малыша морем звуков и запахов, привязанности к тому месту, где родился.</w:t>
      </w:r>
    </w:p>
    <w:p w:rsidR="00C114F9" w:rsidRDefault="00C114F9" w:rsidP="00C114F9">
      <w:pPr>
        <w:ind w:firstLine="709"/>
        <w:jc w:val="both"/>
        <w:rPr>
          <w:b/>
          <w:bCs/>
          <w:sz w:val="28"/>
          <w:szCs w:val="28"/>
        </w:rPr>
      </w:pPr>
      <w:r w:rsidRPr="008C1BFE">
        <w:rPr>
          <w:b/>
          <w:bCs/>
          <w:sz w:val="28"/>
          <w:szCs w:val="28"/>
        </w:rPr>
        <w:t>Актуальность</w:t>
      </w:r>
      <w:r>
        <w:rPr>
          <w:b/>
          <w:bCs/>
          <w:sz w:val="28"/>
          <w:szCs w:val="28"/>
        </w:rPr>
        <w:t>:</w:t>
      </w:r>
    </w:p>
    <w:p w:rsidR="00C114F9" w:rsidRDefault="00C114F9" w:rsidP="00C114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BFE">
        <w:rPr>
          <w:rFonts w:ascii="Times New Roman" w:hAnsi="Times New Roman" w:cs="Times New Roman"/>
          <w:sz w:val="28"/>
          <w:szCs w:val="28"/>
        </w:rPr>
        <w:t>Сложная экологическая обстановка в городе, ее тяжелые последствия;</w:t>
      </w:r>
    </w:p>
    <w:p w:rsidR="00C114F9" w:rsidRDefault="00C114F9" w:rsidP="00C114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BFE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BFE"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края;</w:t>
      </w:r>
    </w:p>
    <w:p w:rsidR="00C114F9" w:rsidRDefault="00C114F9" w:rsidP="00C114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Засоренность среды обитания;</w:t>
      </w:r>
    </w:p>
    <w:p w:rsidR="00C114F9" w:rsidRPr="008C1BFE" w:rsidRDefault="00C114F9" w:rsidP="00C114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1BFE">
        <w:rPr>
          <w:rFonts w:ascii="Times New Roman" w:hAnsi="Times New Roman" w:cs="Times New Roman"/>
          <w:sz w:val="28"/>
          <w:szCs w:val="28"/>
        </w:rPr>
        <w:t>чаще загрязняются и становятся безжизненными водоёмы;</w:t>
      </w:r>
    </w:p>
    <w:p w:rsidR="00C114F9" w:rsidRPr="008C1BFE" w:rsidRDefault="00C114F9" w:rsidP="00C114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1BFE">
        <w:rPr>
          <w:rFonts w:ascii="Times New Roman" w:hAnsi="Times New Roman" w:cs="Times New Roman"/>
          <w:sz w:val="28"/>
          <w:szCs w:val="28"/>
        </w:rPr>
        <w:t>обедняются флора и фауна.</w:t>
      </w:r>
    </w:p>
    <w:p w:rsidR="00C114F9" w:rsidRPr="008C1BFE" w:rsidRDefault="00C114F9" w:rsidP="00C114F9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 xml:space="preserve">Экологическое воспитание детей </w:t>
      </w:r>
      <w:r>
        <w:rPr>
          <w:sz w:val="28"/>
          <w:szCs w:val="28"/>
        </w:rPr>
        <w:t>нашего детского сада</w:t>
      </w:r>
      <w:r w:rsidRPr="00136E9C">
        <w:rPr>
          <w:sz w:val="28"/>
          <w:szCs w:val="28"/>
        </w:rPr>
        <w:t xml:space="preserve"> предполага</w:t>
      </w:r>
      <w:r>
        <w:rPr>
          <w:sz w:val="28"/>
          <w:szCs w:val="28"/>
        </w:rPr>
        <w:t>ет: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>- воспитание гуманного отношения к при</w:t>
      </w:r>
      <w:r>
        <w:rPr>
          <w:sz w:val="28"/>
          <w:szCs w:val="28"/>
        </w:rPr>
        <w:t>роде (нравственное воспитание);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>- формирование системы экологических знаний и представлени</w:t>
      </w:r>
      <w:r>
        <w:rPr>
          <w:sz w:val="28"/>
          <w:szCs w:val="28"/>
        </w:rPr>
        <w:t>й (интеллектуальное развитие);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>- развитие эстетических чувств (умения увидеть и прочувствовать красоту природы, восхититься</w:t>
      </w:r>
      <w:r>
        <w:rPr>
          <w:sz w:val="28"/>
          <w:szCs w:val="28"/>
        </w:rPr>
        <w:t xml:space="preserve"> ею, желания сохранить её).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>- участие детей в посильной для них деятельности по уходу за растениями и животны</w:t>
      </w:r>
      <w:r>
        <w:rPr>
          <w:sz w:val="28"/>
          <w:szCs w:val="28"/>
        </w:rPr>
        <w:t>ми, по охране и защите природы и т.д.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136E9C">
        <w:rPr>
          <w:sz w:val="28"/>
          <w:szCs w:val="28"/>
        </w:rPr>
        <w:t>Все составляющие подобного комплексного подхода к экологическому воспитанию в условиях дошкольного учреждения существуют н</w:t>
      </w:r>
      <w:r>
        <w:rPr>
          <w:sz w:val="28"/>
          <w:szCs w:val="28"/>
        </w:rPr>
        <w:t>е обособленно, а взаимосвязано.</w:t>
      </w:r>
    </w:p>
    <w:p w:rsidR="00C114F9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Для эффективного решения з</w:t>
      </w:r>
      <w:r>
        <w:rPr>
          <w:sz w:val="28"/>
          <w:szCs w:val="28"/>
        </w:rPr>
        <w:t>адач экологического воспитания  в ДОУ</w:t>
      </w:r>
      <w:r w:rsidRPr="00443441">
        <w:rPr>
          <w:sz w:val="28"/>
          <w:szCs w:val="28"/>
        </w:rPr>
        <w:t xml:space="preserve"> использую следующие формы и методы работы:</w:t>
      </w:r>
    </w:p>
    <w:p w:rsidR="00C114F9" w:rsidRDefault="00C114F9" w:rsidP="00C114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флешмобы</w:t>
      </w:r>
      <w:proofErr w:type="spellEnd"/>
      <w:r>
        <w:rPr>
          <w:sz w:val="28"/>
          <w:szCs w:val="28"/>
        </w:rPr>
        <w:t xml:space="preserve"> с сотрудниками, родителями и детьми;</w:t>
      </w:r>
    </w:p>
    <w:p w:rsidR="00C114F9" w:rsidRDefault="00C114F9" w:rsidP="00C114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-посадка деревьев;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-сбор макулатуры;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- опытно-экспериментальная деятельность в экологической лаборатории;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работа в огороде, на клумбах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зимнем саду ,благоустройство и  санитарная очистка территории детского сада  и прилегающей территории</w:t>
      </w:r>
      <w:r w:rsidRPr="00443441">
        <w:rPr>
          <w:sz w:val="28"/>
          <w:szCs w:val="28"/>
        </w:rPr>
        <w:t>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- экскурсии по экологической тропе;</w:t>
      </w:r>
    </w:p>
    <w:p w:rsidR="00C114F9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 xml:space="preserve">- </w:t>
      </w:r>
      <w:r>
        <w:rPr>
          <w:sz w:val="28"/>
          <w:szCs w:val="28"/>
        </w:rPr>
        <w:t>проведение ООД</w:t>
      </w:r>
      <w:r w:rsidRPr="00443441">
        <w:rPr>
          <w:sz w:val="28"/>
          <w:szCs w:val="28"/>
        </w:rPr>
        <w:t>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-изготовление скворечников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кормушек;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 xml:space="preserve">- </w:t>
      </w:r>
      <w:r>
        <w:rPr>
          <w:sz w:val="28"/>
          <w:szCs w:val="28"/>
        </w:rPr>
        <w:t>изготовление дидактических  игр</w:t>
      </w:r>
      <w:r w:rsidRPr="00443441">
        <w:rPr>
          <w:sz w:val="28"/>
          <w:szCs w:val="28"/>
        </w:rPr>
        <w:t>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- ознакомление с художественной литературой;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 xml:space="preserve">- участие в </w:t>
      </w:r>
      <w:proofErr w:type="spellStart"/>
      <w:r w:rsidRPr="00443441">
        <w:rPr>
          <w:sz w:val="28"/>
          <w:szCs w:val="28"/>
        </w:rPr>
        <w:t>конкурсах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кциях</w:t>
      </w:r>
      <w:proofErr w:type="spellEnd"/>
      <w:r w:rsidRPr="00443441">
        <w:rPr>
          <w:sz w:val="28"/>
          <w:szCs w:val="28"/>
        </w:rPr>
        <w:t>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- работа с родителями;</w:t>
      </w:r>
    </w:p>
    <w:p w:rsidR="00C114F9" w:rsidRPr="00443441" w:rsidRDefault="00C114F9" w:rsidP="00C114F9">
      <w:pPr>
        <w:ind w:firstLine="540"/>
        <w:jc w:val="both"/>
        <w:rPr>
          <w:sz w:val="28"/>
          <w:szCs w:val="28"/>
        </w:rPr>
      </w:pPr>
      <w:r w:rsidRPr="00443441">
        <w:rPr>
          <w:sz w:val="28"/>
          <w:szCs w:val="28"/>
        </w:rPr>
        <w:t>- методическая деятельность.</w:t>
      </w:r>
    </w:p>
    <w:p w:rsidR="00C114F9" w:rsidRDefault="00C114F9" w:rsidP="00C114F9">
      <w:pPr>
        <w:ind w:firstLine="567"/>
        <w:jc w:val="both"/>
        <w:rPr>
          <w:sz w:val="28"/>
          <w:szCs w:val="28"/>
        </w:rPr>
      </w:pPr>
      <w:r w:rsidRPr="00145230">
        <w:rPr>
          <w:sz w:val="28"/>
          <w:szCs w:val="28"/>
        </w:rPr>
        <w:t>Таким образом, проводимая работа по экологическому воспитанию связана со всеми видами детской деятельности.</w:t>
      </w:r>
    </w:p>
    <w:p w:rsidR="00C114F9" w:rsidRDefault="00C114F9" w:rsidP="00C114F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группах созданы </w:t>
      </w:r>
      <w:proofErr w:type="spellStart"/>
      <w:r>
        <w:rPr>
          <w:sz w:val="28"/>
          <w:szCs w:val="28"/>
        </w:rPr>
        <w:t>уголоки</w:t>
      </w:r>
      <w:proofErr w:type="spellEnd"/>
      <w:r>
        <w:rPr>
          <w:sz w:val="28"/>
          <w:szCs w:val="28"/>
        </w:rPr>
        <w:t xml:space="preserve"> природы,  который знакомит детей с комнатными растениями,  условиями необходимыми для их роста и развития, для наблюдений и труда в природе. На территории детского сада имеется экологическая тропа с описанием природных объектов и речевым материалом к ним. Экологическая тропинка выполняет познавательную, развивающую, эстетическую и оздоровительную  функцию. Создавая тропинку,  старались использовать как можно больше  и интересных объектов. В качестве видовых точек, прежде всего мы выбираем деревья, кустарники разных пород, разного возраста, разной формы. Также у нас есть скопление солдатиков, небольшая полянка с лекарственными растениями: тысячелистник, ромашка и обитающие на нем разные насекомые: бабочки, божьи коровки, гусеницы. Очень радует глаз цветущие растения на клумбе. И они подобраны так, что в течение сезона одни цветы сменяются другими. Здесь дети стараются позаботиться о цветах: рыхлят, поливают, </w:t>
      </w:r>
      <w:proofErr w:type="spellStart"/>
      <w:r>
        <w:rPr>
          <w:sz w:val="28"/>
          <w:szCs w:val="28"/>
        </w:rPr>
        <w:t>полят</w:t>
      </w:r>
      <w:proofErr w:type="spellEnd"/>
      <w:r>
        <w:rPr>
          <w:sz w:val="28"/>
          <w:szCs w:val="28"/>
        </w:rPr>
        <w:t xml:space="preserve">, опрыскивают. Экологическая тропинка позволяет более продуктивно использовать обычные прогулки с детьми для экологических занятий и одновременно для оздоровления детей на свежем воздухе. В разное время мы посещаем разные точки, даже одну точку  за прогулку. Одни и те же объекты можно посещать много раз, особенно в разные сезоны года. Если ознакомительная прогулка, можно посетить разные точки; если же мы преследуем конкретную цель, то ограничимся только одним объектом. На тропинке можно проводить наблюдения, игры, театрализованные занятия, экскурсии. Очень важно помнить об интегрированном подходе: на тропинке я с детьми наблюдаю, </w:t>
      </w:r>
      <w:proofErr w:type="gramStart"/>
      <w:r>
        <w:rPr>
          <w:sz w:val="28"/>
          <w:szCs w:val="28"/>
        </w:rPr>
        <w:t>рассматривая</w:t>
      </w:r>
      <w:proofErr w:type="gramEnd"/>
      <w:r>
        <w:rPr>
          <w:sz w:val="28"/>
          <w:szCs w:val="28"/>
        </w:rPr>
        <w:t xml:space="preserve"> обсуждают, анализируем и т.д., но все свои впечатления об увиденном они затем выражают на занятиях.</w:t>
      </w:r>
      <w:bookmarkStart w:id="0" w:name="_GoBack"/>
      <w:bookmarkEnd w:id="0"/>
    </w:p>
    <w:p w:rsidR="00C114F9" w:rsidRPr="000703B0" w:rsidRDefault="00C114F9" w:rsidP="00C114F9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Прогулки также широко используются для экологического воспитания детей. Знакомим детей с изменениями в природе по сезонам (продолжительность дня, погоды, изменения в жизни растений и животных, труд людей). </w:t>
      </w:r>
      <w:r w:rsidRPr="000703B0">
        <w:rPr>
          <w:sz w:val="28"/>
          <w:szCs w:val="28"/>
          <w:u w:val="single"/>
        </w:rPr>
        <w:t>При этом важны не отдельные мероприятия, а хорошо продуманный непрерывный процесс деятельности по изучению, сохранению и улучшению природной среды.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 xml:space="preserve">Сотрудничество с семьями детей в вопросах экологического воспитания, совместно организованные мероприятия не только помогают </w:t>
      </w:r>
      <w:r w:rsidRPr="00915AC0">
        <w:rPr>
          <w:sz w:val="28"/>
          <w:szCs w:val="28"/>
        </w:rPr>
        <w:lastRenderedPageBreak/>
        <w:t>обеспечить единство и непрерывность педагогического процесса, но вносят в сам этот процесс необходимую ребёнку особую полож</w:t>
      </w:r>
      <w:r>
        <w:rPr>
          <w:sz w:val="28"/>
          <w:szCs w:val="28"/>
        </w:rPr>
        <w:t>ительную эмоциональную окраску.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 xml:space="preserve">Для создания и улучшения развивающей среды в семье и обеспечения адекватного взаимодействия взрослых с детьми </w:t>
      </w:r>
      <w:r>
        <w:rPr>
          <w:sz w:val="28"/>
          <w:szCs w:val="28"/>
        </w:rPr>
        <w:t>проведена огромная  работа</w:t>
      </w:r>
      <w:r w:rsidRPr="00915AC0">
        <w:rPr>
          <w:sz w:val="28"/>
          <w:szCs w:val="28"/>
        </w:rPr>
        <w:t xml:space="preserve"> с родителями. Предоставив родителям информацию об актуальности экологического воспитания для развития ребенка и дальнейшей его жизни, педагогам необходимо познакомить родителей с системой работы дошкольного у</w:t>
      </w:r>
      <w:r>
        <w:rPr>
          <w:sz w:val="28"/>
          <w:szCs w:val="28"/>
        </w:rPr>
        <w:t>чреждения в данном направлении.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 xml:space="preserve">Праздники и развлечения экологического содержания – одна из наиболее эффективных форм работы, так как совмещает в себе большое разнообразие видов детской деятельности и имеет наибольшее воздействие </w:t>
      </w:r>
      <w:r>
        <w:rPr>
          <w:sz w:val="28"/>
          <w:szCs w:val="28"/>
        </w:rPr>
        <w:t>на эмоциональную сферу ребёнка.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>Познавательная и речевая деятельность – важная составляющая экологического воспитания, ведь именно знания позволяют правильно сформировать экологическую картину мира ребёнка.</w:t>
      </w:r>
      <w:r w:rsidRPr="00915AC0">
        <w:rPr>
          <w:sz w:val="28"/>
          <w:szCs w:val="28"/>
        </w:rPr>
        <w:br/>
        <w:t>Воспитание чувства ответственности. Любить – значит, беречь. Помогают в этом уголки экологического воспитания и спец</w:t>
      </w:r>
      <w:r>
        <w:rPr>
          <w:sz w:val="28"/>
          <w:szCs w:val="28"/>
        </w:rPr>
        <w:t>иальная экологическая комната.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>Обращение к теме природы в танцах, в музыкально-театрализованных постановках способствует экологи</w:t>
      </w:r>
      <w:r>
        <w:rPr>
          <w:sz w:val="28"/>
          <w:szCs w:val="28"/>
        </w:rPr>
        <w:t>ческому воспитанию детей в ДОУ.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>Художественная и энциклопедическая литература, книги, позволяют знакомить детей с народными сказками, произведениями писателей о природе, достоверными естественнонаучны</w:t>
      </w:r>
      <w:r>
        <w:rPr>
          <w:sz w:val="28"/>
          <w:szCs w:val="28"/>
        </w:rPr>
        <w:t>ми и экологическими сведениями.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>Основные же знания о природе, экологические знания дети получают на занятия</w:t>
      </w:r>
      <w:proofErr w:type="gramStart"/>
      <w:r w:rsidRPr="000A4E80">
        <w:rPr>
          <w:sz w:val="28"/>
          <w:szCs w:val="28"/>
        </w:rPr>
        <w:t>х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ООД)</w:t>
      </w:r>
      <w:r w:rsidRPr="000A4E80">
        <w:rPr>
          <w:sz w:val="28"/>
          <w:szCs w:val="28"/>
        </w:rPr>
        <w:t xml:space="preserve">. </w:t>
      </w:r>
      <w:proofErr w:type="gramStart"/>
      <w:r w:rsidRPr="000A4E80">
        <w:rPr>
          <w:sz w:val="28"/>
          <w:szCs w:val="28"/>
        </w:rPr>
        <w:t>Занятия построены на принципах развивающего обучения и направлены на развитие личности ребёнка в целом (умение сравнивать и обобщать собственные наблюдения, видеть и понимать красоту окружающей природы, а также на совершенствование речи старших дошкольников, их мышления, творческих способностей, культуры чувств.</w:t>
      </w:r>
      <w:proofErr w:type="gramEnd"/>
      <w:r w:rsidRPr="000A4E80">
        <w:rPr>
          <w:sz w:val="28"/>
          <w:szCs w:val="28"/>
        </w:rPr>
        <w:t xml:space="preserve"> Приоритет в обучении отдаётся не простому запоминанию и не механическому воспроизведению знаний, а пониманию и оценке происходящего, совместной практической деятельности воспитателя и детей.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>Одним из важнейших условий решения задач э</w:t>
      </w:r>
      <w:r>
        <w:rPr>
          <w:sz w:val="28"/>
          <w:szCs w:val="28"/>
        </w:rPr>
        <w:t xml:space="preserve">кологического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на мой</w:t>
      </w:r>
      <w:r w:rsidRPr="000A4E80">
        <w:rPr>
          <w:sz w:val="28"/>
          <w:szCs w:val="28"/>
        </w:rPr>
        <w:t xml:space="preserve"> взгляд, является организация развивающей предметной среды.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 xml:space="preserve">В </w:t>
      </w:r>
      <w:r>
        <w:rPr>
          <w:sz w:val="28"/>
          <w:szCs w:val="28"/>
        </w:rPr>
        <w:t>природных  уголках</w:t>
      </w:r>
      <w:r w:rsidRPr="000A4E80">
        <w:rPr>
          <w:sz w:val="28"/>
          <w:szCs w:val="28"/>
        </w:rPr>
        <w:t xml:space="preserve"> много разнообразных комнатных растений. Дети знакомятся со специфическими потребностями растений в разных климатических зонах, учатся находить существенные признаки их приспособления к жизни, определяют способы ухода за ними.</w:t>
      </w:r>
    </w:p>
    <w:p w:rsidR="00C114F9" w:rsidRPr="000A4E80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 xml:space="preserve">Организуя деятельность по уходу за растениями, мы делаем акцент на необходимость заботы о них, помощи им, объясняем детям, что ухаживать за растениями и животными надо не для себя, а для них: они живые и </w:t>
      </w:r>
      <w:r w:rsidRPr="000A4E80">
        <w:rPr>
          <w:sz w:val="28"/>
          <w:szCs w:val="28"/>
        </w:rPr>
        <w:lastRenderedPageBreak/>
        <w:t>нуждаются в нашей заботе. А также в уголке природе есть календарь погоды со схемами изображений погодных явлений.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 xml:space="preserve">Лаборатория это новый элемент нашей развивающей предметной среды. В ней дети проводят разнообразную исследовательскую деятельность, в том числе и самостоятельную. В лаборатории имеются стеклянные колбы, пробирки, книги, энциклопедии, различные макеты. Для проведения опытов мы используем бросовые, в частности, упаковочные материалы различных размеров и форм: стаканчики разной степени прозрачности, пластмассовые ложки для сыпучих материалов, трубочки для коктейля, бумага для фильтрования. В лаборатории хранятся природные материалы, предназначенные для проведения различных исследований: песок, глина, камни, семена растений, шишки, мхи, кусочки коры деревьев. Для исследования в лаборатории и на прогулках имеются лупы на каждого ребенка. </w:t>
      </w:r>
      <w:proofErr w:type="gramStart"/>
      <w:r w:rsidRPr="000A4E80">
        <w:rPr>
          <w:sz w:val="28"/>
          <w:szCs w:val="28"/>
        </w:rPr>
        <w:t>Также есть микроскоп, барометр, термометры (для измерения температуры воздуха и воды, песочные часы, будильник, большие и маленькие магниты, миски и другие ёмкости разных размеров, весы, линейки, веревки и шнуры разной длины для измерений, комплекты для игр с водой и т. д. В сборе материала для лаборатории принимают активное участие и дети и родители.</w:t>
      </w:r>
      <w:proofErr w:type="gramEnd"/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0A4E80">
        <w:rPr>
          <w:sz w:val="28"/>
          <w:szCs w:val="28"/>
        </w:rPr>
        <w:t>Уровень экологического развития детей во многом определяется степень</w:t>
      </w:r>
      <w:r>
        <w:rPr>
          <w:sz w:val="28"/>
          <w:szCs w:val="28"/>
        </w:rPr>
        <w:t xml:space="preserve">ю экологической грамотностью </w:t>
      </w:r>
      <w:r w:rsidRPr="000A4E80">
        <w:rPr>
          <w:sz w:val="28"/>
          <w:szCs w:val="28"/>
        </w:rPr>
        <w:t xml:space="preserve">родителей. Поэтому немаловажное значение имеет просвещение </w:t>
      </w:r>
      <w:proofErr w:type="gramStart"/>
      <w:r w:rsidRPr="000A4E80">
        <w:rPr>
          <w:sz w:val="28"/>
          <w:szCs w:val="28"/>
        </w:rPr>
        <w:t>последних</w:t>
      </w:r>
      <w:proofErr w:type="gramEnd"/>
      <w:r w:rsidRPr="000A4E80">
        <w:rPr>
          <w:sz w:val="28"/>
          <w:szCs w:val="28"/>
        </w:rPr>
        <w:t xml:space="preserve"> в области охраны окружающей среды. С этой целью мы оформляли соответствующие стенды, проводили консультации, экскурсии, собрания. Родители активны, помогают нам, они отзываются на любые просьбы. Так, например, папы принимают участие в изготовлении кормушек для птиц, которые мы с детьми развешиваем в зимний период н</w:t>
      </w:r>
      <w:r>
        <w:rPr>
          <w:sz w:val="28"/>
          <w:szCs w:val="28"/>
        </w:rPr>
        <w:t>а территории детского сада</w:t>
      </w:r>
      <w:r w:rsidRPr="000A4E80">
        <w:rPr>
          <w:sz w:val="28"/>
          <w:szCs w:val="28"/>
        </w:rPr>
        <w:t xml:space="preserve">. А мамы активно участвовали в выставке «осенняя, зимняя фантазия». В своих работах они отразили темы природы: это пейзажи, животные, цветы, птицы. Большую помощь родители оказывают </w:t>
      </w:r>
      <w:proofErr w:type="gramStart"/>
      <w:r w:rsidRPr="000A4E80">
        <w:rPr>
          <w:sz w:val="28"/>
          <w:szCs w:val="28"/>
        </w:rPr>
        <w:t>при</w:t>
      </w:r>
      <w:proofErr w:type="gramEnd"/>
      <w:r w:rsidRPr="000A4E80">
        <w:rPr>
          <w:sz w:val="28"/>
          <w:szCs w:val="28"/>
        </w:rPr>
        <w:t xml:space="preserve"> содержание природного уголка. Принимают участие в весеннее – осенних </w:t>
      </w:r>
      <w:proofErr w:type="gramStart"/>
      <w:r w:rsidRPr="000A4E80">
        <w:rPr>
          <w:sz w:val="28"/>
          <w:szCs w:val="28"/>
        </w:rPr>
        <w:t>работах</w:t>
      </w:r>
      <w:proofErr w:type="gramEnd"/>
      <w:r w:rsidRPr="000A4E80">
        <w:rPr>
          <w:sz w:val="28"/>
          <w:szCs w:val="28"/>
        </w:rPr>
        <w:t xml:space="preserve"> на цветнике и огороде, оказывают помощь в изготовлении пособий и атрибутов, помогают</w:t>
      </w:r>
      <w:r>
        <w:rPr>
          <w:sz w:val="28"/>
          <w:szCs w:val="28"/>
        </w:rPr>
        <w:t xml:space="preserve"> проводить праздники и прогулки.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t xml:space="preserve">Экологическое воспитание детей дошкольного возраста необходимо строить на усвоении детьми системы знаний о природе, о </w:t>
      </w:r>
      <w:proofErr w:type="gramStart"/>
      <w:r w:rsidRPr="00915AC0">
        <w:rPr>
          <w:sz w:val="28"/>
          <w:szCs w:val="28"/>
        </w:rPr>
        <w:t>связях</w:t>
      </w:r>
      <w:proofErr w:type="gramEnd"/>
      <w:r w:rsidRPr="00915AC0">
        <w:rPr>
          <w:sz w:val="28"/>
          <w:szCs w:val="28"/>
        </w:rPr>
        <w:t xml:space="preserve"> существующих в ней зависимостях. Детям следует дать знания о природе, формировать трудовые умения и навыки, воспитывать эмоциональную отзывчивость, любовь к природе, желание защитить и умножить ее богатства. Знания о природе должны быть построены на конкретном материале, которой </w:t>
      </w:r>
      <w:proofErr w:type="gramStart"/>
      <w:r w:rsidRPr="00915AC0">
        <w:rPr>
          <w:sz w:val="28"/>
          <w:szCs w:val="28"/>
        </w:rPr>
        <w:t>дост</w:t>
      </w:r>
      <w:r>
        <w:rPr>
          <w:sz w:val="28"/>
          <w:szCs w:val="28"/>
        </w:rPr>
        <w:t>упен</w:t>
      </w:r>
      <w:proofErr w:type="gramEnd"/>
      <w:r>
        <w:rPr>
          <w:sz w:val="28"/>
          <w:szCs w:val="28"/>
        </w:rPr>
        <w:t xml:space="preserve"> наблюдению детей.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наша задача</w:t>
      </w:r>
      <w:r w:rsidRPr="00915AC0">
        <w:rPr>
          <w:sz w:val="28"/>
          <w:szCs w:val="28"/>
        </w:rPr>
        <w:t xml:space="preserve"> - вырастить и воспитать здорового человека, знающего и защищающего природу, научить по-хозяйск</w:t>
      </w:r>
      <w:r>
        <w:rPr>
          <w:sz w:val="28"/>
          <w:szCs w:val="28"/>
        </w:rPr>
        <w:t>и распоряжаться ее богатствами.</w:t>
      </w:r>
    </w:p>
    <w:p w:rsidR="00C114F9" w:rsidRDefault="00C114F9" w:rsidP="00C114F9">
      <w:pPr>
        <w:ind w:firstLine="540"/>
        <w:jc w:val="both"/>
        <w:rPr>
          <w:sz w:val="28"/>
          <w:szCs w:val="28"/>
        </w:rPr>
      </w:pPr>
      <w:r w:rsidRPr="00915AC0">
        <w:rPr>
          <w:sz w:val="28"/>
          <w:szCs w:val="28"/>
        </w:rPr>
        <w:t xml:space="preserve">Таким образом, важнейшим условием успешной реализации комплексного подхода является создание среды, в которой взрослые личным </w:t>
      </w:r>
      <w:r w:rsidRPr="00915AC0">
        <w:rPr>
          <w:sz w:val="28"/>
          <w:szCs w:val="28"/>
        </w:rPr>
        <w:lastRenderedPageBreak/>
        <w:t>примером демонстрируют детям правильное отношение к природе и активно, по мере своих возможностей, вместе с детьми участвуют в природоохранной деятельности.</w:t>
      </w:r>
      <w:r w:rsidRPr="00ED3783">
        <w:rPr>
          <w:sz w:val="28"/>
          <w:szCs w:val="28"/>
        </w:rPr>
        <w:t xml:space="preserve"> </w:t>
      </w:r>
    </w:p>
    <w:p w:rsidR="00C114F9" w:rsidRPr="00ED3783" w:rsidRDefault="00C114F9" w:rsidP="00C114F9">
      <w:pPr>
        <w:ind w:firstLine="540"/>
        <w:jc w:val="both"/>
        <w:rPr>
          <w:rFonts w:eastAsia="Calibri"/>
          <w:sz w:val="28"/>
          <w:szCs w:val="28"/>
        </w:rPr>
      </w:pPr>
      <w:r w:rsidRPr="00ED3783">
        <w:rPr>
          <w:rFonts w:eastAsia="Calibri"/>
          <w:sz w:val="28"/>
          <w:szCs w:val="28"/>
        </w:rPr>
        <w:t xml:space="preserve">Экологическое воспитание, по моему мнению, это не только воспитание любви к природе, ее понимание. Прежде </w:t>
      </w:r>
      <w:proofErr w:type="gramStart"/>
      <w:r w:rsidRPr="00ED3783">
        <w:rPr>
          <w:rFonts w:eastAsia="Calibri"/>
          <w:sz w:val="28"/>
          <w:szCs w:val="28"/>
        </w:rPr>
        <w:t>всего</w:t>
      </w:r>
      <w:proofErr w:type="gramEnd"/>
      <w:r w:rsidRPr="00ED3783">
        <w:rPr>
          <w:rFonts w:eastAsia="Calibri"/>
          <w:sz w:val="28"/>
          <w:szCs w:val="28"/>
        </w:rPr>
        <w:t xml:space="preserve"> это воспитание человечности, доброты, ответственного отношения и к природе и к людям, которые живут рядом, к предкам и потомкам. Дети наши должны быть милосердными. Чувство Родины малыша связывается с местом, где он родился, живет. Наша задача углубить это чувство, помочь растущему человеку открывать Родину в том, что ему близко и дорого – в ближайшем окружении, в природе родного края.</w:t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  <w:r w:rsidRPr="00915AC0">
        <w:rPr>
          <w:sz w:val="28"/>
          <w:szCs w:val="28"/>
        </w:rPr>
        <w:br/>
      </w:r>
    </w:p>
    <w:p w:rsidR="00C114F9" w:rsidRDefault="00C114F9" w:rsidP="00C114F9">
      <w:pPr>
        <w:ind w:firstLine="709"/>
        <w:jc w:val="both"/>
        <w:rPr>
          <w:sz w:val="28"/>
          <w:szCs w:val="28"/>
        </w:rPr>
      </w:pPr>
    </w:p>
    <w:p w:rsidR="00C114F9" w:rsidRDefault="00C114F9" w:rsidP="00C114F9">
      <w:pPr>
        <w:jc w:val="both"/>
        <w:rPr>
          <w:sz w:val="28"/>
          <w:szCs w:val="28"/>
        </w:rPr>
      </w:pPr>
    </w:p>
    <w:p w:rsidR="00D7779D" w:rsidRDefault="00D7779D"/>
    <w:sectPr w:rsidR="00D7779D" w:rsidSect="00D7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B53DD"/>
    <w:multiLevelType w:val="hybridMultilevel"/>
    <w:tmpl w:val="3A403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17D9B"/>
    <w:rsid w:val="00806735"/>
    <w:rsid w:val="00C114F9"/>
    <w:rsid w:val="00D7779D"/>
    <w:rsid w:val="00E17D9B"/>
    <w:rsid w:val="00E742E4"/>
    <w:rsid w:val="00FD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4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2019-05-24T05:32:00Z</dcterms:created>
  <dcterms:modified xsi:type="dcterms:W3CDTF">2019-05-24T05:51:00Z</dcterms:modified>
</cp:coreProperties>
</file>