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Pr="001E6E31" w:rsidRDefault="00337BDD" w:rsidP="001E6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16.04.2020 </w:t>
      </w:r>
      <w:r w:rsidR="00EF4EBE" w:rsidRPr="001E6E31">
        <w:rPr>
          <w:rFonts w:ascii="Times New Roman" w:hAnsi="Times New Roman" w:cs="Times New Roman"/>
          <w:b/>
          <w:sz w:val="28"/>
          <w:szCs w:val="28"/>
        </w:rPr>
        <w:t>Тема:</w:t>
      </w:r>
      <w:r w:rsidR="001E6E31" w:rsidRPr="001E6E31">
        <w:rPr>
          <w:rFonts w:ascii="Times New Roman" w:hAnsi="Times New Roman" w:cs="Times New Roman"/>
          <w:b/>
          <w:sz w:val="28"/>
          <w:szCs w:val="28"/>
        </w:rPr>
        <w:t xml:space="preserve"> Металлургический комплекс. Черная и цветная металлургия.</w:t>
      </w:r>
    </w:p>
    <w:p w:rsidR="00EF4EBE" w:rsidRDefault="00EF4EBE">
      <w:pPr>
        <w:rPr>
          <w:rFonts w:ascii="Times New Roman" w:hAnsi="Times New Roman" w:cs="Times New Roman"/>
          <w:sz w:val="28"/>
          <w:szCs w:val="28"/>
        </w:rPr>
      </w:pPr>
      <w:r w:rsidRPr="00323B1A">
        <w:rPr>
          <w:rFonts w:ascii="Times New Roman" w:hAnsi="Times New Roman" w:cs="Times New Roman"/>
          <w:sz w:val="28"/>
          <w:szCs w:val="28"/>
        </w:rPr>
        <w:t>Цель урока:</w:t>
      </w:r>
      <w:r w:rsidR="001E6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1E6E31" w:rsidRPr="000B45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представление о металлургическом комплексе, его значении, составе, роли в экономике.</w:t>
      </w:r>
    </w:p>
    <w:p w:rsidR="00EF4EBE" w:rsidRDefault="00EF4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</w:t>
      </w:r>
      <w:r w:rsidR="001E6E31">
        <w:rPr>
          <w:rFonts w:ascii="Times New Roman" w:hAnsi="Times New Roman" w:cs="Times New Roman"/>
          <w:sz w:val="28"/>
          <w:szCs w:val="28"/>
        </w:rPr>
        <w:t xml:space="preserve"> 45-46. Стр.180-187.</w:t>
      </w:r>
    </w:p>
    <w:p w:rsidR="001E6E31" w:rsidRDefault="00EF4EBE" w:rsidP="001E6E31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1E6E31">
        <w:rPr>
          <w:rFonts w:ascii="Times New Roman" w:hAnsi="Times New Roman" w:cs="Times New Roman"/>
          <w:b w:val="0"/>
          <w:color w:val="auto"/>
        </w:rPr>
        <w:t>Просмотр видеофильма</w:t>
      </w:r>
      <w:r w:rsidR="001E6E31" w:rsidRPr="001E6E31">
        <w:rPr>
          <w:rFonts w:ascii="Times New Roman" w:hAnsi="Times New Roman" w:cs="Times New Roman"/>
          <w:b w:val="0"/>
          <w:color w:val="auto"/>
        </w:rPr>
        <w:t xml:space="preserve"> </w:t>
      </w:r>
      <w:r w:rsidR="001E6E31">
        <w:rPr>
          <w:rFonts w:ascii="Times New Roman" w:hAnsi="Times New Roman" w:cs="Times New Roman"/>
          <w:b w:val="0"/>
          <w:color w:val="auto"/>
        </w:rPr>
        <w:t>«</w:t>
      </w:r>
      <w:r w:rsidR="001E6E31" w:rsidRPr="001E6E31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Цветная металлургия</w:t>
      </w:r>
      <w:r w:rsidR="001E6E31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1E6E31" w:rsidRPr="001E6E31" w:rsidRDefault="00D42E6A" w:rsidP="001E6E31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1E6E31" w:rsidRPr="001E6E31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https://www.youtube.com/watch?v=6m0Dpwd0TRI</w:t>
        </w:r>
      </w:hyperlink>
    </w:p>
    <w:p w:rsidR="001E6E31" w:rsidRDefault="00EF4EBE" w:rsidP="001E6E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Прочитать параграф</w:t>
      </w:r>
      <w:r w:rsidR="001E6E31">
        <w:rPr>
          <w:rFonts w:ascii="Times New Roman" w:hAnsi="Times New Roman" w:cs="Times New Roman"/>
          <w:sz w:val="28"/>
          <w:szCs w:val="28"/>
          <w:lang w:eastAsia="ru-RU"/>
        </w:rPr>
        <w:t xml:space="preserve">ы, </w:t>
      </w:r>
      <w:r w:rsidR="001E6E31">
        <w:rPr>
          <w:rFonts w:ascii="Times New Roman" w:hAnsi="Times New Roman" w:cs="Times New Roman"/>
          <w:sz w:val="28"/>
          <w:szCs w:val="28"/>
        </w:rPr>
        <w:t>изучить структуру и географию размещения цветной металлургии.</w:t>
      </w:r>
      <w:r w:rsidR="002911E8">
        <w:rPr>
          <w:rFonts w:ascii="Times New Roman" w:hAnsi="Times New Roman" w:cs="Times New Roman"/>
          <w:sz w:val="28"/>
          <w:szCs w:val="28"/>
        </w:rPr>
        <w:t xml:space="preserve"> Изучить географию размещения алюминиевой промышленности по рисунку 92.</w:t>
      </w:r>
    </w:p>
    <w:p w:rsidR="001E6E31" w:rsidRPr="002911E8" w:rsidRDefault="001E6E31" w:rsidP="001E6E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E8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1E6E31" w:rsidRDefault="002911E8" w:rsidP="002911E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911E8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2911E8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2911E8">
        <w:rPr>
          <w:rFonts w:ascii="Times New Roman" w:hAnsi="Times New Roman" w:cs="Times New Roman"/>
          <w:b/>
          <w:i/>
          <w:sz w:val="28"/>
          <w:szCs w:val="28"/>
        </w:rPr>
        <w:t xml:space="preserve"> на тему «Цветная металлургия России» (можно использовать карты, схемы, диаграммы, таблицы, рекомендуется в большой степени ориентироваться на факты</w:t>
      </w:r>
      <w:r>
        <w:rPr>
          <w:rFonts w:ascii="Times New Roman" w:hAnsi="Times New Roman" w:cs="Times New Roman"/>
          <w:b/>
          <w:i/>
          <w:sz w:val="28"/>
          <w:szCs w:val="28"/>
        </w:rPr>
        <w:t>, работа должна быть яркой, красочно оформленной</w:t>
      </w:r>
      <w:r w:rsidRPr="002911E8">
        <w:rPr>
          <w:rFonts w:ascii="Times New Roman" w:hAnsi="Times New Roman" w:cs="Times New Roman"/>
          <w:b/>
          <w:i/>
          <w:sz w:val="28"/>
          <w:szCs w:val="28"/>
        </w:rPr>
        <w:t xml:space="preserve">). </w:t>
      </w:r>
    </w:p>
    <w:p w:rsidR="00FE04FE" w:rsidRPr="00FE04FE" w:rsidRDefault="00FE04FE" w:rsidP="00FE04FE">
      <w:pPr>
        <w:rPr>
          <w:rFonts w:ascii="Times New Roman" w:hAnsi="Times New Roman" w:cs="Times New Roman"/>
          <w:sz w:val="28"/>
          <w:szCs w:val="28"/>
        </w:rPr>
      </w:pPr>
      <w:r w:rsidRPr="00FE04FE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FE04FE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  <w:r w:rsidRPr="00FE0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E6A" w:rsidRPr="008C65A1" w:rsidRDefault="00D42E6A" w:rsidP="00D42E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17.04.2020 </w:t>
      </w:r>
      <w:bookmarkStart w:id="0" w:name="_GoBack"/>
      <w:bookmarkEnd w:id="0"/>
      <w:r w:rsidRPr="008C65A1">
        <w:rPr>
          <w:rFonts w:ascii="Times New Roman" w:hAnsi="Times New Roman" w:cs="Times New Roman"/>
          <w:b/>
          <w:sz w:val="28"/>
          <w:szCs w:val="28"/>
        </w:rPr>
        <w:t xml:space="preserve">Тема: Особенности размещения. </w:t>
      </w:r>
    </w:p>
    <w:p w:rsidR="00D42E6A" w:rsidRPr="008C65A1" w:rsidRDefault="00D42E6A" w:rsidP="00D42E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5A1">
        <w:rPr>
          <w:rFonts w:ascii="Times New Roman" w:hAnsi="Times New Roman" w:cs="Times New Roman"/>
          <w:b/>
          <w:sz w:val="28"/>
          <w:szCs w:val="28"/>
        </w:rPr>
        <w:t>Проблемы и перспективы развития отрасли.</w:t>
      </w:r>
    </w:p>
    <w:p w:rsidR="00D42E6A" w:rsidRPr="008C65A1" w:rsidRDefault="00D42E6A" w:rsidP="00D42E6A">
      <w:pPr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Цель урока:</w:t>
      </w:r>
      <w:r w:rsidRPr="008C6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сформировать представление о металлургическом комплексе, его значении, составе, роли в экономике.</w:t>
      </w:r>
    </w:p>
    <w:p w:rsidR="00D42E6A" w:rsidRPr="008C65A1" w:rsidRDefault="00D42E6A" w:rsidP="00D42E6A">
      <w:pPr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Параграф 45-46. Стр.180-187.</w:t>
      </w:r>
    </w:p>
    <w:p w:rsidR="00D42E6A" w:rsidRPr="008C65A1" w:rsidRDefault="00D42E6A" w:rsidP="00D42E6A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C65A1">
        <w:rPr>
          <w:rFonts w:ascii="Times New Roman" w:eastAsiaTheme="majorEastAsia" w:hAnsi="Times New Roman" w:cs="Times New Roman"/>
          <w:bCs/>
          <w:sz w:val="28"/>
          <w:szCs w:val="28"/>
        </w:rPr>
        <w:t>Просмотр видеофильма «</w:t>
      </w:r>
      <w:r w:rsidRPr="008C65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Цветная металлургия»</w:t>
      </w:r>
    </w:p>
    <w:p w:rsidR="00D42E6A" w:rsidRPr="008C65A1" w:rsidRDefault="00D42E6A" w:rsidP="00D42E6A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8C65A1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https://www.youtube.com/watch?v=6m0Dpwd0TRI</w:t>
        </w:r>
      </w:hyperlink>
    </w:p>
    <w:p w:rsidR="00D42E6A" w:rsidRPr="008C65A1" w:rsidRDefault="00D42E6A" w:rsidP="00D42E6A">
      <w:pPr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  <w:lang w:eastAsia="ru-RU"/>
        </w:rPr>
        <w:t xml:space="preserve">Прочитать параграфы, </w:t>
      </w:r>
      <w:r w:rsidRPr="008C65A1">
        <w:rPr>
          <w:rFonts w:ascii="Times New Roman" w:hAnsi="Times New Roman" w:cs="Times New Roman"/>
          <w:sz w:val="28"/>
          <w:szCs w:val="28"/>
        </w:rPr>
        <w:t>изучить структуру и географию размещения цветной металлургии. Изучить географию размещения алюминиевой промышленности по рисунку 92.</w:t>
      </w:r>
    </w:p>
    <w:p w:rsidR="00D42E6A" w:rsidRPr="008C65A1" w:rsidRDefault="00D42E6A" w:rsidP="00D42E6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C65A1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D42E6A" w:rsidRDefault="00D42E6A" w:rsidP="00D42E6A">
      <w:pPr>
        <w:numPr>
          <w:ilvl w:val="0"/>
          <w:numId w:val="3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8C65A1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8C65A1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8C65A1">
        <w:rPr>
          <w:rFonts w:ascii="Times New Roman" w:hAnsi="Times New Roman" w:cs="Times New Roman"/>
          <w:b/>
          <w:i/>
          <w:sz w:val="28"/>
          <w:szCs w:val="28"/>
        </w:rPr>
        <w:t xml:space="preserve"> на тему «</w:t>
      </w:r>
      <w:r>
        <w:rPr>
          <w:rFonts w:ascii="Times New Roman" w:hAnsi="Times New Roman" w:cs="Times New Roman"/>
          <w:b/>
          <w:i/>
          <w:sz w:val="28"/>
          <w:szCs w:val="28"/>
        </w:rPr>
        <w:t>Алюминиевые заводы России</w:t>
      </w:r>
      <w:r w:rsidRPr="008C65A1">
        <w:rPr>
          <w:rFonts w:ascii="Times New Roman" w:hAnsi="Times New Roman" w:cs="Times New Roman"/>
          <w:b/>
          <w:i/>
          <w:sz w:val="28"/>
          <w:szCs w:val="28"/>
        </w:rPr>
        <w:t xml:space="preserve">» (можно использовать карты, </w:t>
      </w:r>
      <w:r w:rsidRPr="008C65A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D42E6A" w:rsidRPr="008C65A1" w:rsidRDefault="00D42E6A" w:rsidP="00D42E6A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FE04FE" w:rsidRPr="00D42E6A" w:rsidRDefault="00FE04FE" w:rsidP="00FE04FE">
      <w:pPr>
        <w:rPr>
          <w:rFonts w:ascii="Times New Roman" w:hAnsi="Times New Roman" w:cs="Times New Roman"/>
          <w:sz w:val="28"/>
          <w:szCs w:val="28"/>
        </w:rPr>
      </w:pPr>
    </w:p>
    <w:p w:rsidR="00EF4EBE" w:rsidRPr="00EF4EBE" w:rsidRDefault="00EF4EBE">
      <w:pPr>
        <w:rPr>
          <w:rFonts w:ascii="Times New Roman" w:hAnsi="Times New Roman" w:cs="Times New Roman"/>
          <w:sz w:val="28"/>
          <w:szCs w:val="28"/>
        </w:rPr>
      </w:pPr>
    </w:p>
    <w:sectPr w:rsidR="00EF4EBE" w:rsidRPr="00EF4EBE" w:rsidSect="00EF4EBE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F5241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6B4627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625324"/>
    <w:multiLevelType w:val="hybridMultilevel"/>
    <w:tmpl w:val="4C7EEE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D85"/>
    <w:rsid w:val="001E6E31"/>
    <w:rsid w:val="002911E8"/>
    <w:rsid w:val="00337BDD"/>
    <w:rsid w:val="00A67D20"/>
    <w:rsid w:val="00C15D85"/>
    <w:rsid w:val="00D42E6A"/>
    <w:rsid w:val="00EF4EBE"/>
    <w:rsid w:val="00FE04FE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6E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E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E6E3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6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6E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E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E6E3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6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m0Dpwd0TRI" TargetMode="External"/><Relationship Id="rId3" Type="http://schemas.microsoft.com/office/2007/relationships/stylesWithEffects" Target="stylesWithEffects.xml"/><Relationship Id="rId7" Type="http://schemas.openxmlformats.org/officeDocument/2006/relationships/hyperlink" Target="daminov_irek@mail.ru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m0Dpwd0TR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9</cp:revision>
  <dcterms:created xsi:type="dcterms:W3CDTF">2020-04-09T10:15:00Z</dcterms:created>
  <dcterms:modified xsi:type="dcterms:W3CDTF">2020-04-10T09:57:00Z</dcterms:modified>
</cp:coreProperties>
</file>