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8AB" w:rsidRDefault="007048AB" w:rsidP="007048A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A786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6A7867">
        <w:rPr>
          <w:rFonts w:ascii="Times New Roman" w:eastAsia="Times New Roman" w:hAnsi="Times New Roman"/>
          <w:b/>
          <w:sz w:val="28"/>
          <w:szCs w:val="28"/>
          <w:lang w:eastAsia="ru-RU"/>
        </w:rPr>
        <w:t>Население и политическая карта. Зарубежная Европа. Страны Северной Европы (население, образ жизни и культура региона, влияние моря и теплого течения на жизнь и хозяйственную деятельность людей).</w:t>
      </w:r>
    </w:p>
    <w:p w:rsidR="007048AB" w:rsidRPr="007048AB" w:rsidRDefault="007048AB" w:rsidP="007048AB">
      <w:pPr>
        <w:rPr>
          <w:rFonts w:ascii="Times New Roman" w:hAnsi="Times New Roman" w:cs="Times New Roman"/>
          <w:sz w:val="28"/>
          <w:szCs w:val="28"/>
        </w:rPr>
      </w:pPr>
      <w:r w:rsidRPr="007048AB">
        <w:rPr>
          <w:rFonts w:ascii="Times New Roman" w:hAnsi="Times New Roman" w:cs="Times New Roman"/>
          <w:sz w:val="28"/>
          <w:szCs w:val="28"/>
        </w:rPr>
        <w:t>Цель урока:</w:t>
      </w:r>
      <w:r w:rsidRPr="00704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Pr="00704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оздать географический образ стран Северной Европы, определить черты их сходства и различий.</w:t>
      </w:r>
    </w:p>
    <w:p w:rsidR="007048AB" w:rsidRDefault="007048AB" w:rsidP="007048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</w:t>
      </w:r>
      <w:r>
        <w:rPr>
          <w:rFonts w:ascii="Times New Roman" w:hAnsi="Times New Roman" w:cs="Times New Roman"/>
          <w:sz w:val="28"/>
          <w:szCs w:val="28"/>
        </w:rPr>
        <w:t xml:space="preserve"> 53-54. Стр.307-317.</w:t>
      </w:r>
    </w:p>
    <w:p w:rsidR="007048AB" w:rsidRDefault="007048AB" w:rsidP="007048AB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7048AB">
        <w:rPr>
          <w:rFonts w:ascii="Times New Roman" w:hAnsi="Times New Roman" w:cs="Times New Roman"/>
          <w:b w:val="0"/>
          <w:color w:val="auto"/>
        </w:rPr>
        <w:t>Просмотр видеофильма</w:t>
      </w:r>
      <w:r w:rsidRPr="007048AB">
        <w:rPr>
          <w:rFonts w:ascii="Times New Roman" w:hAnsi="Times New Roman" w:cs="Times New Roman"/>
          <w:b w:val="0"/>
          <w:color w:val="auto"/>
        </w:rPr>
        <w:t xml:space="preserve"> «</w:t>
      </w:r>
      <w:r w:rsidRPr="007048AB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Страны северной Европы</w:t>
      </w:r>
      <w:r w:rsidRPr="007048AB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7048AB" w:rsidRDefault="007048AB" w:rsidP="007048AB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7048AB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https://www.youtube.com/watch?v=p7m8olDiUk8</w:t>
        </w:r>
      </w:hyperlink>
    </w:p>
    <w:p w:rsidR="007048AB" w:rsidRDefault="007048AB" w:rsidP="007048A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Прочитать параграфы, внимательно рассмотреть и анализировать рисунки 183, 184, 185, 186. Устно ответить на 1 вопрос параграфа 54.</w:t>
      </w:r>
    </w:p>
    <w:p w:rsidR="003F302B" w:rsidRPr="00FE3F3D" w:rsidRDefault="003F302B" w:rsidP="003F302B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FE3F3D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3F302B" w:rsidRDefault="003F302B" w:rsidP="003F302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FE3F3D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FE3F3D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FE3F3D"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какой – либо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одной стране Северной Европы</w:t>
      </w:r>
      <w:r w:rsidRPr="00FE3F3D">
        <w:rPr>
          <w:rFonts w:ascii="Times New Roman" w:hAnsi="Times New Roman" w:cs="Times New Roman"/>
          <w:b/>
          <w:i/>
          <w:sz w:val="28"/>
          <w:szCs w:val="28"/>
        </w:rPr>
        <w:t>. Работа должна иметь яркий, красочный вид. Св</w:t>
      </w:r>
      <w:r>
        <w:rPr>
          <w:rFonts w:ascii="Times New Roman" w:hAnsi="Times New Roman" w:cs="Times New Roman"/>
          <w:b/>
          <w:i/>
          <w:sz w:val="28"/>
          <w:szCs w:val="28"/>
        </w:rPr>
        <w:t>ерху подписывается название страны</w:t>
      </w:r>
      <w:r w:rsidRPr="00FE3F3D">
        <w:rPr>
          <w:rFonts w:ascii="Times New Roman" w:hAnsi="Times New Roman" w:cs="Times New Roman"/>
          <w:b/>
          <w:i/>
          <w:sz w:val="28"/>
          <w:szCs w:val="28"/>
        </w:rPr>
        <w:t>, рекомендуется использовать карты, схемы, рисунки, факты.</w:t>
      </w:r>
      <w:bookmarkStart w:id="0" w:name="_GoBack"/>
      <w:bookmarkEnd w:id="0"/>
    </w:p>
    <w:p w:rsidR="003F302B" w:rsidRPr="00FE3F3D" w:rsidRDefault="003F302B" w:rsidP="003F302B">
      <w:pPr>
        <w:rPr>
          <w:rFonts w:ascii="Times New Roman" w:hAnsi="Times New Roman" w:cs="Times New Roman"/>
          <w:sz w:val="28"/>
          <w:szCs w:val="28"/>
        </w:rPr>
      </w:pPr>
      <w:r w:rsidRPr="00FE3F3D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FE3F3D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7048AB" w:rsidRPr="007048AB" w:rsidRDefault="007048AB" w:rsidP="007048A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048AB" w:rsidRPr="00123C42" w:rsidRDefault="007048AB" w:rsidP="007048AB">
      <w:pPr>
        <w:rPr>
          <w:rFonts w:ascii="Times New Roman" w:hAnsi="Times New Roman" w:cs="Times New Roman"/>
          <w:sz w:val="28"/>
          <w:szCs w:val="28"/>
        </w:rPr>
      </w:pPr>
    </w:p>
    <w:p w:rsidR="000649CA" w:rsidRPr="007048AB" w:rsidRDefault="003F302B">
      <w:pPr>
        <w:rPr>
          <w:rFonts w:ascii="Times New Roman" w:hAnsi="Times New Roman" w:cs="Times New Roman"/>
          <w:sz w:val="28"/>
          <w:szCs w:val="28"/>
        </w:rPr>
      </w:pPr>
    </w:p>
    <w:sectPr w:rsidR="000649CA" w:rsidRPr="007048AB" w:rsidSect="006A7867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26901"/>
    <w:multiLevelType w:val="hybridMultilevel"/>
    <w:tmpl w:val="368AB7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253"/>
    <w:rsid w:val="003F302B"/>
    <w:rsid w:val="007048AB"/>
    <w:rsid w:val="00A67D20"/>
    <w:rsid w:val="00B51253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AB"/>
  </w:style>
  <w:style w:type="paragraph" w:styleId="1">
    <w:name w:val="heading 1"/>
    <w:basedOn w:val="a"/>
    <w:next w:val="a"/>
    <w:link w:val="10"/>
    <w:uiPriority w:val="9"/>
    <w:qFormat/>
    <w:rsid w:val="007048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8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048A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F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AB"/>
  </w:style>
  <w:style w:type="paragraph" w:styleId="1">
    <w:name w:val="heading 1"/>
    <w:basedOn w:val="a"/>
    <w:next w:val="a"/>
    <w:link w:val="10"/>
    <w:uiPriority w:val="9"/>
    <w:qFormat/>
    <w:rsid w:val="007048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8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048A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F3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6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7m8olDiUk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2</cp:revision>
  <dcterms:created xsi:type="dcterms:W3CDTF">2020-04-09T13:29:00Z</dcterms:created>
  <dcterms:modified xsi:type="dcterms:W3CDTF">2020-04-09T13:41:00Z</dcterms:modified>
</cp:coreProperties>
</file>