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48" w:rsidRPr="00831316" w:rsidRDefault="0083131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31316">
        <w:rPr>
          <w:rFonts w:ascii="Times New Roman" w:hAnsi="Times New Roman" w:cs="Times New Roman"/>
          <w:sz w:val="28"/>
          <w:szCs w:val="28"/>
          <w:lang w:val="tt-RU"/>
        </w:rPr>
        <w:t>6А-родной(татарский язык)-08.04.2020</w:t>
      </w:r>
    </w:p>
    <w:p w:rsidR="00831316" w:rsidRDefault="008313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31316">
        <w:rPr>
          <w:rFonts w:ascii="Times New Roman" w:hAnsi="Times New Roman" w:cs="Times New Roman"/>
          <w:b/>
          <w:sz w:val="28"/>
          <w:szCs w:val="28"/>
          <w:lang w:val="tt-RU"/>
        </w:rPr>
        <w:t>Тема. Затланышлы фигыльләр. Боерык фигыль.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Фигыль турында гомуми мәгълүматны кабатлау.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төркеме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хәрәкәтен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хәлен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торышын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белдерә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сорауларга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нишли?нишләде</w:t>
      </w:r>
      <w:proofErr w:type="gram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?нишләгән?нишләячәк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сорауларына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төркемгә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бүленә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Хикәя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I, II, III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берлектә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күплектә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Сыйфат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хәл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инфинитив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ягъни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төрләнми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турында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сөйләшербез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Без бүген, укучылар, Г. Тукай шигырьләренә тукталырбыз.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 “Һич сине куркытмасыннар шүрәле, җен һәм убыр;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Барчасы юк сүз- аларның булганы юктыр гомер...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...Син әле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үс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һәм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укы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күп, шунда аңларсың барын;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Мәгърифәт нуры ачар күп нәрсәләрнең ялганын.”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  Бу тавыш бик ачты күңлем, шатлыгымнан җан яна;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“ Әйдә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чап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кучер, Казанга! Атларың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на! на-на!”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“Әй бәһале, әй кадерле, әй гөнаһсыз яшь бала!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Рәхмәте бик киң аның, һәрдам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таян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син Аллага!”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“ Яш</w:t>
      </w: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балалар! Аларны сез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яратыгыз,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Җылы сүзләр әйтеп, сөеп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юатыгыз!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5.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– И Сабыйлар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! Эшләгез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сез, иң мөкатдәс  нәрсә –эш.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Укучылар, өзекләр Тукайның кайсы шигырьләреннән алынган?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1. “Шүрәле” 2. “Пар ат”  3. Таян аллага  4. “Кышкы кич”  5.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Ул безгә нинди үгет бирә?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Калын хәрефләр белән бирелгән  фигыльләр эшне нинди мәгънә төсмере белән белдерә?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Димәк,без бүген  нинди УМ өстендә эшлибез?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Боерык фигыль турында сөйләшәчәкбез.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-Нинди сорауга җавап булып килә?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Нәрсә белән төрләнгән?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-Нинди җөмлә кисәге була?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Үс, укы—киңәш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Чап, ку,- боеру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Таян – киңәш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Яратыгыз, юатыгыз-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Эшләгез-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1. Модельләштерү: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Боерык фигыль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мәгънәсе                          соравы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төрләнеше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җөмләдә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эш кушу                      нишлә?                 -зат-сан белән                хәбәр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боеру                           нишләмә?             төрләнә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өндәү                          нишләсен?             1 зат формасы юк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үтенү, ялваруны                                       -барлыкта-юклыкта килә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- юнәлеш кушымчалары ала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Боерык фигыльнең төп формасы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—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зат берлек саны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.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Ул тыңлаучы затка эш кушуны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боеруны белдерә һәм бернинди кушымча алмый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яз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күплек саны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гез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ыгыз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егез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ку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softHyphen/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шымчасы ала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яз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ыгыз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егез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гыз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сөйлә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гез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II 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зат күплек сандагы боерык фигыль олылап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хөрмәтләп мөрәҗәгать иткәндә дә кулланыла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Узы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softHyphen/>
        <w:t>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апа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утырыгыз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III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 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боерык фигыль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боеруның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>III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затка кара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softHyphen/>
        <w:t>ганын белдерә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ул берлектә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—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сен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күплектә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сеннәр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кушымчасы ала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сен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softHyphen/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сеннәр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берлек сандагы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боерык фигыль боерудан бигрәк теләк мәгънәсен белдерә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Аның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кушымчасы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күр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(ә)-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Күп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вакыт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бу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янында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кисәкчәсе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кул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softHyphen/>
      </w:r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ланыла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эшлим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 xml:space="preserve">I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күплектә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сөйләүче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 xml:space="preserve">(I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)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бергә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башкаларны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да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эшкә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өнди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чакыра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Кушымчалары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, 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күр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(ә)-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Боерык фигыль зат-сан белән төрләнә, дидек.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Аның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нигезе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II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берлек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формасы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Истә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тотыгыз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фигыльнең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нигезен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табу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өчен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II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берлек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формасына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куеп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карыйлар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Таблицада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фигыльнең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кушымчалары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бирелгән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86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Берлек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сан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Күплек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сан</w:t>
            </w:r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ыйм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-им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ыйк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</w:t>
            </w:r>
            <w:proofErr w:type="spellEnd"/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гыз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-гез; -(ы)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гыз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-(е)гез</w:t>
            </w:r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III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-сын// -сен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сыннар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сеннәр</w:t>
            </w:r>
            <w:proofErr w:type="spellEnd"/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Боерык фигыльнең зат-сан белән төрләнеше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берлек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күплек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   </w:t>
            </w: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бар-ыйм әле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бар-ыйк әле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бар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 бар-ыгыз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бар-сын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бар-сыннар</w:t>
            </w:r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Мин сезгә фигыльләр бирәм. Сез аларны зат-сан белән төрләндерегез.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Кис, кара, тап, ашык, телә, чык, яз, сөйлә,  сана, бизә. (Дәфтәрләрдә эшлибез)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510"/>
      </w:tblGrid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зат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зат </w:t>
            </w:r>
          </w:p>
        </w:tc>
      </w:tr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зат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зат </w:t>
            </w:r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Боерык фигыльләрнең мәгънәсен ачыклагыз, зат-санын билгеләгез.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1.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Сак бул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2.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Уйнап тор әле-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3.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Яз, язып бетер, килеп чык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4.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Якын барасы булма-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5.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Үткен булсын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6.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Җылытып торсын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Бүген без сезнең белән мультфильм карыйбыз,  ул  </w:t>
      </w:r>
      <w:r w:rsidRPr="00E66AB8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val="tt-RU" w:eastAsia="ru-RU"/>
        </w:rPr>
        <w:t>“Кызыклы шәкерт” әсәре</w:t>
      </w: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 буенча .  Сезгә шундый бирем, мультфильмны караганда нинди боерык фигыльләр очрар. Игътибар белән тыңлагыз.  (Мультфильм карау).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- </w:t>
      </w:r>
      <w:r w:rsidRPr="00E66AB8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val="tt-RU" w:eastAsia="ru-RU"/>
        </w:rPr>
        <w:t xml:space="preserve">Өйрән, тор, аума, утыр </w:t>
      </w:r>
      <w:r w:rsidRPr="00E66AB8">
        <w:rPr>
          <w:rFonts w:ascii="Times New Roman" w:eastAsia="Times New Roman" w:hAnsi="Times New Roman" w:cs="Times New Roman"/>
          <w:i/>
          <w:color w:val="262626"/>
          <w:sz w:val="28"/>
          <w:szCs w:val="28"/>
          <w:lang w:val="tt-RU" w:eastAsia="ru-RU"/>
        </w:rPr>
        <w:t xml:space="preserve"> </w:t>
      </w: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боерык фигыльләр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 Аума сүзе ничек барлыкка килгән Ау- тамыр, -ма – кушымча.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-Боерык  фигыльләрнең барлык һәм юклык төре була.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 -ма/ -мә кушымчалары ярдәмендә боерык фигыльнең юклык төре ясала. Кайчан –ма ялгана, кайчан –мә ялгана? Басым турында аңлату.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Кил-килмә,  дуслаш-дуслашма,  чагыштыр-чагыштырма.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1475105</wp:posOffset>
                </wp:positionH>
                <wp:positionV relativeFrom="paragraph">
                  <wp:posOffset>161925</wp:posOffset>
                </wp:positionV>
                <wp:extent cx="90805" cy="304800"/>
                <wp:effectExtent l="19050" t="7620" r="13970" b="20955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downArrow">
                          <a:avLst>
                            <a:gd name="adj1" fmla="val 50000"/>
                            <a:gd name="adj2" fmla="val 839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8E799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116.15pt;margin-top:12.75pt;width:7.1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">
                <v:textbox style="layout-flow:vertical-ideographic"/>
              </v:shape>
            </w:pict>
          </mc:Fallback>
        </mc:AlternateConten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 xml:space="preserve">Кагыйдә.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Боерык фигыльдә басым</w:t>
      </w:r>
    </w:p>
    <w:p w:rsidR="00E66AB8" w:rsidRPr="00E66AB8" w:rsidRDefault="00E66AB8" w:rsidP="00E66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-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II затта- беренче иҗеккә: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укы,туктагыз, ишет, барыгыз әле.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III затта -  соңгы иҗеккә :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уйнасын, алсыннар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Юклык  формасында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–ма/-мә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кушымчасы алдындагы  иҗеккә төшә: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белмә, әйтмәгез, сизмәсен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Белемнәрне тикшерүгә тест. Эшлисез һәм минем почтага җибәрәсез.(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svetaatnya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br/>
        <w:t> </w:t>
      </w: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1. Боерык фигыль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а) затланышлы               б) затланышсыз.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 xml:space="preserve">2. Җөмләдән фигыльне табыгыз. Ул нинди фигыль?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  <w:lastRenderedPageBreak/>
        <w:t>Һич күләгә төшермә син җаныңдагы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  <w:t>Туган илең, Туган җирең яктысына</w:t>
      </w: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хәл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  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хикәя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      в)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     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3. </w:t>
      </w: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Боерык фигыль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заман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төрләнә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заман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төрләнми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4. Ә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син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курыкма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, батыр 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бул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!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Бу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җөмләдә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мәгънә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төсмере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белдерә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эш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кушу,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боеруны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 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киңәш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бирүне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 в)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үтенүне</w:t>
      </w:r>
      <w:proofErr w:type="spellEnd"/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5. Бирелгән сүзләрдә басым кайсы иҗеккә төшә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уйнасын, алсыннар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а) соңгы иҗеккә б) беренче иҗеккә 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tt-RU"/>
        </w:rPr>
      </w:pPr>
    </w:p>
    <w:p w:rsidR="00E66AB8" w:rsidRPr="00831316" w:rsidRDefault="00E66A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66AB8" w:rsidRPr="0083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16"/>
    <w:rsid w:val="00831316"/>
    <w:rsid w:val="009E4848"/>
    <w:rsid w:val="00E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C43DC-0745-450B-B153-4DEB09E4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860</Words>
  <Characters>4903</Characters>
  <Application>Microsoft Office Word</Application>
  <DocSecurity>0</DocSecurity>
  <Lines>40</Lines>
  <Paragraphs>11</Paragraphs>
  <ScaleCrop>false</ScaleCrop>
  <Company>diakov.net</Company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2020-04-01T08:01:00Z</dcterms:created>
  <dcterms:modified xsi:type="dcterms:W3CDTF">2020-04-01T08:25:00Z</dcterms:modified>
</cp:coreProperties>
</file>