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BEC" w:rsidRPr="004F2BEC" w:rsidRDefault="004F2BEC" w:rsidP="004F2B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22.04.20. </w:t>
      </w:r>
      <w:bookmarkStart w:id="0" w:name="_GoBack"/>
      <w:bookmarkEnd w:id="0"/>
      <w:r w:rsidRPr="004F2BEC">
        <w:rPr>
          <w:rFonts w:ascii="Times New Roman" w:hAnsi="Times New Roman" w:cs="Times New Roman"/>
          <w:b/>
          <w:sz w:val="28"/>
          <w:szCs w:val="28"/>
        </w:rPr>
        <w:t xml:space="preserve">Тема: Почва. Воздействие организмов на земные оболочки. </w:t>
      </w:r>
    </w:p>
    <w:p w:rsidR="004F2BEC" w:rsidRPr="004F2BEC" w:rsidRDefault="004F2BEC" w:rsidP="004F2B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BEC">
        <w:rPr>
          <w:rFonts w:ascii="Times New Roman" w:hAnsi="Times New Roman" w:cs="Times New Roman"/>
          <w:b/>
          <w:sz w:val="28"/>
          <w:szCs w:val="28"/>
        </w:rPr>
        <w:t>Воздействие человека на природу.</w:t>
      </w:r>
    </w:p>
    <w:p w:rsidR="004F2BEC" w:rsidRPr="004F2BEC" w:rsidRDefault="004F2BEC" w:rsidP="004F2B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2BEC">
        <w:rPr>
          <w:rFonts w:ascii="Times New Roman" w:hAnsi="Times New Roman" w:cs="Times New Roman"/>
          <w:sz w:val="28"/>
          <w:szCs w:val="28"/>
        </w:rPr>
        <w:t>Цель урока:</w:t>
      </w:r>
      <w:r w:rsidRPr="004F2B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Формировать понятие «почва», представление о ее образовании, составе и свойствах.</w:t>
      </w:r>
    </w:p>
    <w:p w:rsidR="004F2BEC" w:rsidRPr="004F2BEC" w:rsidRDefault="004F2BEC" w:rsidP="004F2B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2BEC">
        <w:rPr>
          <w:rFonts w:ascii="Times New Roman" w:hAnsi="Times New Roman" w:cs="Times New Roman"/>
          <w:sz w:val="28"/>
          <w:szCs w:val="28"/>
        </w:rPr>
        <w:t>Параграф 59. Стр.252-257.</w:t>
      </w:r>
    </w:p>
    <w:p w:rsidR="004F2BEC" w:rsidRPr="004F2BEC" w:rsidRDefault="004F2BEC" w:rsidP="004F2BEC">
      <w:pPr>
        <w:keepNext/>
        <w:keepLines/>
        <w:shd w:val="clear" w:color="auto" w:fill="F9F9F9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F2BEC">
        <w:rPr>
          <w:rFonts w:ascii="Times New Roman" w:eastAsiaTheme="majorEastAsia" w:hAnsi="Times New Roman" w:cs="Times New Roman"/>
          <w:bCs/>
          <w:sz w:val="28"/>
          <w:szCs w:val="28"/>
        </w:rPr>
        <w:t>Просмотр видеофильма «</w:t>
      </w:r>
      <w:r w:rsidRPr="004F2BE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Почва — особое природное тело»</w:t>
      </w:r>
    </w:p>
    <w:p w:rsidR="004F2BEC" w:rsidRPr="004F2BEC" w:rsidRDefault="004F2BEC" w:rsidP="004F2BEC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Pr="004F2BEC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https://www.youtube.com/watch?v=Ws7tPi-FlSY</w:t>
        </w:r>
      </w:hyperlink>
    </w:p>
    <w:p w:rsidR="004F2BEC" w:rsidRPr="004F2BEC" w:rsidRDefault="004F2BEC" w:rsidP="004F2BEC">
      <w:pPr>
        <w:spacing w:after="0"/>
        <w:rPr>
          <w:rFonts w:ascii="Times New Roman" w:eastAsia="Calibri" w:hAnsi="Times New Roman"/>
          <w:sz w:val="28"/>
          <w:szCs w:val="28"/>
        </w:rPr>
      </w:pPr>
      <w:r w:rsidRPr="004F2BEC">
        <w:rPr>
          <w:rFonts w:ascii="Times New Roman" w:eastAsia="Calibri" w:hAnsi="Times New Roman"/>
          <w:sz w:val="28"/>
          <w:szCs w:val="28"/>
        </w:rPr>
        <w:t>Прочитать параграф 59, внимательно рассмотреть и анализировать рисунки 201, 202, 203. Записать в тетрадях термин «почва. Нарисовать рисунок 203, подписать названия горизонтов и типов почв.</w:t>
      </w:r>
    </w:p>
    <w:p w:rsidR="004F2BEC" w:rsidRPr="004F2BEC" w:rsidRDefault="004F2BEC" w:rsidP="004F2BEC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4F2BEC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4F2BEC" w:rsidRPr="004F2BEC" w:rsidRDefault="004F2BEC" w:rsidP="004F2BEC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/>
          <w:b/>
          <w:i/>
          <w:sz w:val="28"/>
          <w:szCs w:val="28"/>
        </w:rPr>
      </w:pPr>
      <w:r w:rsidRPr="004F2BEC">
        <w:rPr>
          <w:rFonts w:ascii="Times New Roman" w:eastAsia="Calibri" w:hAnsi="Times New Roman"/>
          <w:b/>
          <w:i/>
          <w:sz w:val="28"/>
          <w:szCs w:val="28"/>
        </w:rPr>
        <w:t>Письменно, в тетрадях ответить на вопросы 4, 5 (параграф 59).</w:t>
      </w:r>
    </w:p>
    <w:p w:rsidR="004F2BEC" w:rsidRPr="004F2BEC" w:rsidRDefault="004F2BEC" w:rsidP="004F2BEC">
      <w:pPr>
        <w:spacing w:after="0"/>
        <w:rPr>
          <w:rFonts w:ascii="Times New Roman" w:eastAsia="Calibri" w:hAnsi="Times New Roman"/>
          <w:sz w:val="28"/>
          <w:szCs w:val="28"/>
        </w:rPr>
      </w:pPr>
      <w:r w:rsidRPr="004F2BEC">
        <w:rPr>
          <w:rFonts w:ascii="Times New Roman" w:eastAsia="Calibri" w:hAnsi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4F2BEC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</w:rPr>
          <w:t>daminov_irek@mail.ru</w:t>
        </w:r>
      </w:hyperlink>
    </w:p>
    <w:p w:rsidR="004F2BEC" w:rsidRPr="004F2BEC" w:rsidRDefault="004F2BEC" w:rsidP="004F2BEC">
      <w:pPr>
        <w:spacing w:after="0"/>
        <w:rPr>
          <w:rFonts w:ascii="Times New Roman" w:eastAsia="Calibri" w:hAnsi="Times New Roman"/>
          <w:sz w:val="28"/>
          <w:szCs w:val="28"/>
        </w:rPr>
      </w:pPr>
    </w:p>
    <w:p w:rsidR="000649CA" w:rsidRPr="00A22DA2" w:rsidRDefault="004F2BEC">
      <w:pPr>
        <w:rPr>
          <w:rFonts w:ascii="Times New Roman" w:hAnsi="Times New Roman" w:cs="Times New Roman"/>
          <w:sz w:val="28"/>
          <w:szCs w:val="28"/>
        </w:rPr>
      </w:pPr>
    </w:p>
    <w:sectPr w:rsidR="000649CA" w:rsidRPr="00A22DA2" w:rsidSect="004A0D8F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46A5"/>
    <w:multiLevelType w:val="hybridMultilevel"/>
    <w:tmpl w:val="D29A04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77B"/>
    <w:rsid w:val="004F2BEC"/>
    <w:rsid w:val="006C20A7"/>
    <w:rsid w:val="00A22DA2"/>
    <w:rsid w:val="00A67D20"/>
    <w:rsid w:val="00CF777B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0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0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s7tPi-FlS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2020-04-16T03:51:00Z</dcterms:created>
  <dcterms:modified xsi:type="dcterms:W3CDTF">2020-04-16T07:30:00Z</dcterms:modified>
</cp:coreProperties>
</file>