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04D" w:rsidRDefault="00B44C87" w:rsidP="009100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25.04.20. </w:t>
      </w:r>
      <w:r w:rsidR="00B83EAD" w:rsidRPr="0091004D">
        <w:rPr>
          <w:rFonts w:ascii="Times New Roman" w:eastAsia="Calibri" w:hAnsi="Times New Roman"/>
          <w:b/>
          <w:sz w:val="28"/>
          <w:szCs w:val="28"/>
        </w:rPr>
        <w:t>Тема:</w:t>
      </w:r>
      <w:r w:rsidR="0091004D" w:rsidRPr="0091004D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91004D" w:rsidRPr="0091004D">
        <w:rPr>
          <w:rFonts w:ascii="Times New Roman" w:eastAsia="Calibri" w:hAnsi="Times New Roman"/>
          <w:b/>
          <w:sz w:val="28"/>
          <w:szCs w:val="28"/>
        </w:rPr>
        <w:t xml:space="preserve">Главные формы рельефа суши. </w:t>
      </w:r>
      <w:r w:rsidR="0091004D" w:rsidRPr="0091004D">
        <w:rPr>
          <w:rFonts w:ascii="Times New Roman" w:hAnsi="Times New Roman"/>
          <w:b/>
          <w:sz w:val="28"/>
          <w:szCs w:val="28"/>
        </w:rPr>
        <w:t>Основные формы рельефа – горы и равнины. Равнины. Образование и изменение равнин с течением времени. Классификация равнин по абсолютной высоте. Определение относительной и абсолютной высоты равнин. Разнообразие гор по возрасту и строению. Классификация гор абсолютной высоте. Определение относительной и абсолютной высоты гор.</w:t>
      </w:r>
    </w:p>
    <w:p w:rsidR="000649CA" w:rsidRPr="0091004D" w:rsidRDefault="0091004D" w:rsidP="0091004D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1004D">
        <w:rPr>
          <w:rFonts w:ascii="Times New Roman" w:eastAsia="Calibri" w:hAnsi="Times New Roman"/>
          <w:b/>
          <w:sz w:val="28"/>
          <w:szCs w:val="28"/>
        </w:rPr>
        <w:t>Практическая работа №11. «Характеристика крупных форм рельефа на основе анализа карт».</w:t>
      </w:r>
    </w:p>
    <w:p w:rsidR="00B83EAD" w:rsidRDefault="00B83EAD">
      <w:pPr>
        <w:rPr>
          <w:rFonts w:ascii="Times New Roman" w:eastAsia="Calibri" w:hAnsi="Times New Roman" w:cs="Times New Roman"/>
          <w:sz w:val="28"/>
          <w:szCs w:val="28"/>
        </w:rPr>
      </w:pPr>
      <w:r w:rsidRPr="004D5531">
        <w:rPr>
          <w:rFonts w:ascii="Times New Roman" w:eastAsia="Calibri" w:hAnsi="Times New Roman" w:cs="Times New Roman"/>
          <w:sz w:val="28"/>
          <w:szCs w:val="28"/>
        </w:rPr>
        <w:t>Цель урока:</w:t>
      </w:r>
      <w:r w:rsidR="0091004D" w:rsidRPr="0091004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91004D" w:rsidRPr="00910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усвоение учащимися классификации форм рельефа; дать характеристику понятию «рельеф», «горы суши», «равнины суши».</w:t>
      </w:r>
    </w:p>
    <w:p w:rsidR="00B83EAD" w:rsidRDefault="00B83EA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</w:t>
      </w:r>
      <w:r w:rsidR="00910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:29. Стр.109-114.</w:t>
      </w:r>
    </w:p>
    <w:p w:rsidR="00C1702B" w:rsidRDefault="00B83EAD" w:rsidP="00C1702B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C1702B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="00C1702B" w:rsidRPr="00C1702B"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 </w:t>
      </w:r>
      <w:r w:rsidR="00C1702B">
        <w:rPr>
          <w:rFonts w:ascii="Times New Roman" w:hAnsi="Times New Roman" w:cs="Times New Roman"/>
          <w:b w:val="0"/>
          <w:color w:val="333333"/>
          <w:shd w:val="clear" w:color="auto" w:fill="FFFFFF"/>
        </w:rPr>
        <w:t>«</w:t>
      </w:r>
      <w:r w:rsidR="00C1702B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Главные формы рельефа суши»</w:t>
      </w:r>
    </w:p>
    <w:p w:rsidR="00B83EAD" w:rsidRPr="00B44C87" w:rsidRDefault="00C1702B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C1702B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https://www.youtube.com/watch?v=5zV5lJqxlIc</w:t>
        </w:r>
      </w:hyperlink>
    </w:p>
    <w:p w:rsidR="00B83EAD" w:rsidRDefault="00C1702B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</w:t>
      </w:r>
      <w:r w:rsidR="00B83EAD">
        <w:rPr>
          <w:rFonts w:ascii="Times New Roman" w:eastAsia="Calibri" w:hAnsi="Times New Roman"/>
          <w:sz w:val="28"/>
          <w:szCs w:val="28"/>
        </w:rPr>
        <w:t>, внимательно рассмотреть и анализировать рисунки</w:t>
      </w:r>
      <w:r w:rsidR="00B44C87">
        <w:rPr>
          <w:rFonts w:ascii="Times New Roman" w:eastAsia="Calibri" w:hAnsi="Times New Roman"/>
          <w:sz w:val="28"/>
          <w:szCs w:val="28"/>
        </w:rPr>
        <w:t xml:space="preserve"> 90, 91,92, 93,94. </w:t>
      </w:r>
      <w:proofErr w:type="gramStart"/>
      <w:r w:rsidR="00B44C87">
        <w:rPr>
          <w:rFonts w:ascii="Times New Roman" w:eastAsia="Calibri" w:hAnsi="Times New Roman"/>
          <w:sz w:val="28"/>
          <w:szCs w:val="28"/>
        </w:rPr>
        <w:t>Записать в тетрадь термины «равнины», «горы», «горные страны», «горный хребет», «межгорная равнина», «гребень», «низменность», «возвышенность», «плоскогорье».</w:t>
      </w:r>
      <w:proofErr w:type="gramEnd"/>
    </w:p>
    <w:p w:rsidR="00B83EAD" w:rsidRDefault="00B83EAD" w:rsidP="00B83EAD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83031F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B83EAD" w:rsidRPr="00B44C87" w:rsidRDefault="00B44C87" w:rsidP="00B44C87">
      <w:pPr>
        <w:pStyle w:val="a4"/>
        <w:numPr>
          <w:ilvl w:val="0"/>
          <w:numId w:val="1"/>
        </w:num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Нарисовать в тетрадях рисунки 91и 94,</w:t>
      </w:r>
      <w:r w:rsidR="0003381F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i/>
          <w:sz w:val="28"/>
          <w:szCs w:val="28"/>
        </w:rPr>
        <w:t>подписать составные части.</w:t>
      </w:r>
      <w:bookmarkStart w:id="0" w:name="_GoBack"/>
      <w:bookmarkEnd w:id="0"/>
    </w:p>
    <w:p w:rsidR="00B83EAD" w:rsidRPr="007F73CB" w:rsidRDefault="00B83EAD" w:rsidP="00B83EA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daminov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irek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83031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83EAD" w:rsidRPr="00B83EAD" w:rsidRDefault="00B83EAD">
      <w:pPr>
        <w:rPr>
          <w:rFonts w:ascii="Times New Roman" w:hAnsi="Times New Roman" w:cs="Times New Roman"/>
          <w:sz w:val="28"/>
          <w:szCs w:val="28"/>
        </w:rPr>
      </w:pPr>
    </w:p>
    <w:sectPr w:rsidR="00B83EAD" w:rsidRPr="00B83EAD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A426B"/>
    <w:multiLevelType w:val="hybridMultilevel"/>
    <w:tmpl w:val="8B5478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0D0"/>
    <w:rsid w:val="0003381F"/>
    <w:rsid w:val="004A0D8F"/>
    <w:rsid w:val="0091004D"/>
    <w:rsid w:val="00A67D20"/>
    <w:rsid w:val="00B44C87"/>
    <w:rsid w:val="00B83EAD"/>
    <w:rsid w:val="00C1702B"/>
    <w:rsid w:val="00CD60D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7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E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17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B44C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7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E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17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B44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zV5lJqxlI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26</cp:revision>
  <dcterms:created xsi:type="dcterms:W3CDTF">2020-04-16T03:48:00Z</dcterms:created>
  <dcterms:modified xsi:type="dcterms:W3CDTF">2020-04-16T06:51:00Z</dcterms:modified>
</cp:coreProperties>
</file>