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B9B" w:rsidRDefault="00B86B9B" w:rsidP="00B86B9B"/>
    <w:p w:rsidR="00B86B9B" w:rsidRPr="00E642A1" w:rsidRDefault="00B86B9B" w:rsidP="00B86B9B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</w:t>
      </w:r>
      <w:r w:rsidRPr="00E642A1">
        <w:rPr>
          <w:rFonts w:ascii="Times New Roman" w:hAnsi="Times New Roman" w:cs="Times New Roman"/>
          <w:sz w:val="28"/>
          <w:szCs w:val="28"/>
        </w:rPr>
        <w:t>4А</w:t>
      </w:r>
      <w:r w:rsidR="004717B8">
        <w:rPr>
          <w:rFonts w:ascii="Times New Roman" w:hAnsi="Times New Roman" w:cs="Times New Roman"/>
          <w:sz w:val="28"/>
          <w:szCs w:val="28"/>
        </w:rPr>
        <w:t xml:space="preserve">  класс, физическая культура, 06</w:t>
      </w:r>
      <w:bookmarkStart w:id="0" w:name="_GoBack"/>
      <w:bookmarkEnd w:id="0"/>
      <w:r w:rsidRPr="00E642A1">
        <w:rPr>
          <w:rFonts w:ascii="Times New Roman" w:hAnsi="Times New Roman" w:cs="Times New Roman"/>
          <w:sz w:val="28"/>
          <w:szCs w:val="28"/>
        </w:rPr>
        <w:t>.04.20</w:t>
      </w:r>
    </w:p>
    <w:p w:rsidR="00B86B9B" w:rsidRPr="00E642A1" w:rsidRDefault="00B86B9B" w:rsidP="00B86B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1"/>
          <w:w w:val="109"/>
          <w:sz w:val="28"/>
          <w:szCs w:val="28"/>
        </w:rPr>
      </w:pPr>
      <w:r w:rsidRPr="00E642A1"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E642A1">
        <w:rPr>
          <w:rFonts w:ascii="Times New Roman" w:eastAsia="Calibri" w:hAnsi="Times New Roman" w:cs="Times New Roman"/>
          <w:color w:val="000000"/>
          <w:spacing w:val="-4"/>
          <w:w w:val="109"/>
          <w:sz w:val="28"/>
          <w:szCs w:val="28"/>
        </w:rPr>
        <w:t xml:space="preserve">Игра «Перестрелка». Игра </w:t>
      </w:r>
      <w:r w:rsidRPr="00E642A1">
        <w:rPr>
          <w:rFonts w:ascii="Times New Roman" w:eastAsia="Calibri" w:hAnsi="Times New Roman" w:cs="Times New Roman"/>
          <w:color w:val="000000"/>
          <w:spacing w:val="1"/>
          <w:w w:val="109"/>
          <w:sz w:val="28"/>
          <w:szCs w:val="28"/>
        </w:rPr>
        <w:t>в мини-баскетбол.</w:t>
      </w:r>
    </w:p>
    <w:p w:rsidR="00C82CE1" w:rsidRPr="00E642A1" w:rsidRDefault="00C82CE1" w:rsidP="00B86B9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1"/>
          <w:w w:val="109"/>
          <w:sz w:val="28"/>
          <w:szCs w:val="28"/>
        </w:rPr>
      </w:pPr>
    </w:p>
    <w:p w:rsidR="00C82CE1" w:rsidRPr="00E642A1" w:rsidRDefault="00C82CE1" w:rsidP="00C82CE1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42A1">
        <w:rPr>
          <w:rFonts w:ascii="Times New Roman" w:eastAsia="Calibri" w:hAnsi="Times New Roman" w:cs="Times New Roman"/>
          <w:sz w:val="28"/>
          <w:szCs w:val="28"/>
        </w:rPr>
        <w:t>Выполнить комплекс ОРУ.</w:t>
      </w:r>
    </w:p>
    <w:p w:rsidR="00C82CE1" w:rsidRPr="00E642A1" w:rsidRDefault="00E642A1" w:rsidP="00C82CE1">
      <w:pPr>
        <w:pStyle w:val="1"/>
        <w:shd w:val="clear" w:color="auto" w:fill="FFFFFF"/>
        <w:spacing w:before="0" w:after="327"/>
        <w:rPr>
          <w:rFonts w:ascii="Times New Roman" w:hAnsi="Times New Roman" w:cs="Times New Roman"/>
          <w:b w:val="0"/>
          <w:bCs w:val="0"/>
          <w:color w:val="000000" w:themeColor="text1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                        </w:t>
      </w:r>
      <w:r w:rsidR="00C82CE1" w:rsidRPr="00E642A1">
        <w:rPr>
          <w:rFonts w:ascii="Times New Roman" w:hAnsi="Times New Roman" w:cs="Times New Roman"/>
          <w:b w:val="0"/>
          <w:bCs w:val="0"/>
          <w:color w:val="000000" w:themeColor="text1"/>
        </w:rPr>
        <w:t>Развитие гибкости</w:t>
      </w:r>
    </w:p>
    <w:p w:rsidR="00C82CE1" w:rsidRPr="00E642A1" w:rsidRDefault="00C82CE1" w:rsidP="00C82CE1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b w:val="0"/>
          <w:color w:val="000000"/>
          <w:sz w:val="28"/>
          <w:szCs w:val="28"/>
        </w:rPr>
      </w:pPr>
      <w:r w:rsidRPr="00E642A1">
        <w:rPr>
          <w:b w:val="0"/>
          <w:i/>
          <w:iCs/>
          <w:color w:val="000000"/>
          <w:sz w:val="28"/>
          <w:szCs w:val="28"/>
        </w:rPr>
        <w:t>Комплекс №1</w:t>
      </w:r>
    </w:p>
    <w:p w:rsidR="00C82CE1" w:rsidRPr="00E642A1" w:rsidRDefault="00C82CE1" w:rsidP="00C82C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E642A1">
        <w:rPr>
          <w:color w:val="000000"/>
          <w:sz w:val="28"/>
          <w:szCs w:val="28"/>
        </w:rPr>
        <w:t>Наклоны головы вперед назад вправо влево повороты головы вправо влево.</w:t>
      </w:r>
    </w:p>
    <w:p w:rsidR="00C82CE1" w:rsidRPr="00E642A1" w:rsidRDefault="00C82CE1" w:rsidP="00C82C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E642A1">
        <w:rPr>
          <w:color w:val="000000"/>
          <w:sz w:val="28"/>
          <w:szCs w:val="28"/>
        </w:rPr>
        <w:t>Поднимание и опускание плеч отведение и сведение, круговые движения плечами.</w:t>
      </w:r>
    </w:p>
    <w:p w:rsidR="00C82CE1" w:rsidRPr="00E642A1" w:rsidRDefault="00C82CE1" w:rsidP="00C82CE1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b w:val="0"/>
          <w:color w:val="000000"/>
          <w:sz w:val="28"/>
          <w:szCs w:val="28"/>
        </w:rPr>
      </w:pPr>
      <w:r w:rsidRPr="00E642A1">
        <w:rPr>
          <w:b w:val="0"/>
          <w:i/>
          <w:iCs/>
          <w:color w:val="000000"/>
          <w:sz w:val="28"/>
          <w:szCs w:val="28"/>
        </w:rPr>
        <w:t>Комплекс №2</w:t>
      </w:r>
    </w:p>
    <w:p w:rsidR="00C82CE1" w:rsidRPr="00E642A1" w:rsidRDefault="00C82CE1" w:rsidP="00C82C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E642A1">
        <w:rPr>
          <w:color w:val="000000"/>
          <w:sz w:val="28"/>
          <w:szCs w:val="28"/>
        </w:rPr>
        <w:t xml:space="preserve">Упражнения с палкой. Палка за головой, на лопатках, сзади на изгибах локтей. Внизу сзади на прямых руках - </w:t>
      </w:r>
      <w:proofErr w:type="spellStart"/>
      <w:r w:rsidRPr="00E642A1">
        <w:rPr>
          <w:color w:val="000000"/>
          <w:sz w:val="28"/>
          <w:szCs w:val="28"/>
        </w:rPr>
        <w:t>выкруты</w:t>
      </w:r>
      <w:proofErr w:type="spellEnd"/>
      <w:r w:rsidRPr="00E642A1">
        <w:rPr>
          <w:color w:val="000000"/>
          <w:sz w:val="28"/>
          <w:szCs w:val="28"/>
        </w:rPr>
        <w:t>.</w:t>
      </w:r>
    </w:p>
    <w:p w:rsidR="00C82CE1" w:rsidRPr="00E642A1" w:rsidRDefault="00C82CE1" w:rsidP="00C82C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E642A1">
        <w:rPr>
          <w:color w:val="000000"/>
          <w:sz w:val="28"/>
          <w:szCs w:val="28"/>
        </w:rPr>
        <w:t>Перекладывание, броски и ловля набивных мячей.</w:t>
      </w:r>
    </w:p>
    <w:p w:rsidR="00C82CE1" w:rsidRPr="00E642A1" w:rsidRDefault="00C82CE1" w:rsidP="00C82CE1">
      <w:pPr>
        <w:pStyle w:val="a3"/>
        <w:shd w:val="clear" w:color="auto" w:fill="FFFFFF"/>
        <w:spacing w:before="0" w:beforeAutospacing="0" w:after="0" w:afterAutospacing="0" w:line="321" w:lineRule="atLeast"/>
        <w:rPr>
          <w:color w:val="000000"/>
          <w:sz w:val="28"/>
          <w:szCs w:val="28"/>
        </w:rPr>
      </w:pPr>
    </w:p>
    <w:p w:rsidR="00C82CE1" w:rsidRPr="00E642A1" w:rsidRDefault="00C82CE1" w:rsidP="00C82CE1">
      <w:pPr>
        <w:pStyle w:val="4"/>
        <w:shd w:val="clear" w:color="auto" w:fill="FFFFFF"/>
        <w:spacing w:before="0" w:beforeAutospacing="0" w:after="0" w:afterAutospacing="0" w:line="321" w:lineRule="atLeast"/>
        <w:jc w:val="center"/>
        <w:rPr>
          <w:b w:val="0"/>
          <w:color w:val="000000"/>
          <w:sz w:val="28"/>
          <w:szCs w:val="28"/>
        </w:rPr>
      </w:pPr>
      <w:r w:rsidRPr="00E642A1">
        <w:rPr>
          <w:b w:val="0"/>
          <w:i/>
          <w:iCs/>
          <w:color w:val="000000"/>
          <w:sz w:val="28"/>
          <w:szCs w:val="28"/>
        </w:rPr>
        <w:t>Комплекс №3</w:t>
      </w:r>
    </w:p>
    <w:p w:rsidR="00C82CE1" w:rsidRPr="00E642A1" w:rsidRDefault="00C82CE1" w:rsidP="00C82C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E642A1">
        <w:rPr>
          <w:color w:val="000000"/>
          <w:sz w:val="28"/>
          <w:szCs w:val="28"/>
        </w:rPr>
        <w:t>Наклоны и повороты туловища в различных положениях.</w:t>
      </w:r>
    </w:p>
    <w:p w:rsidR="00C82CE1" w:rsidRPr="00E642A1" w:rsidRDefault="00C82CE1" w:rsidP="00C82C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21" w:lineRule="atLeast"/>
        <w:ind w:left="0"/>
        <w:rPr>
          <w:color w:val="000000"/>
          <w:sz w:val="28"/>
          <w:szCs w:val="28"/>
        </w:rPr>
      </w:pPr>
      <w:r w:rsidRPr="00E642A1">
        <w:rPr>
          <w:color w:val="000000"/>
          <w:sz w:val="28"/>
          <w:szCs w:val="28"/>
        </w:rPr>
        <w:t>Мост из положения, лежа на спине.</w:t>
      </w:r>
    </w:p>
    <w:p w:rsidR="00C82CE1" w:rsidRPr="00E642A1" w:rsidRDefault="00C82CE1" w:rsidP="00C82CE1">
      <w:pPr>
        <w:rPr>
          <w:rFonts w:ascii="Times New Roman" w:hAnsi="Times New Roman" w:cs="Times New Roman"/>
          <w:sz w:val="28"/>
          <w:szCs w:val="28"/>
        </w:rPr>
      </w:pPr>
    </w:p>
    <w:p w:rsidR="00E642A1" w:rsidRPr="00E642A1" w:rsidRDefault="00E642A1" w:rsidP="00E642A1">
      <w:pPr>
        <w:ind w:left="360"/>
        <w:rPr>
          <w:rFonts w:ascii="Times New Roman" w:eastAsia="Calibri" w:hAnsi="Times New Roman" w:cs="Times New Roman"/>
          <w:color w:val="000000"/>
          <w:spacing w:val="-4"/>
          <w:w w:val="109"/>
          <w:sz w:val="28"/>
          <w:szCs w:val="28"/>
        </w:rPr>
      </w:pPr>
      <w:r w:rsidRPr="00E642A1">
        <w:rPr>
          <w:rFonts w:ascii="Times New Roman" w:eastAsia="Calibri" w:hAnsi="Times New Roman" w:cs="Times New Roman"/>
          <w:color w:val="000000"/>
          <w:spacing w:val="-4"/>
          <w:w w:val="109"/>
          <w:sz w:val="28"/>
          <w:szCs w:val="28"/>
        </w:rPr>
        <w:t>2.Учебник. Стр.64-65, читать.</w:t>
      </w:r>
    </w:p>
    <w:p w:rsidR="00E642A1" w:rsidRPr="00661365" w:rsidRDefault="00E642A1" w:rsidP="00661365">
      <w:pPr>
        <w:ind w:left="360"/>
        <w:jc w:val="both"/>
        <w:rPr>
          <w:rFonts w:ascii="Times New Roman" w:eastAsia="Calibri" w:hAnsi="Times New Roman" w:cs="Times New Roman"/>
          <w:color w:val="000000"/>
          <w:spacing w:val="-4"/>
          <w:w w:val="109"/>
          <w:sz w:val="28"/>
          <w:szCs w:val="28"/>
        </w:rPr>
      </w:pPr>
      <w:r w:rsidRPr="00661365">
        <w:rPr>
          <w:rFonts w:ascii="Times New Roman" w:eastAsia="Calibri" w:hAnsi="Times New Roman" w:cs="Times New Roman"/>
          <w:color w:val="000000"/>
          <w:spacing w:val="-4"/>
          <w:w w:val="109"/>
          <w:sz w:val="28"/>
          <w:szCs w:val="28"/>
        </w:rPr>
        <w:t>3.учебник. Стр. 70. Играть в игру «Попади в кольцо»</w:t>
      </w:r>
    </w:p>
    <w:p w:rsidR="00661365" w:rsidRPr="00661365" w:rsidRDefault="00661365" w:rsidP="006613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     </w:t>
      </w:r>
      <w:r w:rsidRPr="00661365">
        <w:rPr>
          <w:bCs/>
          <w:color w:val="333333"/>
          <w:sz w:val="28"/>
          <w:szCs w:val="28"/>
        </w:rPr>
        <w:t>4. Мини-баскетбол</w:t>
      </w:r>
    </w:p>
    <w:p w:rsidR="00661365" w:rsidRPr="00661365" w:rsidRDefault="00661365" w:rsidP="00661365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661365">
        <w:rPr>
          <w:color w:val="333333"/>
          <w:sz w:val="28"/>
          <w:szCs w:val="28"/>
        </w:rPr>
        <w:t xml:space="preserve">       Игра проводится на прямоугольной площадке меньших раз</w:t>
      </w:r>
      <w:r w:rsidRPr="00661365">
        <w:rPr>
          <w:color w:val="333333"/>
          <w:sz w:val="28"/>
          <w:szCs w:val="28"/>
        </w:rPr>
        <w:softHyphen/>
        <w:t>меров, чем стандартная баскетбольная. Играют две команды, не менее трех человек в каждой. Они должны иметь отличительные знаки -эмблемы, которые при</w:t>
      </w:r>
      <w:r w:rsidRPr="00661365">
        <w:rPr>
          <w:color w:val="333333"/>
          <w:sz w:val="28"/>
          <w:szCs w:val="28"/>
        </w:rPr>
        <w:softHyphen/>
        <w:t>крепляются на майки спереди и сзади. Цель- забросить как можно больше мячей в корзину соперника. Игра состоит из двух таймов по 3-5 минут (в зависимости от физической подго</w:t>
      </w:r>
      <w:r w:rsidRPr="00661365">
        <w:rPr>
          <w:color w:val="333333"/>
          <w:sz w:val="28"/>
          <w:szCs w:val="28"/>
        </w:rPr>
        <w:softHyphen/>
        <w:t>товленности детей), между таймами делается перерыв -5 минут. Начиная игру из центра площадки подбрасывает мяч вверх. Тот, кто поймал мяч, старается передать его члену своей коман</w:t>
      </w:r>
      <w:r w:rsidRPr="00661365">
        <w:rPr>
          <w:color w:val="333333"/>
          <w:sz w:val="28"/>
          <w:szCs w:val="28"/>
        </w:rPr>
        <w:softHyphen/>
        <w:t>ды. Далее, перебрасывая или ведя мяч, нужно забросить его в корзину соперника. При этом разрешается делать с мячом не более 3 шагов, после чего он должен быть передан товарищу. Мяч нельзя вести двумя руками. Выбивать и вырывать мяч из рук соперника можно, но при этом нельзя дотрагиваться до са</w:t>
      </w:r>
      <w:r w:rsidRPr="00661365">
        <w:rPr>
          <w:color w:val="333333"/>
          <w:sz w:val="28"/>
          <w:szCs w:val="28"/>
        </w:rPr>
        <w:softHyphen/>
        <w:t>мого игрока. Нельзя также переступать ограничительные ли</w:t>
      </w:r>
      <w:r w:rsidRPr="00661365">
        <w:rPr>
          <w:color w:val="333333"/>
          <w:sz w:val="28"/>
          <w:szCs w:val="28"/>
        </w:rPr>
        <w:softHyphen/>
        <w:t>нии площадки. Штрафной бросок назначается команде, участ</w:t>
      </w:r>
      <w:r w:rsidRPr="00661365">
        <w:rPr>
          <w:color w:val="333333"/>
          <w:sz w:val="28"/>
          <w:szCs w:val="28"/>
        </w:rPr>
        <w:softHyphen/>
        <w:t>ник которой проявляет грубость, спорит с судьей, задерживает соперника с мячом или толкает его. Побеждает та команда, ко</w:t>
      </w:r>
      <w:r w:rsidRPr="00661365">
        <w:rPr>
          <w:color w:val="333333"/>
          <w:sz w:val="28"/>
          <w:szCs w:val="28"/>
        </w:rPr>
        <w:softHyphen/>
        <w:t>торая забросит больше мячей в корзину другой команды.</w:t>
      </w:r>
    </w:p>
    <w:p w:rsidR="00661365" w:rsidRPr="00E642A1" w:rsidRDefault="00661365" w:rsidP="00E642A1">
      <w:pPr>
        <w:ind w:left="360"/>
        <w:rPr>
          <w:rFonts w:ascii="Times New Roman" w:eastAsia="Calibri" w:hAnsi="Times New Roman" w:cs="Times New Roman"/>
          <w:color w:val="000000"/>
          <w:spacing w:val="-4"/>
          <w:w w:val="109"/>
          <w:sz w:val="28"/>
          <w:szCs w:val="28"/>
        </w:rPr>
      </w:pPr>
    </w:p>
    <w:p w:rsidR="00E642A1" w:rsidRPr="00E642A1" w:rsidRDefault="00E642A1" w:rsidP="00E642A1">
      <w:pPr>
        <w:ind w:left="360"/>
        <w:rPr>
          <w:rFonts w:ascii="Times New Roman" w:eastAsia="Calibri" w:hAnsi="Times New Roman" w:cs="Times New Roman"/>
          <w:color w:val="000000"/>
          <w:spacing w:val="-4"/>
          <w:w w:val="109"/>
          <w:sz w:val="28"/>
          <w:szCs w:val="28"/>
        </w:rPr>
      </w:pPr>
      <w:r w:rsidRPr="00E642A1">
        <w:rPr>
          <w:rFonts w:ascii="Times New Roman" w:eastAsia="Calibri" w:hAnsi="Times New Roman" w:cs="Times New Roman"/>
          <w:color w:val="000000"/>
          <w:spacing w:val="-4"/>
          <w:w w:val="109"/>
          <w:sz w:val="28"/>
          <w:szCs w:val="28"/>
        </w:rPr>
        <w:lastRenderedPageBreak/>
        <w:t>Домашнее задание. Повторить ОРУ.</w:t>
      </w:r>
    </w:p>
    <w:p w:rsidR="00C73240" w:rsidRPr="00E642A1" w:rsidRDefault="004717B8">
      <w:pPr>
        <w:rPr>
          <w:rFonts w:ascii="Times New Roman" w:hAnsi="Times New Roman" w:cs="Times New Roman"/>
          <w:sz w:val="28"/>
          <w:szCs w:val="28"/>
        </w:rPr>
      </w:pPr>
    </w:p>
    <w:sectPr w:rsidR="00C73240" w:rsidRPr="00E64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B25FB"/>
    <w:multiLevelType w:val="hybridMultilevel"/>
    <w:tmpl w:val="35E6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26796"/>
    <w:multiLevelType w:val="multilevel"/>
    <w:tmpl w:val="79C4B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6B0EB6"/>
    <w:multiLevelType w:val="multilevel"/>
    <w:tmpl w:val="1A965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F7FB0"/>
    <w:multiLevelType w:val="multilevel"/>
    <w:tmpl w:val="C712A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49F"/>
    <w:rsid w:val="004717B8"/>
    <w:rsid w:val="00661365"/>
    <w:rsid w:val="0097349F"/>
    <w:rsid w:val="00B42EE0"/>
    <w:rsid w:val="00B86B9B"/>
    <w:rsid w:val="00C82CE1"/>
    <w:rsid w:val="00E642A1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325CE-45F5-4EED-A083-73D4DFEB4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B9B"/>
  </w:style>
  <w:style w:type="paragraph" w:styleId="1">
    <w:name w:val="heading 1"/>
    <w:basedOn w:val="a"/>
    <w:next w:val="a"/>
    <w:link w:val="10"/>
    <w:uiPriority w:val="9"/>
    <w:qFormat/>
    <w:rsid w:val="00C82CE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C82C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2CE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2C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82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2C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5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2020-04-02T14:04:00Z</dcterms:created>
  <dcterms:modified xsi:type="dcterms:W3CDTF">2020-04-02T14:04:00Z</dcterms:modified>
</cp:coreProperties>
</file>