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EEB" w:rsidRPr="006A3F84" w:rsidRDefault="00EC7EEB" w:rsidP="006A3F84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6A3F84">
        <w:rPr>
          <w:rFonts w:ascii="Times New Roman" w:eastAsiaTheme="minorHAnsi" w:hAnsi="Times New Roman"/>
          <w:b/>
          <w:sz w:val="24"/>
          <w:szCs w:val="24"/>
        </w:rPr>
        <w:t>11 Литература   12.05.2020</w:t>
      </w:r>
    </w:p>
    <w:p w:rsidR="00EC7EEB" w:rsidRPr="006A3F84" w:rsidRDefault="00EC7EEB" w:rsidP="006A3F84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A3F84">
        <w:rPr>
          <w:rFonts w:ascii="Times New Roman" w:eastAsiaTheme="minorHAnsi" w:hAnsi="Times New Roman"/>
          <w:sz w:val="24"/>
          <w:szCs w:val="24"/>
          <w:u w:val="single"/>
        </w:rPr>
        <w:t xml:space="preserve">Тема урока </w:t>
      </w:r>
      <w:r w:rsidRPr="006A3F84">
        <w:rPr>
          <w:rFonts w:ascii="Times New Roman" w:eastAsiaTheme="minorHAnsi" w:hAnsi="Times New Roman"/>
          <w:sz w:val="24"/>
          <w:szCs w:val="24"/>
        </w:rPr>
        <w:t xml:space="preserve">    </w:t>
      </w:r>
      <w:r w:rsidRPr="006A3F84">
        <w:rPr>
          <w:rFonts w:ascii="Times New Roman" w:hAnsi="Times New Roman"/>
          <w:b/>
          <w:sz w:val="24"/>
          <w:szCs w:val="24"/>
        </w:rPr>
        <w:t xml:space="preserve"> </w:t>
      </w:r>
      <w:r w:rsidRPr="006A3F8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Р. Гамзатов. Поэма «Берегите матерей»  </w:t>
      </w:r>
    </w:p>
    <w:p w:rsidR="00EC7EEB" w:rsidRPr="006A3F84" w:rsidRDefault="00EC7EEB" w:rsidP="006A3F84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EC7EEB" w:rsidRPr="006A3F84" w:rsidRDefault="00EC7EEB" w:rsidP="006A3F84">
      <w:pPr>
        <w:pStyle w:val="a3"/>
        <w:numPr>
          <w:ilvl w:val="0"/>
          <w:numId w:val="15"/>
        </w:num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6A3F84">
        <w:rPr>
          <w:rFonts w:ascii="Times New Roman" w:hAnsi="Times New Roman"/>
          <w:sz w:val="24"/>
          <w:szCs w:val="24"/>
        </w:rPr>
        <w:t xml:space="preserve">Пройди по ссылке  и посмотри </w:t>
      </w:r>
      <w:r w:rsidR="006A3F84" w:rsidRPr="006A3F84">
        <w:rPr>
          <w:rFonts w:ascii="Times New Roman" w:hAnsi="Times New Roman"/>
          <w:sz w:val="24"/>
          <w:szCs w:val="24"/>
        </w:rPr>
        <w:t xml:space="preserve">видеоролик </w:t>
      </w:r>
    </w:p>
    <w:p w:rsidR="00EC7EEB" w:rsidRPr="006A3F84" w:rsidRDefault="00EC7EEB" w:rsidP="006A3F84">
      <w:p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hyperlink r:id="rId6" w:history="1">
        <w:r w:rsidRPr="006A3F84">
          <w:rPr>
            <w:rStyle w:val="a4"/>
            <w:rFonts w:ascii="Times New Roman" w:hAnsi="Times New Roman"/>
            <w:sz w:val="24"/>
            <w:szCs w:val="24"/>
          </w:rPr>
          <w:t>https://www.youtube.com/watch?v=GfvCD0VOhvc</w:t>
        </w:r>
      </w:hyperlink>
    </w:p>
    <w:p w:rsidR="006A3F84" w:rsidRPr="006A3F84" w:rsidRDefault="006A3F84" w:rsidP="006A3F84">
      <w:pPr>
        <w:tabs>
          <w:tab w:val="left" w:pos="1965"/>
        </w:tabs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EC7EEB" w:rsidRPr="006A3F84" w:rsidRDefault="006A3F84" w:rsidP="006A3F84">
      <w:pPr>
        <w:pStyle w:val="a3"/>
        <w:numPr>
          <w:ilvl w:val="0"/>
          <w:numId w:val="15"/>
        </w:num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A3F84">
        <w:rPr>
          <w:rFonts w:ascii="Times New Roman" w:eastAsiaTheme="minorHAnsi" w:hAnsi="Times New Roman"/>
          <w:sz w:val="24"/>
          <w:szCs w:val="24"/>
        </w:rPr>
        <w:t>Чтение поэмы.</w:t>
      </w:r>
    </w:p>
    <w:p w:rsidR="006A3F84" w:rsidRPr="006A3F84" w:rsidRDefault="006A3F84" w:rsidP="006A3F84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6A3F84" w:rsidRPr="006A3F84" w:rsidRDefault="006A3F84" w:rsidP="006A3F84">
      <w:pPr>
        <w:pStyle w:val="a3"/>
        <w:numPr>
          <w:ilvl w:val="0"/>
          <w:numId w:val="15"/>
        </w:num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A3F84">
        <w:rPr>
          <w:rFonts w:ascii="Times New Roman" w:eastAsiaTheme="minorHAnsi" w:hAnsi="Times New Roman"/>
          <w:sz w:val="24"/>
          <w:szCs w:val="24"/>
        </w:rPr>
        <w:t xml:space="preserve">Анализ поэмы. </w:t>
      </w:r>
    </w:p>
    <w:p w:rsidR="006A3F84" w:rsidRPr="006A3F84" w:rsidRDefault="006A3F84" w:rsidP="006A3F84">
      <w:pPr>
        <w:pStyle w:val="a3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6A3F84" w:rsidRPr="006A3F84" w:rsidRDefault="006A3F84" w:rsidP="006A3F84">
      <w:pPr>
        <w:pStyle w:val="a3"/>
        <w:numPr>
          <w:ilvl w:val="0"/>
          <w:numId w:val="15"/>
        </w:num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A3F84">
        <w:rPr>
          <w:rFonts w:ascii="Times New Roman" w:eastAsiaTheme="minorHAnsi" w:hAnsi="Times New Roman"/>
          <w:sz w:val="24"/>
          <w:szCs w:val="24"/>
        </w:rPr>
        <w:t>Письменные ответы на вопросы:</w:t>
      </w:r>
    </w:p>
    <w:p w:rsidR="006A3F84" w:rsidRPr="006A3F84" w:rsidRDefault="006A3F84" w:rsidP="006A3F8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A3F84">
        <w:rPr>
          <w:color w:val="000000"/>
        </w:rPr>
        <w:t xml:space="preserve">- </w:t>
      </w:r>
      <w:r>
        <w:rPr>
          <w:color w:val="000000"/>
        </w:rPr>
        <w:t xml:space="preserve">В </w:t>
      </w:r>
      <w:proofErr w:type="gramStart"/>
      <w:r>
        <w:rPr>
          <w:color w:val="000000"/>
        </w:rPr>
        <w:t>каких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стройах</w:t>
      </w:r>
      <w:proofErr w:type="spellEnd"/>
      <w:r w:rsidRPr="006A3F84">
        <w:rPr>
          <w:color w:val="000000"/>
        </w:rPr>
        <w:t xml:space="preserve"> поэт говорит о са</w:t>
      </w:r>
      <w:r>
        <w:rPr>
          <w:color w:val="000000"/>
        </w:rPr>
        <w:t>мой страшной материнской скорби?</w:t>
      </w:r>
    </w:p>
    <w:p w:rsidR="006A3F84" w:rsidRPr="006A3F84" w:rsidRDefault="006A3F84" w:rsidP="006A3F8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A3F84">
        <w:rPr>
          <w:color w:val="000000"/>
        </w:rPr>
        <w:t>- Любил ли свою мать поэт? Как он ее называет?</w:t>
      </w:r>
    </w:p>
    <w:p w:rsidR="006A3F84" w:rsidRPr="006A3F84" w:rsidRDefault="006A3F84" w:rsidP="006A3F8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A3F84">
        <w:rPr>
          <w:color w:val="000000"/>
        </w:rPr>
        <w:t>- С чем сравнивает ее?</w:t>
      </w:r>
    </w:p>
    <w:p w:rsidR="006A3F84" w:rsidRPr="006A3F84" w:rsidRDefault="006A3F84" w:rsidP="006A3F8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A3F84">
        <w:rPr>
          <w:color w:val="000000"/>
        </w:rPr>
        <w:t>-</w:t>
      </w:r>
      <w:r w:rsidR="00D330EB">
        <w:rPr>
          <w:color w:val="000000"/>
        </w:rPr>
        <w:t xml:space="preserve"> Какую картину вы представляете</w:t>
      </w:r>
      <w:r w:rsidRPr="006A3F84">
        <w:rPr>
          <w:color w:val="000000"/>
        </w:rPr>
        <w:t>,</w:t>
      </w:r>
      <w:r w:rsidR="00D330EB">
        <w:rPr>
          <w:color w:val="000000"/>
        </w:rPr>
        <w:t xml:space="preserve"> </w:t>
      </w:r>
      <w:r w:rsidRPr="006A3F84">
        <w:rPr>
          <w:color w:val="000000"/>
        </w:rPr>
        <w:t>когда читаете строки: «стебельком стояла у дорог»?</w:t>
      </w:r>
    </w:p>
    <w:p w:rsidR="006A3F84" w:rsidRPr="006A3F84" w:rsidRDefault="006A3F84" w:rsidP="006A3F8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A3F84">
        <w:rPr>
          <w:color w:val="000000"/>
        </w:rPr>
        <w:t>- Как вы понимаете выражение «а душа твоя была антенной, чутко принимавшей каждый вздох»?</w:t>
      </w:r>
    </w:p>
    <w:p w:rsidR="006A3F84" w:rsidRPr="006A3F84" w:rsidRDefault="006A3F84" w:rsidP="006A3F84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D330EB" w:rsidRPr="00BD3BB5" w:rsidRDefault="00D330EB" w:rsidP="00D330EB">
      <w:pPr>
        <w:tabs>
          <w:tab w:val="left" w:pos="1965"/>
        </w:tabs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hyperlink r:id="rId7" w:history="1">
        <w:r w:rsidRPr="00BD3BB5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BD3BB5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BD3BB5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BD3BB5">
          <w:rPr>
            <w:rStyle w:val="a4"/>
            <w:rFonts w:ascii="Times New Roman" w:hAnsi="Times New Roman"/>
            <w:sz w:val="24"/>
            <w:szCs w:val="24"/>
          </w:rPr>
          <w:t>.</w:t>
        </w:r>
        <w:r w:rsidRPr="00BD3BB5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BD3BB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D3BB5">
        <w:rPr>
          <w:rFonts w:ascii="Times New Roman" w:hAnsi="Times New Roman"/>
          <w:sz w:val="24"/>
          <w:szCs w:val="24"/>
        </w:rPr>
        <w:t>Галия</w:t>
      </w:r>
      <w:proofErr w:type="spellEnd"/>
      <w:r w:rsidRPr="00BD3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3BB5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BD3BB5">
        <w:rPr>
          <w:rFonts w:ascii="Times New Roman" w:hAnsi="Times New Roman"/>
          <w:sz w:val="24"/>
          <w:szCs w:val="24"/>
        </w:rPr>
        <w:t>)</w:t>
      </w:r>
    </w:p>
    <w:p w:rsidR="00EC7EEB" w:rsidRDefault="00EC7EEB" w:rsidP="00565C4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D330EB" w:rsidRDefault="00D330EB" w:rsidP="00565C4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3F0FE4" w:rsidRPr="00BD3BB5" w:rsidRDefault="00493C4A" w:rsidP="00565C4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BD3BB5">
        <w:rPr>
          <w:rFonts w:ascii="Times New Roman" w:eastAsiaTheme="minorHAnsi" w:hAnsi="Times New Roman"/>
          <w:b/>
          <w:sz w:val="24"/>
          <w:szCs w:val="24"/>
        </w:rPr>
        <w:t xml:space="preserve">11 Литература  (Э)   </w:t>
      </w:r>
      <w:r w:rsidR="00BD3BB5" w:rsidRPr="00BD3BB5">
        <w:rPr>
          <w:rFonts w:ascii="Times New Roman" w:eastAsiaTheme="minorHAnsi" w:hAnsi="Times New Roman"/>
          <w:b/>
          <w:sz w:val="24"/>
          <w:szCs w:val="24"/>
        </w:rPr>
        <w:t>13</w:t>
      </w:r>
      <w:r w:rsidR="003F0FE4" w:rsidRPr="00BD3BB5">
        <w:rPr>
          <w:rFonts w:ascii="Times New Roman" w:eastAsiaTheme="minorHAnsi" w:hAnsi="Times New Roman"/>
          <w:b/>
          <w:sz w:val="24"/>
          <w:szCs w:val="24"/>
        </w:rPr>
        <w:t>.0</w:t>
      </w:r>
      <w:r w:rsidR="005553E9" w:rsidRPr="00BD3BB5">
        <w:rPr>
          <w:rFonts w:ascii="Times New Roman" w:eastAsiaTheme="minorHAnsi" w:hAnsi="Times New Roman"/>
          <w:b/>
          <w:sz w:val="24"/>
          <w:szCs w:val="24"/>
        </w:rPr>
        <w:t>5</w:t>
      </w:r>
      <w:r w:rsidR="003F0FE4" w:rsidRPr="00BD3BB5">
        <w:rPr>
          <w:rFonts w:ascii="Times New Roman" w:eastAsiaTheme="minorHAnsi" w:hAnsi="Times New Roman"/>
          <w:b/>
          <w:sz w:val="24"/>
          <w:szCs w:val="24"/>
        </w:rPr>
        <w:t>.2020</w:t>
      </w:r>
    </w:p>
    <w:p w:rsidR="00BD3BB5" w:rsidRPr="00BD3BB5" w:rsidRDefault="0064009D" w:rsidP="00BD3BB5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D3BB5">
        <w:rPr>
          <w:rFonts w:ascii="Times New Roman" w:eastAsiaTheme="minorHAnsi" w:hAnsi="Times New Roman"/>
          <w:sz w:val="24"/>
          <w:szCs w:val="24"/>
          <w:u w:val="single"/>
        </w:rPr>
        <w:t xml:space="preserve">Тема урока </w:t>
      </w:r>
      <w:r w:rsidRPr="00BD3BB5">
        <w:rPr>
          <w:rFonts w:ascii="Times New Roman" w:eastAsiaTheme="minorHAnsi" w:hAnsi="Times New Roman"/>
          <w:sz w:val="24"/>
          <w:szCs w:val="24"/>
        </w:rPr>
        <w:t xml:space="preserve">    </w:t>
      </w:r>
      <w:r w:rsidRPr="00BD3BB5">
        <w:rPr>
          <w:rFonts w:ascii="Times New Roman" w:hAnsi="Times New Roman"/>
          <w:b/>
          <w:sz w:val="24"/>
          <w:szCs w:val="24"/>
        </w:rPr>
        <w:t xml:space="preserve"> </w:t>
      </w:r>
      <w:r w:rsidR="00BD3BB5" w:rsidRPr="00BD3BB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Герои В. Набокова и В. Пелевина на фоне персонажей массовой литературы начала и конца 20-го века</w:t>
      </w:r>
    </w:p>
    <w:p w:rsidR="00BD3BB5" w:rsidRPr="00BD3BB5" w:rsidRDefault="00BD3BB5" w:rsidP="00BD3BB5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64009D" w:rsidRPr="00BD3BB5" w:rsidRDefault="0064009D" w:rsidP="00BD3BB5">
      <w:pPr>
        <w:pStyle w:val="a3"/>
        <w:numPr>
          <w:ilvl w:val="0"/>
          <w:numId w:val="15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BB5">
        <w:rPr>
          <w:rFonts w:ascii="Times New Roman" w:hAnsi="Times New Roman"/>
          <w:sz w:val="24"/>
          <w:szCs w:val="24"/>
        </w:rPr>
        <w:t xml:space="preserve">Пройди по ссылке </w:t>
      </w:r>
      <w:r w:rsidR="00BD3BB5" w:rsidRPr="00BD3BB5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="00BD3BB5" w:rsidRPr="00BD3BB5">
        <w:rPr>
          <w:rFonts w:ascii="Times New Roman" w:hAnsi="Times New Roman"/>
          <w:sz w:val="24"/>
          <w:szCs w:val="24"/>
        </w:rPr>
        <w:t>Яндекс</w:t>
      </w:r>
      <w:proofErr w:type="gramStart"/>
      <w:r w:rsidR="00BD3BB5" w:rsidRPr="00BD3BB5">
        <w:rPr>
          <w:rFonts w:ascii="Times New Roman" w:hAnsi="Times New Roman"/>
          <w:sz w:val="24"/>
          <w:szCs w:val="24"/>
        </w:rPr>
        <w:t>.Ш</w:t>
      </w:r>
      <w:proofErr w:type="gramEnd"/>
      <w:r w:rsidR="00BD3BB5" w:rsidRPr="00BD3BB5">
        <w:rPr>
          <w:rFonts w:ascii="Times New Roman" w:hAnsi="Times New Roman"/>
          <w:sz w:val="24"/>
          <w:szCs w:val="24"/>
        </w:rPr>
        <w:t>кола</w:t>
      </w:r>
      <w:proofErr w:type="spellEnd"/>
      <w:r w:rsidR="00BD3BB5" w:rsidRPr="00BD3BB5">
        <w:rPr>
          <w:rFonts w:ascii="Times New Roman" w:hAnsi="Times New Roman"/>
          <w:sz w:val="24"/>
          <w:szCs w:val="24"/>
        </w:rPr>
        <w:t xml:space="preserve"> </w:t>
      </w:r>
      <w:r w:rsidRPr="00BD3BB5">
        <w:rPr>
          <w:rFonts w:ascii="Times New Roman" w:hAnsi="Times New Roman"/>
          <w:sz w:val="24"/>
          <w:szCs w:val="24"/>
        </w:rPr>
        <w:t xml:space="preserve">и </w:t>
      </w:r>
      <w:r w:rsidR="0083245A" w:rsidRPr="00BD3BB5">
        <w:rPr>
          <w:rFonts w:ascii="Times New Roman" w:hAnsi="Times New Roman"/>
          <w:sz w:val="24"/>
          <w:szCs w:val="24"/>
        </w:rPr>
        <w:t xml:space="preserve">посмотри </w:t>
      </w:r>
      <w:proofErr w:type="spellStart"/>
      <w:r w:rsidR="0083245A" w:rsidRPr="00BD3BB5">
        <w:rPr>
          <w:rFonts w:ascii="Times New Roman" w:hAnsi="Times New Roman"/>
          <w:sz w:val="24"/>
          <w:szCs w:val="24"/>
        </w:rPr>
        <w:t>видеоурок</w:t>
      </w:r>
      <w:proofErr w:type="spellEnd"/>
      <w:r w:rsidRPr="00BD3BB5">
        <w:rPr>
          <w:rFonts w:ascii="Times New Roman" w:hAnsi="Times New Roman"/>
          <w:sz w:val="24"/>
          <w:szCs w:val="24"/>
        </w:rPr>
        <w:t xml:space="preserve"> </w:t>
      </w:r>
    </w:p>
    <w:p w:rsidR="00565C4C" w:rsidRPr="00BD3BB5" w:rsidRDefault="00BD3BB5" w:rsidP="00565C4C">
      <w:pPr>
        <w:pStyle w:val="a3"/>
        <w:tabs>
          <w:tab w:val="left" w:pos="1965"/>
        </w:tabs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Pr="00BD3BB5">
          <w:rPr>
            <w:rStyle w:val="a4"/>
            <w:rFonts w:ascii="Times New Roman" w:hAnsi="Times New Roman"/>
            <w:sz w:val="24"/>
            <w:szCs w:val="24"/>
          </w:rPr>
          <w:t>https://yandex.ru/tutor/uroki/11-klass/literatura/06-05-literatura-podgotovka-k-egeh-10-rol-potayonnoj-literatury-v-formirovaniya-stilya-literatury-nachala--veka_4d9de91fc8ff2e27954cd2b1388a7ecc/?</w:t>
        </w:r>
      </w:hyperlink>
    </w:p>
    <w:p w:rsidR="00BD3BB5" w:rsidRPr="00BD3BB5" w:rsidRDefault="00BD3BB5" w:rsidP="00565C4C">
      <w:pPr>
        <w:pStyle w:val="a3"/>
        <w:tabs>
          <w:tab w:val="left" w:pos="1965"/>
        </w:tabs>
        <w:spacing w:after="0" w:line="240" w:lineRule="auto"/>
        <w:ind w:left="786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64009D" w:rsidRPr="00BD3BB5" w:rsidRDefault="00675FD6" w:rsidP="00BD3BB5">
      <w:pPr>
        <w:pStyle w:val="a3"/>
        <w:numPr>
          <w:ilvl w:val="0"/>
          <w:numId w:val="15"/>
        </w:num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BD3BB5">
        <w:rPr>
          <w:rFonts w:ascii="Times New Roman" w:hAnsi="Times New Roman"/>
          <w:sz w:val="24"/>
          <w:szCs w:val="24"/>
        </w:rPr>
        <w:t>Законспектируй в тетради по литературе.</w:t>
      </w:r>
    </w:p>
    <w:p w:rsidR="00BE1DDB" w:rsidRPr="00BD3BB5" w:rsidRDefault="00BE1DDB" w:rsidP="00565C4C">
      <w:pPr>
        <w:pStyle w:val="a3"/>
        <w:tabs>
          <w:tab w:val="left" w:pos="1965"/>
        </w:tabs>
        <w:spacing w:after="0" w:line="240" w:lineRule="auto"/>
        <w:ind w:left="786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BD3BB5" w:rsidRPr="00BD3BB5" w:rsidRDefault="00675FD6" w:rsidP="00BD3BB5">
      <w:pPr>
        <w:pStyle w:val="a3"/>
        <w:numPr>
          <w:ilvl w:val="0"/>
          <w:numId w:val="15"/>
        </w:numPr>
        <w:tabs>
          <w:tab w:val="left" w:pos="1965"/>
        </w:tabs>
        <w:spacing w:after="0" w:line="240" w:lineRule="auto"/>
        <w:ind w:left="782" w:hanging="357"/>
        <w:jc w:val="both"/>
        <w:rPr>
          <w:rFonts w:ascii="Times New Roman" w:hAnsi="Times New Roman"/>
          <w:sz w:val="24"/>
          <w:szCs w:val="24"/>
        </w:rPr>
      </w:pPr>
      <w:r w:rsidRPr="00BD3BB5">
        <w:rPr>
          <w:rFonts w:ascii="Times New Roman" w:hAnsi="Times New Roman"/>
          <w:sz w:val="24"/>
          <w:szCs w:val="24"/>
        </w:rPr>
        <w:t xml:space="preserve">Дополнительный материал можешь получить, пройдя по ссылке </w:t>
      </w:r>
      <w:hyperlink r:id="rId9" w:history="1">
        <w:r w:rsidR="00BD3BB5" w:rsidRPr="00BD3BB5">
          <w:rPr>
            <w:rStyle w:val="a4"/>
            <w:rFonts w:ascii="Times New Roman" w:hAnsi="Times New Roman"/>
            <w:sz w:val="24"/>
            <w:szCs w:val="24"/>
          </w:rPr>
          <w:t>https://istina.msu.ru/media/publications/article/b4b/391/36587396/Sbornik_MATERIALYi_KONFERENTsII_Filologicheskij_f-t_8-9_dekabrya_2016.pdf</w:t>
        </w:r>
      </w:hyperlink>
    </w:p>
    <w:p w:rsidR="00BD3BB5" w:rsidRPr="00BD3BB5" w:rsidRDefault="00BD3BB5" w:rsidP="00BD3BB5">
      <w:pPr>
        <w:pStyle w:val="a3"/>
        <w:tabs>
          <w:tab w:val="left" w:pos="1965"/>
        </w:tabs>
        <w:spacing w:after="0" w:line="240" w:lineRule="auto"/>
        <w:ind w:left="782"/>
        <w:jc w:val="center"/>
        <w:rPr>
          <w:rFonts w:ascii="Times New Roman" w:hAnsi="Times New Roman"/>
          <w:sz w:val="24"/>
          <w:szCs w:val="24"/>
        </w:rPr>
      </w:pPr>
    </w:p>
    <w:p w:rsidR="00D602E8" w:rsidRDefault="00BD3BB5" w:rsidP="00BD3BB5">
      <w:pPr>
        <w:tabs>
          <w:tab w:val="left" w:pos="1965"/>
        </w:tabs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r w:rsidRPr="00BD3BB5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675FD6" w:rsidRPr="00BD3BB5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675FD6" w:rsidRPr="00BD3BB5">
          <w:rPr>
            <w:rStyle w:val="a4"/>
            <w:rFonts w:ascii="Times New Roman" w:hAnsi="Times New Roman"/>
            <w:sz w:val="24"/>
            <w:szCs w:val="24"/>
          </w:rPr>
          <w:t>70@</w:t>
        </w:r>
        <w:r w:rsidR="00675FD6" w:rsidRPr="00BD3BB5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675FD6" w:rsidRPr="00BD3BB5">
          <w:rPr>
            <w:rStyle w:val="a4"/>
            <w:rFonts w:ascii="Times New Roman" w:hAnsi="Times New Roman"/>
            <w:sz w:val="24"/>
            <w:szCs w:val="24"/>
          </w:rPr>
          <w:t>.</w:t>
        </w:r>
        <w:r w:rsidR="00675FD6" w:rsidRPr="00BD3BB5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675FD6" w:rsidRPr="00BD3BB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675FD6" w:rsidRPr="00BD3BB5">
        <w:rPr>
          <w:rFonts w:ascii="Times New Roman" w:hAnsi="Times New Roman"/>
          <w:sz w:val="24"/>
          <w:szCs w:val="24"/>
        </w:rPr>
        <w:t>Галия</w:t>
      </w:r>
      <w:proofErr w:type="spellEnd"/>
      <w:r w:rsidR="00675FD6" w:rsidRPr="00BD3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5FD6" w:rsidRPr="00BD3BB5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675FD6" w:rsidRPr="00BD3BB5">
        <w:rPr>
          <w:rFonts w:ascii="Times New Roman" w:hAnsi="Times New Roman"/>
          <w:sz w:val="24"/>
          <w:szCs w:val="24"/>
        </w:rPr>
        <w:t>)</w:t>
      </w:r>
    </w:p>
    <w:p w:rsidR="00FE35F8" w:rsidRDefault="00FE35F8" w:rsidP="00BD3BB5">
      <w:pPr>
        <w:tabs>
          <w:tab w:val="left" w:pos="1965"/>
        </w:tabs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FE35F8" w:rsidRDefault="00FE35F8" w:rsidP="00BD3BB5">
      <w:pPr>
        <w:tabs>
          <w:tab w:val="left" w:pos="1965"/>
        </w:tabs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FE35F8" w:rsidRDefault="00FE35F8" w:rsidP="00BD3BB5">
      <w:pPr>
        <w:tabs>
          <w:tab w:val="left" w:pos="1965"/>
        </w:tabs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FE35F8" w:rsidRPr="006A3F84" w:rsidRDefault="00FE35F8" w:rsidP="00FE35F8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6A3F84">
        <w:rPr>
          <w:rFonts w:ascii="Times New Roman" w:eastAsiaTheme="minorHAnsi" w:hAnsi="Times New Roman"/>
          <w:b/>
          <w:sz w:val="24"/>
          <w:szCs w:val="24"/>
        </w:rPr>
        <w:t xml:space="preserve">11 Литература   </w:t>
      </w:r>
      <w:r>
        <w:rPr>
          <w:rFonts w:ascii="Times New Roman" w:eastAsiaTheme="minorHAnsi" w:hAnsi="Times New Roman"/>
          <w:b/>
          <w:sz w:val="24"/>
          <w:szCs w:val="24"/>
        </w:rPr>
        <w:t>16</w:t>
      </w:r>
      <w:r w:rsidRPr="006A3F84">
        <w:rPr>
          <w:rFonts w:ascii="Times New Roman" w:eastAsiaTheme="minorHAnsi" w:hAnsi="Times New Roman"/>
          <w:b/>
          <w:sz w:val="24"/>
          <w:szCs w:val="24"/>
        </w:rPr>
        <w:t>.05.2020</w:t>
      </w:r>
    </w:p>
    <w:p w:rsidR="00FE35F8" w:rsidRPr="00FE35F8" w:rsidRDefault="00FE35F8" w:rsidP="00FE35F8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FE35F8">
        <w:rPr>
          <w:rFonts w:ascii="Times New Roman" w:eastAsiaTheme="minorHAnsi" w:hAnsi="Times New Roman"/>
          <w:sz w:val="24"/>
          <w:szCs w:val="24"/>
          <w:u w:val="single"/>
        </w:rPr>
        <w:t>Тема урока</w:t>
      </w:r>
      <w:r w:rsidRPr="00FE35F8">
        <w:rPr>
          <w:rFonts w:ascii="Times New Roman" w:hAnsi="Times New Roman"/>
          <w:sz w:val="24"/>
          <w:szCs w:val="24"/>
        </w:rPr>
        <w:t xml:space="preserve">  </w:t>
      </w:r>
      <w:r w:rsidRPr="00FE35F8">
        <w:rPr>
          <w:rFonts w:ascii="Times New Roman" w:hAnsi="Times New Roman"/>
          <w:b/>
          <w:sz w:val="24"/>
          <w:szCs w:val="24"/>
        </w:rPr>
        <w:t xml:space="preserve">Гюго. «Отверженные». </w:t>
      </w:r>
    </w:p>
    <w:p w:rsidR="00FE35F8" w:rsidRPr="00FE35F8" w:rsidRDefault="00FE35F8" w:rsidP="00FE35F8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FE35F8">
        <w:rPr>
          <w:rFonts w:ascii="Times New Roman" w:hAnsi="Times New Roman"/>
          <w:b/>
          <w:sz w:val="24"/>
          <w:szCs w:val="24"/>
        </w:rPr>
        <w:t>Э.М. Ремарк. «На западном фронте без перемен»</w:t>
      </w:r>
    </w:p>
    <w:p w:rsidR="00FE35F8" w:rsidRPr="00FE35F8" w:rsidRDefault="00FE35F8" w:rsidP="00FE35F8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FE35F8" w:rsidRPr="00FE35F8" w:rsidRDefault="00FE35F8" w:rsidP="00FE35F8">
      <w:pPr>
        <w:pStyle w:val="a3"/>
        <w:numPr>
          <w:ilvl w:val="0"/>
          <w:numId w:val="16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35F8">
        <w:rPr>
          <w:rFonts w:ascii="Times New Roman" w:hAnsi="Times New Roman"/>
          <w:sz w:val="24"/>
          <w:szCs w:val="24"/>
        </w:rPr>
        <w:t>Самостоятельное чтение произведений.</w:t>
      </w:r>
    </w:p>
    <w:p w:rsidR="00FE35F8" w:rsidRPr="00FE35F8" w:rsidRDefault="00FE35F8" w:rsidP="00FE35F8">
      <w:pPr>
        <w:pStyle w:val="a3"/>
        <w:numPr>
          <w:ilvl w:val="0"/>
          <w:numId w:val="16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35F8">
        <w:rPr>
          <w:rFonts w:ascii="Times New Roman" w:hAnsi="Times New Roman"/>
          <w:sz w:val="24"/>
          <w:szCs w:val="24"/>
        </w:rPr>
        <w:t>Материал к произведению «</w:t>
      </w:r>
      <w:proofErr w:type="gramStart"/>
      <w:r w:rsidRPr="00FE35F8">
        <w:rPr>
          <w:rFonts w:ascii="Times New Roman" w:hAnsi="Times New Roman"/>
          <w:sz w:val="24"/>
          <w:szCs w:val="24"/>
        </w:rPr>
        <w:t>Отверженные</w:t>
      </w:r>
      <w:proofErr w:type="gramEnd"/>
      <w:r w:rsidRPr="00FE35F8">
        <w:rPr>
          <w:rFonts w:ascii="Times New Roman" w:hAnsi="Times New Roman"/>
          <w:sz w:val="24"/>
          <w:szCs w:val="24"/>
        </w:rPr>
        <w:t xml:space="preserve"> по ссылке </w:t>
      </w:r>
    </w:p>
    <w:p w:rsidR="00FE35F8" w:rsidRPr="00FE35F8" w:rsidRDefault="00FE35F8" w:rsidP="00FE35F8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Pr="00FE35F8">
          <w:rPr>
            <w:rStyle w:val="a4"/>
            <w:rFonts w:ascii="Times New Roman" w:hAnsi="Times New Roman"/>
            <w:sz w:val="24"/>
            <w:szCs w:val="24"/>
          </w:rPr>
          <w:t>https://urok.1sept.ru/%D1%81%D1%82%D0%B0%D1%82%D1%8C%D0%B8/210599/</w:t>
        </w:r>
      </w:hyperlink>
    </w:p>
    <w:p w:rsidR="00FE35F8" w:rsidRPr="00FE35F8" w:rsidRDefault="00FE35F8" w:rsidP="00FE35F8">
      <w:pPr>
        <w:pStyle w:val="a3"/>
        <w:numPr>
          <w:ilvl w:val="0"/>
          <w:numId w:val="16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35F8">
        <w:rPr>
          <w:rFonts w:ascii="Times New Roman" w:hAnsi="Times New Roman"/>
          <w:sz w:val="24"/>
          <w:szCs w:val="24"/>
        </w:rPr>
        <w:t xml:space="preserve">Пройди по ссылке и посмотри видеоролик </w:t>
      </w:r>
    </w:p>
    <w:p w:rsidR="00FE35F8" w:rsidRPr="00FE35F8" w:rsidRDefault="00FE35F8" w:rsidP="00FE35F8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Pr="00FE35F8">
          <w:rPr>
            <w:rStyle w:val="a4"/>
            <w:rFonts w:ascii="Times New Roman" w:hAnsi="Times New Roman"/>
            <w:sz w:val="24"/>
            <w:szCs w:val="24"/>
          </w:rPr>
          <w:t>https://www.youtube.com/watch?v=A0yWcVsOg9w</w:t>
        </w:r>
      </w:hyperlink>
    </w:p>
    <w:p w:rsidR="00FE35F8" w:rsidRDefault="00FE35F8" w:rsidP="00FE35F8">
      <w:pPr>
        <w:pStyle w:val="a3"/>
        <w:numPr>
          <w:ilvl w:val="0"/>
          <w:numId w:val="16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35F8">
        <w:rPr>
          <w:rFonts w:ascii="Times New Roman" w:hAnsi="Times New Roman"/>
          <w:sz w:val="24"/>
          <w:szCs w:val="24"/>
        </w:rPr>
        <w:t xml:space="preserve">Задания по произведениям найдешь на курсе 11А Круто учиться! Пройдя по ссылке </w:t>
      </w:r>
      <w:hyperlink r:id="rId13" w:history="1">
        <w:r w:rsidRPr="00FE35F8">
          <w:rPr>
            <w:rStyle w:val="a4"/>
            <w:rFonts w:ascii="Times New Roman" w:hAnsi="Times New Roman"/>
            <w:sz w:val="24"/>
            <w:szCs w:val="24"/>
          </w:rPr>
          <w:t>https://classroom.google.com/c/NzQ4MTczNjAzMTBa</w:t>
        </w:r>
      </w:hyperlink>
    </w:p>
    <w:p w:rsidR="00FE35F8" w:rsidRDefault="00FE35F8" w:rsidP="00FE35F8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5F8" w:rsidRPr="00FE35F8" w:rsidRDefault="00FE35F8" w:rsidP="00FE35F8">
      <w:pPr>
        <w:tabs>
          <w:tab w:val="left" w:pos="1965"/>
        </w:tabs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hyperlink r:id="rId14" w:history="1">
        <w:r w:rsidRPr="00BD3BB5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BD3BB5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BD3BB5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BD3BB5">
          <w:rPr>
            <w:rStyle w:val="a4"/>
            <w:rFonts w:ascii="Times New Roman" w:hAnsi="Times New Roman"/>
            <w:sz w:val="24"/>
            <w:szCs w:val="24"/>
          </w:rPr>
          <w:t>.</w:t>
        </w:r>
        <w:r w:rsidRPr="00BD3BB5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BD3BB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D3BB5">
        <w:rPr>
          <w:rFonts w:ascii="Times New Roman" w:hAnsi="Times New Roman"/>
          <w:sz w:val="24"/>
          <w:szCs w:val="24"/>
        </w:rPr>
        <w:t>Галия</w:t>
      </w:r>
      <w:proofErr w:type="spellEnd"/>
      <w:r w:rsidRPr="00BD3B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3BB5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BD3BB5">
        <w:rPr>
          <w:rFonts w:ascii="Times New Roman" w:hAnsi="Times New Roman"/>
          <w:sz w:val="24"/>
          <w:szCs w:val="24"/>
        </w:rPr>
        <w:t>)</w:t>
      </w:r>
    </w:p>
    <w:sectPr w:rsidR="00FE35F8" w:rsidRPr="00FE35F8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95E1F"/>
    <w:multiLevelType w:val="multilevel"/>
    <w:tmpl w:val="47E0E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3D0128"/>
    <w:multiLevelType w:val="hybridMultilevel"/>
    <w:tmpl w:val="F9B2B588"/>
    <w:lvl w:ilvl="0" w:tplc="A132AA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F4627"/>
    <w:multiLevelType w:val="hybridMultilevel"/>
    <w:tmpl w:val="FDDA1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857AE"/>
    <w:multiLevelType w:val="hybridMultilevel"/>
    <w:tmpl w:val="F8CA0BA0"/>
    <w:lvl w:ilvl="0" w:tplc="CAEE87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C72CA"/>
    <w:multiLevelType w:val="hybridMultilevel"/>
    <w:tmpl w:val="44BEA6B0"/>
    <w:lvl w:ilvl="0" w:tplc="CF686B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B76E9"/>
    <w:multiLevelType w:val="hybridMultilevel"/>
    <w:tmpl w:val="14020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A75718"/>
    <w:multiLevelType w:val="multilevel"/>
    <w:tmpl w:val="FE74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6964C2"/>
    <w:multiLevelType w:val="hybridMultilevel"/>
    <w:tmpl w:val="516E4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3A7164"/>
    <w:multiLevelType w:val="hybridMultilevel"/>
    <w:tmpl w:val="1C14968A"/>
    <w:lvl w:ilvl="0" w:tplc="95BCDFD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320620"/>
    <w:multiLevelType w:val="hybridMultilevel"/>
    <w:tmpl w:val="6CE8739A"/>
    <w:lvl w:ilvl="0" w:tplc="4086BC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E14543"/>
    <w:multiLevelType w:val="hybridMultilevel"/>
    <w:tmpl w:val="4F8E847A"/>
    <w:lvl w:ilvl="0" w:tplc="DCF8AF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2E30B0"/>
    <w:multiLevelType w:val="multilevel"/>
    <w:tmpl w:val="23E0B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F37F06"/>
    <w:multiLevelType w:val="hybridMultilevel"/>
    <w:tmpl w:val="D2FEDA24"/>
    <w:lvl w:ilvl="0" w:tplc="1C460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325FCD"/>
    <w:multiLevelType w:val="hybridMultilevel"/>
    <w:tmpl w:val="730CFA2C"/>
    <w:lvl w:ilvl="0" w:tplc="328EE9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FD50DB"/>
    <w:multiLevelType w:val="hybridMultilevel"/>
    <w:tmpl w:val="9C607608"/>
    <w:lvl w:ilvl="0" w:tplc="760C4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13"/>
  </w:num>
  <w:num w:numId="5">
    <w:abstractNumId w:val="6"/>
  </w:num>
  <w:num w:numId="6">
    <w:abstractNumId w:val="8"/>
  </w:num>
  <w:num w:numId="7">
    <w:abstractNumId w:val="9"/>
  </w:num>
  <w:num w:numId="8">
    <w:abstractNumId w:val="3"/>
  </w:num>
  <w:num w:numId="9">
    <w:abstractNumId w:val="2"/>
  </w:num>
  <w:num w:numId="10">
    <w:abstractNumId w:val="1"/>
  </w:num>
  <w:num w:numId="11">
    <w:abstractNumId w:val="15"/>
  </w:num>
  <w:num w:numId="12">
    <w:abstractNumId w:val="12"/>
  </w:num>
  <w:num w:numId="13">
    <w:abstractNumId w:val="0"/>
  </w:num>
  <w:num w:numId="14">
    <w:abstractNumId w:val="5"/>
  </w:num>
  <w:num w:numId="15">
    <w:abstractNumId w:val="1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117EC7"/>
    <w:rsid w:val="001D011C"/>
    <w:rsid w:val="001D2410"/>
    <w:rsid w:val="00292433"/>
    <w:rsid w:val="00296E41"/>
    <w:rsid w:val="002A08D2"/>
    <w:rsid w:val="002A445A"/>
    <w:rsid w:val="003351C1"/>
    <w:rsid w:val="003F0FE4"/>
    <w:rsid w:val="003F137C"/>
    <w:rsid w:val="00404D13"/>
    <w:rsid w:val="00473AB6"/>
    <w:rsid w:val="00493C4A"/>
    <w:rsid w:val="005553E9"/>
    <w:rsid w:val="00565C4C"/>
    <w:rsid w:val="005F31D2"/>
    <w:rsid w:val="0063759A"/>
    <w:rsid w:val="0064009D"/>
    <w:rsid w:val="00675FD6"/>
    <w:rsid w:val="006A050C"/>
    <w:rsid w:val="006A3F84"/>
    <w:rsid w:val="006C09FA"/>
    <w:rsid w:val="00702CD4"/>
    <w:rsid w:val="00740525"/>
    <w:rsid w:val="0076267F"/>
    <w:rsid w:val="00812B47"/>
    <w:rsid w:val="0083245A"/>
    <w:rsid w:val="00913672"/>
    <w:rsid w:val="00952627"/>
    <w:rsid w:val="00971129"/>
    <w:rsid w:val="00A02C00"/>
    <w:rsid w:val="00A340C7"/>
    <w:rsid w:val="00AB25FC"/>
    <w:rsid w:val="00AC13AA"/>
    <w:rsid w:val="00BD3BB5"/>
    <w:rsid w:val="00BE1DDB"/>
    <w:rsid w:val="00C048FC"/>
    <w:rsid w:val="00C25D11"/>
    <w:rsid w:val="00C65267"/>
    <w:rsid w:val="00CE0866"/>
    <w:rsid w:val="00CE2FA0"/>
    <w:rsid w:val="00D330EB"/>
    <w:rsid w:val="00D602E8"/>
    <w:rsid w:val="00D714E2"/>
    <w:rsid w:val="00E446D7"/>
    <w:rsid w:val="00E90970"/>
    <w:rsid w:val="00EB523D"/>
    <w:rsid w:val="00EC7EEB"/>
    <w:rsid w:val="00F75DF6"/>
    <w:rsid w:val="00FD1824"/>
    <w:rsid w:val="00FE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A08D2"/>
  </w:style>
  <w:style w:type="paragraph" w:styleId="a5">
    <w:name w:val="Normal (Web)"/>
    <w:basedOn w:val="a"/>
    <w:uiPriority w:val="99"/>
    <w:unhideWhenUsed/>
    <w:rsid w:val="003F0F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96E41"/>
    <w:rPr>
      <w:b/>
      <w:bCs/>
    </w:rPr>
  </w:style>
  <w:style w:type="character" w:styleId="a7">
    <w:name w:val="Emphasis"/>
    <w:basedOn w:val="a0"/>
    <w:uiPriority w:val="20"/>
    <w:qFormat/>
    <w:rsid w:val="00296E41"/>
    <w:rPr>
      <w:i/>
      <w:iCs/>
    </w:rPr>
  </w:style>
  <w:style w:type="paragraph" w:customStyle="1" w:styleId="a8">
    <w:name w:val="a"/>
    <w:basedOn w:val="a"/>
    <w:rsid w:val="00913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tutor/uroki/11-klass/literatura/06-05-literatura-podgotovka-k-egeh-10-rol-potayonnoj-literatury-v-formirovaniya-stilya-literatury-nachala--veka_4d9de91fc8ff2e27954cd2b1388a7ecc/?" TargetMode="External"/><Relationship Id="rId13" Type="http://schemas.openxmlformats.org/officeDocument/2006/relationships/hyperlink" Target="https://classroom.google.com/c/NzQ4MTczNjAzMTBa" TargetMode="External"/><Relationship Id="rId3" Type="http://schemas.openxmlformats.org/officeDocument/2006/relationships/styles" Target="styles.xml"/><Relationship Id="rId7" Type="http://schemas.openxmlformats.org/officeDocument/2006/relationships/hyperlink" Target="mailto:galiyam70@mail.ru" TargetMode="External"/><Relationship Id="rId12" Type="http://schemas.openxmlformats.org/officeDocument/2006/relationships/hyperlink" Target="https://www.youtube.com/watch?v=A0yWcVsOg9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GfvCD0VOhvc" TargetMode="External"/><Relationship Id="rId11" Type="http://schemas.openxmlformats.org/officeDocument/2006/relationships/hyperlink" Target="https://urok.1sept.ru/%D1%81%D1%82%D0%B0%D1%82%D1%8C%D0%B8/210599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aliyam70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tina.msu.ru/media/publications/article/b4b/391/36587396/Sbornik_MATERIALYi_KONFERENTsII_Filologicheskij_f-t_8-9_dekabrya_2016.pdf" TargetMode="External"/><Relationship Id="rId14" Type="http://schemas.openxmlformats.org/officeDocument/2006/relationships/hyperlink" Target="mailto:galiyam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4608A-2EA0-4A02-8D08-E80D3BF68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25</cp:revision>
  <dcterms:created xsi:type="dcterms:W3CDTF">2020-03-26T14:04:00Z</dcterms:created>
  <dcterms:modified xsi:type="dcterms:W3CDTF">2020-05-08T13:45:00Z</dcterms:modified>
</cp:coreProperties>
</file>