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69" w:rsidRDefault="00F02F69" w:rsidP="00862F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BF526A" w:rsidRPr="00862FEA" w:rsidRDefault="00BF526A" w:rsidP="00862F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D09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      Уважаемые </w:t>
      </w:r>
      <w:r w:rsidR="004F352B" w:rsidRPr="00862FEA">
        <w:rPr>
          <w:rFonts w:ascii="Times New Roman" w:hAnsi="Times New Roman" w:cs="Times New Roman"/>
          <w:sz w:val="24"/>
          <w:szCs w:val="24"/>
        </w:rPr>
        <w:t xml:space="preserve"> родители  </w:t>
      </w:r>
      <w:r w:rsidRPr="00862FEA">
        <w:rPr>
          <w:rFonts w:ascii="Times New Roman" w:hAnsi="Times New Roman" w:cs="Times New Roman"/>
          <w:sz w:val="24"/>
          <w:szCs w:val="24"/>
        </w:rPr>
        <w:t>и  сотрудники Детского сада №15  «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EA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4F352B" w:rsidRPr="00862FEA">
        <w:rPr>
          <w:rFonts w:ascii="Times New Roman" w:hAnsi="Times New Roman" w:cs="Times New Roman"/>
          <w:sz w:val="24"/>
          <w:szCs w:val="24"/>
        </w:rPr>
        <w:t>»</w:t>
      </w:r>
      <w:r w:rsidRPr="00862FEA">
        <w:rPr>
          <w:rFonts w:ascii="Times New Roman" w:hAnsi="Times New Roman" w:cs="Times New Roman"/>
          <w:sz w:val="24"/>
          <w:szCs w:val="24"/>
        </w:rPr>
        <w:t>! Д</w:t>
      </w:r>
      <w:r w:rsidR="004F352B" w:rsidRPr="00862FEA">
        <w:rPr>
          <w:rFonts w:ascii="Times New Roman" w:hAnsi="Times New Roman" w:cs="Times New Roman"/>
          <w:sz w:val="24"/>
          <w:szCs w:val="24"/>
        </w:rPr>
        <w:t xml:space="preserve">оводим до вашего сведения информацию о </w:t>
      </w:r>
      <w:r w:rsidRPr="00862FEA">
        <w:rPr>
          <w:rFonts w:ascii="Times New Roman" w:hAnsi="Times New Roman" w:cs="Times New Roman"/>
          <w:sz w:val="24"/>
          <w:szCs w:val="24"/>
        </w:rPr>
        <w:t>вакцине против  «</w:t>
      </w:r>
      <w:proofErr w:type="spellStart"/>
      <w:r w:rsidRPr="00862FE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862FEA">
        <w:rPr>
          <w:rFonts w:ascii="Times New Roman" w:hAnsi="Times New Roman" w:cs="Times New Roman"/>
          <w:sz w:val="24"/>
          <w:szCs w:val="24"/>
        </w:rPr>
        <w:t xml:space="preserve"> 19» </w:t>
      </w:r>
      <w:r w:rsidR="004F352B" w:rsidRPr="00862FEA">
        <w:rPr>
          <w:rFonts w:ascii="Times New Roman" w:hAnsi="Times New Roman" w:cs="Times New Roman"/>
          <w:sz w:val="24"/>
          <w:szCs w:val="24"/>
        </w:rPr>
        <w:t xml:space="preserve"> Спутник-</w:t>
      </w:r>
      <w:proofErr w:type="gramStart"/>
      <w:r w:rsidR="004F352B" w:rsidRPr="00862FEA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862FEA">
        <w:rPr>
          <w:rFonts w:ascii="Times New Roman" w:hAnsi="Times New Roman" w:cs="Times New Roman"/>
          <w:sz w:val="24"/>
          <w:szCs w:val="24"/>
        </w:rPr>
        <w:t xml:space="preserve"> и о том, что вакцинация – дело добровольное!</w:t>
      </w:r>
    </w:p>
    <w:p w:rsidR="004F352B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      </w:t>
      </w:r>
      <w:r w:rsidR="004F352B" w:rsidRPr="00862FEA">
        <w:rPr>
          <w:rFonts w:ascii="Times New Roman" w:hAnsi="Times New Roman" w:cs="Times New Roman"/>
          <w:sz w:val="24"/>
          <w:szCs w:val="24"/>
        </w:rPr>
        <w:t>Желающие вакцинироваться могут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обратиться в  свою поликлинику</w:t>
      </w:r>
      <w:r w:rsidR="004F352B"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4F352B" w:rsidRPr="00862FEA">
        <w:rPr>
          <w:rFonts w:ascii="Times New Roman" w:hAnsi="Times New Roman" w:cs="Times New Roman"/>
          <w:sz w:val="24"/>
          <w:szCs w:val="24"/>
        </w:rPr>
        <w:t>пройти регистрацию</w:t>
      </w:r>
      <w:r w:rsidRPr="00862FEA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862FEA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4F352B" w:rsidRPr="00862FEA">
        <w:rPr>
          <w:rFonts w:ascii="Times New Roman" w:hAnsi="Times New Roman" w:cs="Times New Roman"/>
          <w:sz w:val="24"/>
          <w:szCs w:val="24"/>
        </w:rPr>
        <w:t>,</w:t>
      </w:r>
      <w:r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4F352B" w:rsidRPr="00862FEA">
        <w:rPr>
          <w:rFonts w:ascii="Times New Roman" w:hAnsi="Times New Roman" w:cs="Times New Roman"/>
          <w:sz w:val="24"/>
          <w:szCs w:val="24"/>
        </w:rPr>
        <w:t>записаться на прием к сво</w:t>
      </w:r>
      <w:r w:rsidRPr="00862FEA">
        <w:rPr>
          <w:rFonts w:ascii="Times New Roman" w:hAnsi="Times New Roman" w:cs="Times New Roman"/>
          <w:sz w:val="24"/>
          <w:szCs w:val="24"/>
        </w:rPr>
        <w:t>ему участковому врачу терапевту</w:t>
      </w:r>
      <w:r w:rsidR="004F352B" w:rsidRPr="00862FEA">
        <w:rPr>
          <w:rFonts w:ascii="Times New Roman" w:hAnsi="Times New Roman" w:cs="Times New Roman"/>
          <w:sz w:val="24"/>
          <w:szCs w:val="24"/>
        </w:rPr>
        <w:t>,</w:t>
      </w:r>
      <w:r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4F352B" w:rsidRPr="00862FEA">
        <w:rPr>
          <w:rFonts w:ascii="Times New Roman" w:hAnsi="Times New Roman" w:cs="Times New Roman"/>
          <w:sz w:val="24"/>
          <w:szCs w:val="24"/>
        </w:rPr>
        <w:t>подписать согласие на прививку  и сделать прививку в прививочном кабинете</w:t>
      </w:r>
      <w:r w:rsidRPr="00862FEA">
        <w:rPr>
          <w:rFonts w:ascii="Times New Roman" w:hAnsi="Times New Roman" w:cs="Times New Roman"/>
          <w:sz w:val="24"/>
          <w:szCs w:val="24"/>
        </w:rPr>
        <w:t xml:space="preserve"> поликлиники. </w:t>
      </w:r>
      <w:r w:rsidR="004F352B" w:rsidRPr="00862FEA">
        <w:rPr>
          <w:rFonts w:ascii="Times New Roman" w:hAnsi="Times New Roman" w:cs="Times New Roman"/>
          <w:sz w:val="24"/>
          <w:szCs w:val="24"/>
        </w:rPr>
        <w:t>Убедительная просьба  к  населению проявить активность</w:t>
      </w:r>
      <w:r w:rsidR="008768FA" w:rsidRPr="00862FEA">
        <w:rPr>
          <w:rFonts w:ascii="Times New Roman" w:hAnsi="Times New Roman" w:cs="Times New Roman"/>
          <w:sz w:val="24"/>
          <w:szCs w:val="24"/>
        </w:rPr>
        <w:t xml:space="preserve"> в отношении к вакцинации.</w:t>
      </w:r>
    </w:p>
    <w:p w:rsidR="008768FA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8768FA" w:rsidRPr="00862FEA">
        <w:rPr>
          <w:rFonts w:ascii="Times New Roman" w:hAnsi="Times New Roman" w:cs="Times New Roman"/>
          <w:b/>
          <w:sz w:val="24"/>
          <w:szCs w:val="24"/>
        </w:rPr>
        <w:t>нформация о вакцине  Спутник-</w:t>
      </w:r>
      <w:r w:rsidR="00F02F69" w:rsidRPr="00862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8FA" w:rsidRPr="00862FEA">
        <w:rPr>
          <w:rFonts w:ascii="Times New Roman" w:hAnsi="Times New Roman" w:cs="Times New Roman"/>
          <w:b/>
          <w:sz w:val="24"/>
          <w:szCs w:val="24"/>
        </w:rPr>
        <w:t>V:</w:t>
      </w:r>
    </w:p>
    <w:p w:rsidR="008768FA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 п</w:t>
      </w:r>
      <w:r w:rsidR="008768FA" w:rsidRPr="00862FEA">
        <w:rPr>
          <w:rFonts w:ascii="Times New Roman" w:hAnsi="Times New Roman" w:cs="Times New Roman"/>
          <w:sz w:val="24"/>
          <w:szCs w:val="24"/>
        </w:rPr>
        <w:t xml:space="preserve">рививаться от  </w:t>
      </w:r>
      <w:r w:rsidRPr="00862F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2FE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862FEA">
        <w:rPr>
          <w:rFonts w:ascii="Times New Roman" w:hAnsi="Times New Roman" w:cs="Times New Roman"/>
          <w:sz w:val="24"/>
          <w:szCs w:val="24"/>
        </w:rPr>
        <w:t xml:space="preserve">- 19» </w:t>
      </w:r>
      <w:r w:rsidR="008768FA" w:rsidRPr="00862FEA">
        <w:rPr>
          <w:rFonts w:ascii="Times New Roman" w:hAnsi="Times New Roman" w:cs="Times New Roman"/>
          <w:sz w:val="24"/>
          <w:szCs w:val="24"/>
        </w:rPr>
        <w:t>вакциной  Спутник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768FA" w:rsidRPr="00862FEA">
        <w:rPr>
          <w:rFonts w:ascii="Times New Roman" w:hAnsi="Times New Roman" w:cs="Times New Roman"/>
          <w:sz w:val="24"/>
          <w:szCs w:val="24"/>
        </w:rPr>
        <w:t xml:space="preserve">-V может каждый </w:t>
      </w:r>
      <w:r w:rsidRPr="00862FEA">
        <w:rPr>
          <w:rFonts w:ascii="Times New Roman" w:hAnsi="Times New Roman" w:cs="Times New Roman"/>
          <w:sz w:val="24"/>
          <w:szCs w:val="24"/>
        </w:rPr>
        <w:t>человек старше 18 лет;</w:t>
      </w:r>
    </w:p>
    <w:p w:rsidR="008768FA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- </w:t>
      </w:r>
      <w:r w:rsidR="008768FA" w:rsidRPr="00862FEA">
        <w:rPr>
          <w:rFonts w:ascii="Times New Roman" w:hAnsi="Times New Roman" w:cs="Times New Roman"/>
          <w:sz w:val="24"/>
          <w:szCs w:val="24"/>
        </w:rPr>
        <w:t>вакцина  Спутник-V –</w:t>
      </w:r>
      <w:r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768FA" w:rsidRPr="00862FEA">
        <w:rPr>
          <w:rFonts w:ascii="Times New Roman" w:hAnsi="Times New Roman" w:cs="Times New Roman"/>
          <w:sz w:val="24"/>
          <w:szCs w:val="24"/>
        </w:rPr>
        <w:t>первая в мире вакцина, изученная на платформе вектора аденовируса человека</w:t>
      </w:r>
      <w:proofErr w:type="gramStart"/>
      <w:r w:rsidR="008768FA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768FA" w:rsidRPr="00862F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768FA" w:rsidRPr="00862FEA">
        <w:rPr>
          <w:rFonts w:ascii="Times New Roman" w:hAnsi="Times New Roman" w:cs="Times New Roman"/>
          <w:sz w:val="24"/>
          <w:szCs w:val="24"/>
        </w:rPr>
        <w:t>она зар</w:t>
      </w:r>
      <w:r w:rsidRPr="00862FEA">
        <w:rPr>
          <w:rFonts w:ascii="Times New Roman" w:hAnsi="Times New Roman" w:cs="Times New Roman"/>
          <w:sz w:val="24"/>
          <w:szCs w:val="24"/>
        </w:rPr>
        <w:t>егистрирована в 35 странах мира;</w:t>
      </w:r>
    </w:p>
    <w:p w:rsidR="008768FA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- </w:t>
      </w:r>
      <w:r w:rsidR="008768FA" w:rsidRPr="00862FEA">
        <w:rPr>
          <w:rFonts w:ascii="Times New Roman" w:hAnsi="Times New Roman" w:cs="Times New Roman"/>
          <w:sz w:val="24"/>
          <w:szCs w:val="24"/>
        </w:rPr>
        <w:t>Спутник –V предусматривает вакцинацию  в 2 этапа, введение в</w:t>
      </w:r>
      <w:r w:rsidRPr="00862FEA">
        <w:rPr>
          <w:rFonts w:ascii="Times New Roman" w:hAnsi="Times New Roman" w:cs="Times New Roman"/>
          <w:sz w:val="24"/>
          <w:szCs w:val="24"/>
        </w:rPr>
        <w:t>акцин с интервалом 21 день;</w:t>
      </w:r>
    </w:p>
    <w:p w:rsidR="00862FEA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- </w:t>
      </w:r>
      <w:r w:rsidR="008768FA" w:rsidRPr="00862FEA">
        <w:rPr>
          <w:rFonts w:ascii="Times New Roman" w:hAnsi="Times New Roman" w:cs="Times New Roman"/>
          <w:sz w:val="24"/>
          <w:szCs w:val="24"/>
        </w:rPr>
        <w:t>Вектор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- это вирус</w:t>
      </w:r>
      <w:r w:rsidR="008768FA" w:rsidRPr="00862FEA">
        <w:rPr>
          <w:rFonts w:ascii="Times New Roman" w:hAnsi="Times New Roman" w:cs="Times New Roman"/>
          <w:sz w:val="24"/>
          <w:szCs w:val="24"/>
        </w:rPr>
        <w:t>,</w:t>
      </w:r>
      <w:r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768FA" w:rsidRPr="00862FEA">
        <w:rPr>
          <w:rFonts w:ascii="Times New Roman" w:hAnsi="Times New Roman" w:cs="Times New Roman"/>
          <w:sz w:val="24"/>
          <w:szCs w:val="24"/>
        </w:rPr>
        <w:t>лишенный гена размножения и используемый  для транспортировки в клетку генетического материала  из другого вируса</w:t>
      </w:r>
      <w:proofErr w:type="gramStart"/>
      <w:r w:rsidR="008768FA" w:rsidRPr="00862FE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768FA" w:rsidRPr="00862FEA">
        <w:rPr>
          <w:rFonts w:ascii="Times New Roman" w:hAnsi="Times New Roman" w:cs="Times New Roman"/>
          <w:sz w:val="24"/>
          <w:szCs w:val="24"/>
        </w:rPr>
        <w:t>против которого делается вакцина</w:t>
      </w:r>
      <w:r w:rsidRPr="00862FEA">
        <w:rPr>
          <w:rFonts w:ascii="Times New Roman" w:hAnsi="Times New Roman" w:cs="Times New Roman"/>
          <w:sz w:val="24"/>
          <w:szCs w:val="24"/>
        </w:rPr>
        <w:t>;</w:t>
      </w:r>
    </w:p>
    <w:p w:rsidR="00660419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- </w:t>
      </w:r>
      <w:r w:rsidR="00660419" w:rsidRPr="00862FEA">
        <w:rPr>
          <w:rFonts w:ascii="Times New Roman" w:hAnsi="Times New Roman" w:cs="Times New Roman"/>
          <w:sz w:val="24"/>
          <w:szCs w:val="24"/>
        </w:rPr>
        <w:t>Вектор не опасен для здоровья.</w:t>
      </w:r>
    </w:p>
    <w:p w:rsidR="008768FA" w:rsidRPr="00862FEA" w:rsidRDefault="00660419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>Первая вакцина</w:t>
      </w:r>
      <w:r w:rsidRPr="00862FEA">
        <w:rPr>
          <w:rFonts w:ascii="Times New Roman" w:hAnsi="Times New Roman" w:cs="Times New Roman"/>
          <w:sz w:val="24"/>
          <w:szCs w:val="24"/>
        </w:rPr>
        <w:t xml:space="preserve"> содержит вект</w:t>
      </w:r>
      <w:r w:rsidR="00862FEA" w:rsidRPr="00862FEA">
        <w:rPr>
          <w:rFonts w:ascii="Times New Roman" w:hAnsi="Times New Roman" w:cs="Times New Roman"/>
          <w:sz w:val="24"/>
          <w:szCs w:val="24"/>
        </w:rPr>
        <w:t>ор с геном</w:t>
      </w:r>
      <w:r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 xml:space="preserve">кодирующим </w:t>
      </w:r>
      <w:r w:rsidR="008768FA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62FEA" w:rsidRPr="00862FEA">
        <w:rPr>
          <w:rFonts w:ascii="Times New Roman" w:hAnsi="Times New Roman" w:cs="Times New Roman"/>
          <w:sz w:val="24"/>
          <w:szCs w:val="24"/>
        </w:rPr>
        <w:t xml:space="preserve">-белок </w:t>
      </w:r>
      <w:proofErr w:type="spellStart"/>
      <w:r w:rsidR="00862FEA" w:rsidRPr="00862FEA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проникает в  клетку </w:t>
      </w:r>
      <w:r w:rsidRPr="00862FEA">
        <w:rPr>
          <w:rFonts w:ascii="Times New Roman" w:hAnsi="Times New Roman" w:cs="Times New Roman"/>
          <w:sz w:val="24"/>
          <w:szCs w:val="24"/>
        </w:rPr>
        <w:t xml:space="preserve"> организма и синтезирует </w:t>
      </w:r>
      <w:r w:rsidRPr="00862F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62FEA" w:rsidRPr="00862FEA">
        <w:rPr>
          <w:rFonts w:ascii="Times New Roman" w:hAnsi="Times New Roman" w:cs="Times New Roman"/>
          <w:sz w:val="24"/>
          <w:szCs w:val="24"/>
        </w:rPr>
        <w:t>-белок</w:t>
      </w:r>
      <w:r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в ответ начинается выработка иммунитета.</w:t>
      </w:r>
    </w:p>
    <w:p w:rsidR="00660419" w:rsidRPr="00862FEA" w:rsidRDefault="00660419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 xml:space="preserve">Вторая вакцинация - </w:t>
      </w:r>
      <w:r w:rsidR="00862FEA">
        <w:rPr>
          <w:rFonts w:ascii="Times New Roman" w:hAnsi="Times New Roman" w:cs="Times New Roman"/>
          <w:sz w:val="24"/>
          <w:szCs w:val="24"/>
        </w:rPr>
        <w:t>через 21 день</w:t>
      </w:r>
      <w:r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 </w:t>
      </w:r>
      <w:r w:rsidRPr="00862FEA">
        <w:rPr>
          <w:rFonts w:ascii="Times New Roman" w:hAnsi="Times New Roman" w:cs="Times New Roman"/>
          <w:sz w:val="24"/>
          <w:szCs w:val="24"/>
        </w:rPr>
        <w:t>вакцина в основе другого незнакомого для о</w:t>
      </w:r>
      <w:r w:rsidR="00862FEA">
        <w:rPr>
          <w:rFonts w:ascii="Times New Roman" w:hAnsi="Times New Roman" w:cs="Times New Roman"/>
          <w:sz w:val="24"/>
          <w:szCs w:val="24"/>
        </w:rPr>
        <w:t>рганизма аденовирусного вектора</w:t>
      </w:r>
      <w:r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подстегивает иммунный ответ организма и обеспечивает  длительный иммунитет.</w:t>
      </w:r>
    </w:p>
    <w:p w:rsidR="00660419" w:rsidRPr="00862FEA" w:rsidRDefault="00660419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>Показания к вакцинации Спутник</w:t>
      </w:r>
      <w:r w:rsidR="00F02F69" w:rsidRPr="00862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b/>
          <w:sz w:val="24"/>
          <w:szCs w:val="24"/>
        </w:rPr>
        <w:t>-</w:t>
      </w:r>
      <w:r w:rsidR="00F02F69" w:rsidRPr="00862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FEA">
        <w:rPr>
          <w:rFonts w:ascii="Times New Roman" w:hAnsi="Times New Roman" w:cs="Times New Roman"/>
          <w:b/>
          <w:sz w:val="24"/>
          <w:szCs w:val="24"/>
        </w:rPr>
        <w:t>V</w:t>
      </w:r>
      <w:r w:rsidRPr="00862FEA">
        <w:rPr>
          <w:rFonts w:ascii="Times New Roman" w:hAnsi="Times New Roman" w:cs="Times New Roman"/>
          <w:b/>
          <w:sz w:val="24"/>
          <w:szCs w:val="24"/>
        </w:rPr>
        <w:t>:</w:t>
      </w:r>
    </w:p>
    <w:p w:rsidR="00660419" w:rsidRPr="00862FEA" w:rsidRDefault="00660419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-возраст от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18 до 60 лет</w:t>
      </w:r>
      <w:r w:rsidR="00862FEA">
        <w:rPr>
          <w:rFonts w:ascii="Times New Roman" w:hAnsi="Times New Roman" w:cs="Times New Roman"/>
          <w:sz w:val="24"/>
          <w:szCs w:val="24"/>
        </w:rPr>
        <w:t>;</w:t>
      </w:r>
    </w:p>
    <w:p w:rsidR="00202BE3" w:rsidRPr="00862FEA" w:rsidRDefault="00862FE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02BE3" w:rsidRPr="00862FEA">
        <w:rPr>
          <w:rFonts w:ascii="Times New Roman" w:hAnsi="Times New Roman" w:cs="Times New Roman"/>
          <w:sz w:val="24"/>
          <w:szCs w:val="24"/>
        </w:rPr>
        <w:t xml:space="preserve">ри желании можно сдать анализ крови на антитела к   </w:t>
      </w:r>
      <w:proofErr w:type="spellStart"/>
      <w:r w:rsidR="00202BE3" w:rsidRPr="00862FE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F02F69" w:rsidRPr="00862FEA">
        <w:rPr>
          <w:rFonts w:ascii="Times New Roman" w:hAnsi="Times New Roman" w:cs="Times New Roman"/>
          <w:sz w:val="24"/>
          <w:szCs w:val="24"/>
        </w:rPr>
        <w:t>-</w:t>
      </w:r>
      <w:r w:rsidR="00202BE3" w:rsidRPr="00862FEA">
        <w:rPr>
          <w:rFonts w:ascii="Times New Roman" w:hAnsi="Times New Roman" w:cs="Times New Roman"/>
          <w:sz w:val="24"/>
          <w:szCs w:val="24"/>
        </w:rPr>
        <w:t xml:space="preserve"> 19.</w:t>
      </w:r>
    </w:p>
    <w:p w:rsidR="00202BE3" w:rsidRPr="00862FEA" w:rsidRDefault="00202BE3" w:rsidP="00862FE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 xml:space="preserve">Противопоказания в вакцинации: </w:t>
      </w:r>
    </w:p>
    <w:p w:rsidR="00202BE3" w:rsidRPr="00862FEA" w:rsidRDefault="00202BE3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 xml:space="preserve">-Контакт с больными </w:t>
      </w:r>
      <w:proofErr w:type="spellStart"/>
      <w:r w:rsidRPr="00862FE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F02F69" w:rsidRPr="00862FEA">
        <w:rPr>
          <w:rFonts w:ascii="Times New Roman" w:hAnsi="Times New Roman" w:cs="Times New Roman"/>
          <w:sz w:val="24"/>
          <w:szCs w:val="24"/>
        </w:rPr>
        <w:t>-</w:t>
      </w:r>
      <w:r w:rsidRPr="00862FEA">
        <w:rPr>
          <w:rFonts w:ascii="Times New Roman" w:hAnsi="Times New Roman" w:cs="Times New Roman"/>
          <w:sz w:val="24"/>
          <w:szCs w:val="24"/>
        </w:rPr>
        <w:t xml:space="preserve"> 19,</w:t>
      </w:r>
      <w:r w:rsid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изоляция  14 дней.</w:t>
      </w:r>
    </w:p>
    <w:p w:rsidR="00202BE3" w:rsidRPr="00862FEA" w:rsidRDefault="00202BE3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-Наличие контакта с людьми</w:t>
      </w:r>
      <w:r w:rsid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 xml:space="preserve"> переболевшими инфекционными заболеваниями.</w:t>
      </w:r>
    </w:p>
    <w:p w:rsidR="00202BE3" w:rsidRPr="00862FEA" w:rsidRDefault="00F02F69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EA">
        <w:rPr>
          <w:rFonts w:ascii="Times New Roman" w:hAnsi="Times New Roman" w:cs="Times New Roman"/>
          <w:sz w:val="24"/>
          <w:szCs w:val="24"/>
        </w:rPr>
        <w:t>-Н</w:t>
      </w:r>
      <w:r w:rsidR="00862FEA">
        <w:rPr>
          <w:rFonts w:ascii="Times New Roman" w:hAnsi="Times New Roman" w:cs="Times New Roman"/>
          <w:sz w:val="24"/>
          <w:szCs w:val="24"/>
        </w:rPr>
        <w:t xml:space="preserve">е допускаются </w:t>
      </w:r>
      <w:r w:rsidR="00202BE3" w:rsidRPr="00862FEA">
        <w:rPr>
          <w:rFonts w:ascii="Times New Roman" w:hAnsi="Times New Roman" w:cs="Times New Roman"/>
          <w:sz w:val="24"/>
          <w:szCs w:val="24"/>
        </w:rPr>
        <w:t>люди</w:t>
      </w:r>
      <w:r w:rsidR="00862FEA">
        <w:rPr>
          <w:rFonts w:ascii="Times New Roman" w:hAnsi="Times New Roman" w:cs="Times New Roman"/>
          <w:sz w:val="24"/>
          <w:szCs w:val="24"/>
        </w:rPr>
        <w:t>,</w:t>
      </w:r>
      <w:r w:rsidR="00202BE3" w:rsidRPr="00862FEA">
        <w:rPr>
          <w:rFonts w:ascii="Times New Roman" w:hAnsi="Times New Roman" w:cs="Times New Roman"/>
          <w:sz w:val="24"/>
          <w:szCs w:val="24"/>
        </w:rPr>
        <w:t xml:space="preserve"> переболевшие   </w:t>
      </w:r>
      <w:proofErr w:type="spellStart"/>
      <w:r w:rsidR="00202BE3" w:rsidRPr="00862FE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202BE3" w:rsidRPr="00862FEA">
        <w:rPr>
          <w:rFonts w:ascii="Times New Roman" w:hAnsi="Times New Roman" w:cs="Times New Roman"/>
          <w:sz w:val="24"/>
          <w:szCs w:val="24"/>
        </w:rPr>
        <w:t xml:space="preserve">  19 последние 6 месяцев</w:t>
      </w:r>
      <w:r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202BE3" w:rsidRPr="00862FEA">
        <w:rPr>
          <w:rFonts w:ascii="Times New Roman" w:hAnsi="Times New Roman" w:cs="Times New Roman"/>
          <w:sz w:val="24"/>
          <w:szCs w:val="24"/>
        </w:rPr>
        <w:t xml:space="preserve">(им  могут сделать на основании анализа крови на антитела к   </w:t>
      </w:r>
      <w:proofErr w:type="spellStart"/>
      <w:r w:rsidR="00202BE3" w:rsidRPr="00862FE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202BE3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-</w:t>
      </w:r>
      <w:r w:rsidR="00202BE3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BF526A">
        <w:rPr>
          <w:rFonts w:ascii="Times New Roman" w:hAnsi="Times New Roman" w:cs="Times New Roman"/>
          <w:sz w:val="24"/>
          <w:szCs w:val="24"/>
        </w:rPr>
        <w:t>19 при отрицательном показателе</w:t>
      </w:r>
      <w:r w:rsidR="00202BE3" w:rsidRPr="00862F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02BE3" w:rsidRPr="00862FEA" w:rsidRDefault="00202BE3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-Тяжелые аллергические реакции.</w:t>
      </w:r>
    </w:p>
    <w:p w:rsidR="00202BE3" w:rsidRPr="00862FEA" w:rsidRDefault="00202BE3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FC5CD6" w:rsidRPr="00862FEA">
        <w:rPr>
          <w:rFonts w:ascii="Times New Roman" w:hAnsi="Times New Roman" w:cs="Times New Roman"/>
          <w:sz w:val="24"/>
          <w:szCs w:val="24"/>
        </w:rPr>
        <w:t>Чувствительность</w:t>
      </w:r>
      <w:proofErr w:type="gramEnd"/>
      <w:r w:rsidR="00FC5CD6" w:rsidRPr="00862FEA">
        <w:rPr>
          <w:rFonts w:ascii="Times New Roman" w:hAnsi="Times New Roman" w:cs="Times New Roman"/>
          <w:sz w:val="24"/>
          <w:szCs w:val="24"/>
        </w:rPr>
        <w:t xml:space="preserve"> к какому либо компоненту вакцины или лекарств,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FC5CD6" w:rsidRPr="00862FEA">
        <w:rPr>
          <w:rFonts w:ascii="Times New Roman" w:hAnsi="Times New Roman" w:cs="Times New Roman"/>
          <w:sz w:val="24"/>
          <w:szCs w:val="24"/>
        </w:rPr>
        <w:t>содержащих аналогичные компоненты.</w:t>
      </w:r>
    </w:p>
    <w:p w:rsidR="00FC5CD6" w:rsidRPr="00862FEA" w:rsidRDefault="00FC5CD6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-Острые  инфекционные  и не инфекционные заболевания.</w:t>
      </w:r>
    </w:p>
    <w:p w:rsidR="00FC5CD6" w:rsidRPr="00862FEA" w:rsidRDefault="00FC5CD6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-Хронические болезни.</w:t>
      </w:r>
    </w:p>
    <w:p w:rsidR="00FC5CD6" w:rsidRPr="00862FEA" w:rsidRDefault="00BF526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-Тяжелая болезнь</w:t>
      </w:r>
      <w:r w:rsidR="00FC5CD6"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FC5CD6" w:rsidRPr="00862FEA">
        <w:rPr>
          <w:rFonts w:ascii="Times New Roman" w:hAnsi="Times New Roman" w:cs="Times New Roman"/>
          <w:sz w:val="24"/>
          <w:szCs w:val="24"/>
        </w:rPr>
        <w:t xml:space="preserve"> субфебрильная температура</w:t>
      </w:r>
      <w:proofErr w:type="gramStart"/>
      <w:r w:rsidR="00FC5CD6" w:rsidRPr="00862FE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C5CD6" w:rsidRPr="00862FEA" w:rsidRDefault="00FC5CD6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-Гормональная терапия или химиотерапия.</w:t>
      </w:r>
    </w:p>
    <w:p w:rsidR="00FC5CD6" w:rsidRPr="00862FEA" w:rsidRDefault="00BF526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-Хронические заболевания печени</w:t>
      </w:r>
      <w:r w:rsidR="00FC5CD6"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почек</w:t>
      </w:r>
      <w:r w:rsidR="00FC5CD6"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бронхиальная астма</w:t>
      </w:r>
      <w:r w:rsidR="00FC5CD6" w:rsidRPr="00862F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ХОБЛ</w:t>
      </w:r>
      <w:r w:rsidR="00FC5CD6" w:rsidRPr="00862F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CD6" w:rsidRPr="00862FEA">
        <w:rPr>
          <w:rFonts w:ascii="Times New Roman" w:hAnsi="Times New Roman" w:cs="Times New Roman"/>
          <w:sz w:val="24"/>
          <w:szCs w:val="24"/>
        </w:rPr>
        <w:t>сахарный диабет.</w:t>
      </w:r>
    </w:p>
    <w:p w:rsidR="00FC5CD6" w:rsidRPr="00862FEA" w:rsidRDefault="00FC5CD6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</w:t>
      </w:r>
      <w:r w:rsidR="00226A85" w:rsidRPr="00862FEA">
        <w:rPr>
          <w:rFonts w:ascii="Times New Roman" w:hAnsi="Times New Roman" w:cs="Times New Roman"/>
          <w:sz w:val="24"/>
          <w:szCs w:val="24"/>
        </w:rPr>
        <w:t>Нельзя беременным и  лицам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, </w:t>
      </w:r>
      <w:r w:rsidR="00226A85" w:rsidRPr="00862FEA">
        <w:rPr>
          <w:rFonts w:ascii="Times New Roman" w:hAnsi="Times New Roman" w:cs="Times New Roman"/>
          <w:sz w:val="24"/>
          <w:szCs w:val="24"/>
        </w:rPr>
        <w:t xml:space="preserve"> не достигшим 18 лет.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-ИБС.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-Аутоиммунные заболевания.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-Экзема.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-Психические расстройства.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-Прием лекарственных препаратов и противовирусных препаратов за 2 недели до вакцинации.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>Какие побочные явления после вакцинации</w:t>
      </w:r>
      <w:r w:rsidR="008170E0" w:rsidRPr="00862FEA">
        <w:rPr>
          <w:rFonts w:ascii="Times New Roman" w:hAnsi="Times New Roman" w:cs="Times New Roman"/>
          <w:b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0E0" w:rsidRPr="00862FEA">
        <w:rPr>
          <w:rFonts w:ascii="Times New Roman" w:hAnsi="Times New Roman" w:cs="Times New Roman"/>
          <w:b/>
          <w:sz w:val="24"/>
          <w:szCs w:val="24"/>
        </w:rPr>
        <w:t>которые надо  воспринимать как норму реакции организма на вакцинацию</w:t>
      </w:r>
      <w:r w:rsidR="00F02F69" w:rsidRPr="00862FEA">
        <w:rPr>
          <w:rFonts w:ascii="Times New Roman" w:hAnsi="Times New Roman" w:cs="Times New Roman"/>
          <w:b/>
          <w:sz w:val="24"/>
          <w:szCs w:val="24"/>
        </w:rPr>
        <w:t>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-Боль в руке на месте инъекции,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 xml:space="preserve"> покраснение  и уплотнение на месте инъекции от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2</w:t>
      </w:r>
      <w:r w:rsidR="00BF526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мм до 6</w:t>
      </w:r>
      <w:r w:rsidR="00BF526A">
        <w:rPr>
          <w:rFonts w:ascii="Times New Roman" w:hAnsi="Times New Roman" w:cs="Times New Roman"/>
          <w:sz w:val="24"/>
          <w:szCs w:val="24"/>
        </w:rPr>
        <w:t xml:space="preserve"> </w:t>
      </w:r>
      <w:r w:rsidRPr="00862FEA">
        <w:rPr>
          <w:rFonts w:ascii="Times New Roman" w:hAnsi="Times New Roman" w:cs="Times New Roman"/>
          <w:sz w:val="24"/>
          <w:szCs w:val="24"/>
        </w:rPr>
        <w:t>см</w:t>
      </w:r>
      <w:r w:rsidR="008170E0" w:rsidRPr="00862FEA">
        <w:rPr>
          <w:rFonts w:ascii="Times New Roman" w:hAnsi="Times New Roman" w:cs="Times New Roman"/>
          <w:sz w:val="24"/>
          <w:szCs w:val="24"/>
        </w:rPr>
        <w:t>-</w:t>
      </w:r>
      <w:r w:rsidRPr="00862FEA">
        <w:rPr>
          <w:rFonts w:ascii="Times New Roman" w:hAnsi="Times New Roman" w:cs="Times New Roman"/>
          <w:sz w:val="24"/>
          <w:szCs w:val="24"/>
        </w:rPr>
        <w:t xml:space="preserve"> это норма реакция на вакцинацию.</w:t>
      </w:r>
    </w:p>
    <w:p w:rsidR="00226A85" w:rsidRPr="00862FEA" w:rsidRDefault="00226A85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-Небольшое поднятие температуры тела до 37</w:t>
      </w:r>
      <w:r w:rsidR="008170E0" w:rsidRPr="00862FE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-Незначительная ломота в теле 1 день.</w:t>
      </w:r>
    </w:p>
    <w:p w:rsidR="008170E0" w:rsidRPr="00862FEA" w:rsidRDefault="00BF526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-Вакцина 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170E0" w:rsidRPr="00862FEA">
        <w:rPr>
          <w:rFonts w:ascii="Times New Roman" w:hAnsi="Times New Roman" w:cs="Times New Roman"/>
          <w:sz w:val="24"/>
          <w:szCs w:val="24"/>
        </w:rPr>
        <w:t>апробирована на фокус группе в возрасте от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 до 60 лет</w:t>
      </w:r>
      <w:r w:rsidR="008170E0" w:rsidRPr="00862F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0E0" w:rsidRPr="00862FEA">
        <w:rPr>
          <w:rFonts w:ascii="Times New Roman" w:hAnsi="Times New Roman" w:cs="Times New Roman"/>
          <w:sz w:val="24"/>
          <w:szCs w:val="24"/>
        </w:rPr>
        <w:t xml:space="preserve">побочные реакции такие </w:t>
      </w:r>
      <w:proofErr w:type="gramStart"/>
      <w:r w:rsidR="008170E0" w:rsidRPr="00862FEA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8170E0" w:rsidRPr="00862FEA">
        <w:rPr>
          <w:rFonts w:ascii="Times New Roman" w:hAnsi="Times New Roman" w:cs="Times New Roman"/>
          <w:sz w:val="24"/>
          <w:szCs w:val="24"/>
        </w:rPr>
        <w:t xml:space="preserve"> как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после обычных плановых прививках</w:t>
      </w:r>
      <w:r w:rsidR="008170E0" w:rsidRPr="00862FEA">
        <w:rPr>
          <w:rFonts w:ascii="Times New Roman" w:hAnsi="Times New Roman" w:cs="Times New Roman"/>
          <w:sz w:val="24"/>
          <w:szCs w:val="24"/>
        </w:rPr>
        <w:t xml:space="preserve">  по календарю прививок</w:t>
      </w:r>
      <w:r w:rsidR="00F02F69" w:rsidRPr="00862FEA">
        <w:rPr>
          <w:rFonts w:ascii="Times New Roman" w:hAnsi="Times New Roman" w:cs="Times New Roman"/>
          <w:sz w:val="24"/>
          <w:szCs w:val="24"/>
        </w:rPr>
        <w:t>.</w:t>
      </w: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>Рекомендация после вакцинации:</w:t>
      </w: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62FEA">
        <w:rPr>
          <w:rFonts w:ascii="Times New Roman" w:hAnsi="Times New Roman" w:cs="Times New Roman"/>
          <w:sz w:val="24"/>
          <w:szCs w:val="24"/>
        </w:rPr>
        <w:t>не мыть и не чесать место инъекции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3 дня</w:t>
      </w:r>
      <w:r w:rsidRPr="00862FEA">
        <w:rPr>
          <w:rFonts w:ascii="Times New Roman" w:hAnsi="Times New Roman" w:cs="Times New Roman"/>
          <w:sz w:val="24"/>
          <w:szCs w:val="24"/>
        </w:rPr>
        <w:t>.</w:t>
      </w:r>
    </w:p>
    <w:p w:rsidR="008170E0" w:rsidRPr="00862FEA" w:rsidRDefault="00BF526A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-Чадящий режим</w:t>
      </w:r>
      <w:r w:rsidR="008170E0" w:rsidRPr="00862FEA">
        <w:rPr>
          <w:rFonts w:ascii="Times New Roman" w:hAnsi="Times New Roman" w:cs="Times New Roman"/>
          <w:sz w:val="24"/>
          <w:szCs w:val="24"/>
        </w:rPr>
        <w:t>,</w:t>
      </w:r>
      <w:r w:rsidR="00F02F69" w:rsidRPr="00862FEA">
        <w:rPr>
          <w:rFonts w:ascii="Times New Roman" w:hAnsi="Times New Roman" w:cs="Times New Roman"/>
          <w:sz w:val="24"/>
          <w:szCs w:val="24"/>
        </w:rPr>
        <w:t xml:space="preserve"> </w:t>
      </w:r>
      <w:r w:rsidR="008170E0" w:rsidRPr="00862FEA">
        <w:rPr>
          <w:rFonts w:ascii="Times New Roman" w:hAnsi="Times New Roman" w:cs="Times New Roman"/>
          <w:sz w:val="24"/>
          <w:szCs w:val="24"/>
        </w:rPr>
        <w:t>никаких нагрузок после вакцинации.</w:t>
      </w: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FEA">
        <w:rPr>
          <w:rFonts w:ascii="Times New Roman" w:hAnsi="Times New Roman" w:cs="Times New Roman"/>
          <w:sz w:val="24"/>
          <w:szCs w:val="24"/>
        </w:rPr>
        <w:t>-После введения 2 вакцины 1 сутки желательно  постельный режим.</w:t>
      </w: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70E0" w:rsidRPr="00862FEA" w:rsidRDefault="008170E0" w:rsidP="00862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2BE3" w:rsidRPr="00202BE3" w:rsidRDefault="00202BE3" w:rsidP="00862FEA">
      <w:pPr>
        <w:spacing w:after="0" w:line="240" w:lineRule="auto"/>
        <w:contextualSpacing/>
        <w:jc w:val="both"/>
      </w:pPr>
    </w:p>
    <w:p w:rsidR="00202BE3" w:rsidRPr="00660419" w:rsidRDefault="00202BE3" w:rsidP="00202BE3"/>
    <w:p w:rsidR="00202BE3" w:rsidRPr="008768FA" w:rsidRDefault="00202BE3" w:rsidP="00202BE3"/>
    <w:p w:rsidR="0026094A" w:rsidRDefault="0026094A" w:rsidP="0026094A">
      <w:pPr>
        <w:rPr>
          <w:sz w:val="32"/>
          <w:szCs w:val="32"/>
        </w:rPr>
      </w:pPr>
    </w:p>
    <w:p w:rsidR="0026094A" w:rsidRDefault="0026094A" w:rsidP="0026094A">
      <w:pPr>
        <w:rPr>
          <w:sz w:val="32"/>
          <w:szCs w:val="32"/>
        </w:rPr>
      </w:pPr>
    </w:p>
    <w:p w:rsidR="0026094A" w:rsidRPr="00F02F69" w:rsidRDefault="0026094A" w:rsidP="0026094A">
      <w:pPr>
        <w:rPr>
          <w:sz w:val="32"/>
          <w:szCs w:val="32"/>
        </w:rPr>
      </w:pPr>
      <w:r w:rsidRPr="00F02F69">
        <w:rPr>
          <w:sz w:val="32"/>
          <w:szCs w:val="32"/>
        </w:rPr>
        <w:t>.</w:t>
      </w:r>
    </w:p>
    <w:p w:rsidR="00202BE3" w:rsidRDefault="00202BE3" w:rsidP="00202BE3"/>
    <w:p w:rsidR="00202BE3" w:rsidRPr="00202BE3" w:rsidRDefault="00202BE3" w:rsidP="008768FA"/>
    <w:p w:rsidR="00660419" w:rsidRPr="00660419" w:rsidRDefault="00660419" w:rsidP="008768FA"/>
    <w:p w:rsidR="008768FA" w:rsidRPr="008768FA" w:rsidRDefault="008768FA" w:rsidP="008768FA"/>
    <w:p w:rsidR="008768FA" w:rsidRPr="00660419" w:rsidRDefault="008768FA">
      <w:pPr>
        <w:rPr>
          <w:sz w:val="32"/>
          <w:szCs w:val="32"/>
        </w:rPr>
      </w:pPr>
    </w:p>
    <w:sectPr w:rsidR="008768FA" w:rsidRPr="00660419" w:rsidSect="00BF526A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52B"/>
    <w:rsid w:val="001A5D66"/>
    <w:rsid w:val="00202BE3"/>
    <w:rsid w:val="00226A85"/>
    <w:rsid w:val="0026094A"/>
    <w:rsid w:val="00313D09"/>
    <w:rsid w:val="00322BBB"/>
    <w:rsid w:val="004F352B"/>
    <w:rsid w:val="00660419"/>
    <w:rsid w:val="007322CF"/>
    <w:rsid w:val="008170E0"/>
    <w:rsid w:val="00862FEA"/>
    <w:rsid w:val="008768FA"/>
    <w:rsid w:val="00BF526A"/>
    <w:rsid w:val="00C2635B"/>
    <w:rsid w:val="00E665B8"/>
    <w:rsid w:val="00F02F69"/>
    <w:rsid w:val="00FC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2021-03-01T08:46:00Z</dcterms:created>
  <dcterms:modified xsi:type="dcterms:W3CDTF">2021-03-01T08:46:00Z</dcterms:modified>
</cp:coreProperties>
</file>