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8"/>
        <w:tblW w:w="99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3168"/>
        <w:gridCol w:w="720"/>
        <w:gridCol w:w="2113"/>
        <w:gridCol w:w="587"/>
        <w:gridCol w:w="2934"/>
        <w:gridCol w:w="474"/>
      </w:tblGrid>
      <w:tr w:rsidR="005E711C" w:rsidTr="00E8505C">
        <w:trPr>
          <w:gridAfter w:val="1"/>
          <w:wAfter w:w="474" w:type="dxa"/>
        </w:trPr>
        <w:tc>
          <w:tcPr>
            <w:tcW w:w="3888" w:type="dxa"/>
            <w:gridSpan w:val="2"/>
          </w:tcPr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Муниципальное бюджетное дошкольное образовательное учреждение «Мамонинский детский сад «Шатлык» Высокогорского муниципального района Республики Татарстан»</w:t>
            </w:r>
          </w:p>
          <w:p w:rsidR="005E711C" w:rsidRDefault="005E711C" w:rsidP="007E2FAF">
            <w:pPr>
              <w:tabs>
                <w:tab w:val="left" w:pos="6660"/>
              </w:tabs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6" type="#_x0000_t75" style="position:absolute;left:0;text-align:left;margin-left:-102.15pt;margin-top:4.15pt;width:79pt;height:56pt;z-index:251656704;visibility:visible;mso-position-horizontal-relative:text;mso-position-vertical-relative:text">
                  <v:imagedata r:id="rId4" o:title=""/>
                  <w10:wrap type="square" side="left"/>
                </v:shape>
              </w:pict>
            </w:r>
          </w:p>
        </w:tc>
        <w:tc>
          <w:tcPr>
            <w:tcW w:w="3521" w:type="dxa"/>
            <w:gridSpan w:val="2"/>
          </w:tcPr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Татарстан Республикасы</w:t>
            </w: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Биектау муниципаль районы</w:t>
            </w: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Аяз Иле авылы “Шатлык” балалар бакчасы</w:t>
            </w:r>
          </w:p>
        </w:tc>
      </w:tr>
      <w:tr w:rsidR="005E711C" w:rsidTr="00E8505C">
        <w:trPr>
          <w:gridAfter w:val="1"/>
          <w:wAfter w:w="474" w:type="dxa"/>
        </w:trPr>
        <w:tc>
          <w:tcPr>
            <w:tcW w:w="3888" w:type="dxa"/>
            <w:gridSpan w:val="2"/>
          </w:tcPr>
          <w:p w:rsidR="005E711C" w:rsidRPr="00E8505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422712, Республика Татарстан, Высокогорский район,</w:t>
            </w: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с. Мамонино,</w:t>
            </w: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  <w:lang w:val="tt-RU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ул. Гвардейская, д. </w:t>
            </w:r>
            <w:r>
              <w:rPr>
                <w:rFonts w:ascii="Tahoma" w:hAnsi="Tahoma" w:cs="Tahoma"/>
                <w:sz w:val="22"/>
                <w:szCs w:val="22"/>
                <w:lang w:val="tt-RU"/>
              </w:rPr>
              <w:t>25а</w:t>
            </w:r>
          </w:p>
        </w:tc>
        <w:tc>
          <w:tcPr>
            <w:tcW w:w="2113" w:type="dxa"/>
          </w:tcPr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</w:rPr>
            </w:pP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  <w:lang w:val="tt-RU"/>
              </w:rPr>
            </w:pPr>
          </w:p>
        </w:tc>
        <w:tc>
          <w:tcPr>
            <w:tcW w:w="3521" w:type="dxa"/>
            <w:gridSpan w:val="2"/>
          </w:tcPr>
          <w:p w:rsidR="005E711C" w:rsidRDefault="005E711C" w:rsidP="000237FF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  <w:lang w:val="tt-RU"/>
              </w:rPr>
            </w:pPr>
            <w:r>
              <w:rPr>
                <w:rFonts w:ascii="Tahoma" w:hAnsi="Tahoma" w:cs="Tahoma"/>
                <w:sz w:val="22"/>
                <w:szCs w:val="22"/>
              </w:rPr>
              <w:t>422712, Татарстан Республикасы, Биектау  районы, Аяз Иле авылы, Гвардия ур.</w:t>
            </w:r>
            <w:r>
              <w:rPr>
                <w:rFonts w:ascii="Tahoma" w:hAnsi="Tahoma" w:cs="Tahoma"/>
                <w:sz w:val="22"/>
                <w:szCs w:val="22"/>
                <w:lang w:val="tt-RU"/>
              </w:rPr>
              <w:t xml:space="preserve">  25а</w:t>
            </w:r>
          </w:p>
        </w:tc>
      </w:tr>
      <w:tr w:rsidR="005E711C" w:rsidTr="00E8505C">
        <w:tc>
          <w:tcPr>
            <w:tcW w:w="3168" w:type="dxa"/>
          </w:tcPr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</w:p>
        </w:tc>
        <w:tc>
          <w:tcPr>
            <w:tcW w:w="3420" w:type="dxa"/>
            <w:gridSpan w:val="3"/>
          </w:tcPr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  <w:r>
              <w:rPr>
                <w:noProof/>
              </w:rPr>
              <w:pict>
                <v:line id="Прямая соединительная линия 3" o:spid="_x0000_s1027" style="position:absolute;z-index:251658752;visibility:visible;mso-position-horizontal-relative:text;mso-position-vertical-relative:text" from="93.85pt,10.9pt" to="147.8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" strokeweight="1.5pt"/>
              </w:pict>
            </w:r>
            <w:r>
              <w:rPr>
                <w:noProof/>
              </w:rPr>
              <w:pict>
                <v:line id="Прямая соединительная линия 2" o:spid="_x0000_s1028" style="position:absolute;z-index:251657728;visibility:visible;mso-position-horizontal-relative:text;mso-position-vertical-relative:text" from="12.6pt,10.85pt" to="66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srTAIAAFg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" strokeweight="1.5pt"/>
              </w:pict>
            </w:r>
            <w:r>
              <w:rPr>
                <w:b/>
                <w:sz w:val="22"/>
                <w:szCs w:val="22"/>
              </w:rPr>
              <w:t xml:space="preserve">                 </w:t>
            </w:r>
            <w:r w:rsidRPr="00E8505C">
              <w:rPr>
                <w:b/>
                <w:sz w:val="22"/>
                <w:szCs w:val="22"/>
              </w:rPr>
              <w:t xml:space="preserve">         </w:t>
            </w:r>
            <w:r>
              <w:rPr>
                <w:b/>
                <w:sz w:val="22"/>
                <w:szCs w:val="22"/>
              </w:rPr>
              <w:t xml:space="preserve">       </w:t>
            </w:r>
            <w:r w:rsidRPr="0066215D">
              <w:rPr>
                <w:b/>
                <w:noProof/>
                <w:sz w:val="22"/>
                <w:szCs w:val="22"/>
              </w:rPr>
              <w:pict>
                <v:shape id="Рисунок 1" o:spid="_x0000_i1025" type="#_x0000_t75" alt="j0299125" style="width:17.25pt;height:15.75pt;visibility:visible">
                  <v:imagedata r:id="rId5" o:title="" cropbottom="39695f" cropright="10822f"/>
                </v:shape>
              </w:pict>
            </w: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</w:p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</w:p>
        </w:tc>
        <w:tc>
          <w:tcPr>
            <w:tcW w:w="3408" w:type="dxa"/>
            <w:gridSpan w:val="2"/>
          </w:tcPr>
          <w:p w:rsidR="005E711C" w:rsidRDefault="005E711C" w:rsidP="007E2FAF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</w:p>
        </w:tc>
      </w:tr>
    </w:tbl>
    <w:p w:rsidR="005E711C" w:rsidRDefault="005E711C" w:rsidP="000237FF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  <w:r w:rsidRPr="000237FF">
        <w:rPr>
          <w:rFonts w:ascii="Times New Roman CYR" w:hAnsi="Times New Roman CYR" w:cs="Times New Roman CYR"/>
          <w:sz w:val="28"/>
          <w:szCs w:val="28"/>
          <w:lang w:val="tt-RU"/>
        </w:rPr>
        <w:t xml:space="preserve"> </w:t>
      </w:r>
      <w:r w:rsidRPr="000237FF">
        <w:rPr>
          <w:color w:val="FF0000"/>
          <w:sz w:val="28"/>
          <w:szCs w:val="28"/>
        </w:rPr>
        <w:t>Заместителю министра образования и науки Республики Татарстан</w:t>
      </w:r>
      <w:r>
        <w:rPr>
          <w:color w:val="FF0000"/>
          <w:sz w:val="28"/>
          <w:szCs w:val="28"/>
        </w:rPr>
        <w:t xml:space="preserve"> </w:t>
      </w:r>
      <w:r w:rsidRPr="000237FF">
        <w:rPr>
          <w:color w:val="FF0000"/>
          <w:sz w:val="28"/>
          <w:szCs w:val="28"/>
        </w:rPr>
        <w:t>-ру</w:t>
      </w:r>
      <w:r>
        <w:rPr>
          <w:color w:val="FF0000"/>
          <w:sz w:val="28"/>
          <w:szCs w:val="28"/>
        </w:rPr>
        <w:t>ко</w:t>
      </w:r>
      <w:r w:rsidRPr="000237FF">
        <w:rPr>
          <w:color w:val="FF0000"/>
          <w:sz w:val="28"/>
          <w:szCs w:val="28"/>
        </w:rPr>
        <w:t xml:space="preserve">водителю департамента надзора и контроля в сфере образования Министерства образования и науки </w:t>
      </w:r>
      <w:r w:rsidRPr="000237FF">
        <w:rPr>
          <w:color w:val="FF0000"/>
          <w:sz w:val="28"/>
          <w:szCs w:val="28"/>
          <w:lang w:val="tt-RU"/>
        </w:rPr>
        <w:t xml:space="preserve"> </w:t>
      </w:r>
      <w:r w:rsidRPr="000237FF">
        <w:rPr>
          <w:color w:val="FF0000"/>
          <w:sz w:val="28"/>
          <w:szCs w:val="28"/>
        </w:rPr>
        <w:t>Республики Татарстан</w:t>
      </w:r>
    </w:p>
    <w:p w:rsidR="005E711C" w:rsidRPr="00E8505C" w:rsidRDefault="005E711C" w:rsidP="00247138">
      <w:pPr>
        <w:rPr>
          <w:color w:val="FF0000"/>
        </w:rPr>
      </w:pPr>
      <w:r>
        <w:rPr>
          <w:color w:val="FF0000"/>
          <w:sz w:val="28"/>
          <w:szCs w:val="28"/>
        </w:rPr>
        <w:t>Хамитову Р.Т.</w:t>
      </w:r>
    </w:p>
    <w:p w:rsidR="005E711C" w:rsidRDefault="005E711C" w:rsidP="00E8505C">
      <w:pPr>
        <w:rPr>
          <w:rFonts w:ascii="Times New Roman CYR" w:hAnsi="Times New Roman CYR" w:cs="Times New Roman CYR"/>
          <w:b/>
          <w:sz w:val="22"/>
          <w:szCs w:val="22"/>
          <w:lang w:val="tt-RU"/>
        </w:rPr>
      </w:pPr>
      <w:r>
        <w:rPr>
          <w:rFonts w:ascii="Times New Roman CYR" w:hAnsi="Times New Roman CYR" w:cs="Times New Roman CYR"/>
          <w:b/>
          <w:sz w:val="22"/>
          <w:szCs w:val="22"/>
          <w:lang w:val="tt-RU"/>
        </w:rPr>
        <w:t xml:space="preserve">    </w:t>
      </w:r>
    </w:p>
    <w:p w:rsidR="005E711C" w:rsidRDefault="005E711C" w:rsidP="00E8505C">
      <w:pPr>
        <w:rPr>
          <w:sz w:val="22"/>
          <w:szCs w:val="22"/>
        </w:rPr>
      </w:pPr>
      <w:r>
        <w:rPr>
          <w:rFonts w:ascii="Times New Roman CYR" w:hAnsi="Times New Roman CYR" w:cs="Times New Roman CYR"/>
          <w:b/>
          <w:sz w:val="22"/>
          <w:szCs w:val="22"/>
          <w:lang w:val="tt-RU"/>
        </w:rPr>
        <w:t xml:space="preserve">                                                        </w:t>
      </w:r>
    </w:p>
    <w:p w:rsidR="005E711C" w:rsidRDefault="005E711C" w:rsidP="00E8505C">
      <w:pPr>
        <w:ind w:firstLine="709"/>
        <w:rPr>
          <w:b/>
          <w:color w:val="000000"/>
          <w:sz w:val="28"/>
          <w:szCs w:val="28"/>
        </w:rPr>
      </w:pPr>
    </w:p>
    <w:p w:rsidR="005E711C" w:rsidRPr="00E8505C" w:rsidRDefault="005E711C" w:rsidP="00E8505C">
      <w:pPr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  </w:t>
      </w:r>
      <w:r w:rsidRPr="00E8505C">
        <w:rPr>
          <w:b/>
          <w:color w:val="000000"/>
          <w:sz w:val="28"/>
          <w:szCs w:val="28"/>
        </w:rPr>
        <w:t>ОТЧЕТ</w:t>
      </w:r>
    </w:p>
    <w:p w:rsidR="005E711C" w:rsidRPr="00E8505C" w:rsidRDefault="005E711C" w:rsidP="00E8505C">
      <w:pPr>
        <w:ind w:firstLine="709"/>
        <w:jc w:val="center"/>
        <w:rPr>
          <w:color w:val="000000"/>
          <w:sz w:val="28"/>
          <w:szCs w:val="28"/>
          <w:lang w:val="tt-RU"/>
        </w:rPr>
      </w:pPr>
      <w:r w:rsidRPr="00E8505C">
        <w:rPr>
          <w:color w:val="000000"/>
          <w:sz w:val="28"/>
          <w:szCs w:val="28"/>
          <w:lang w:val="tt-RU"/>
        </w:rPr>
        <w:t>М</w:t>
      </w:r>
      <w:r w:rsidRPr="00E8505C">
        <w:rPr>
          <w:color w:val="000000"/>
          <w:sz w:val="28"/>
          <w:szCs w:val="28"/>
        </w:rPr>
        <w:t xml:space="preserve">униципального бюджетного дошкольного  образовательного учреждения </w:t>
      </w:r>
      <w:r w:rsidRPr="00E8505C">
        <w:rPr>
          <w:color w:val="000000"/>
          <w:sz w:val="28"/>
          <w:szCs w:val="28"/>
          <w:lang w:val="tt-RU"/>
        </w:rPr>
        <w:t>“Мамонинский детский сад “Шатлык” Высокогорского</w:t>
      </w:r>
      <w:r w:rsidRPr="00E8505C">
        <w:t xml:space="preserve"> </w:t>
      </w:r>
    </w:p>
    <w:p w:rsidR="005E711C" w:rsidRPr="00E8505C" w:rsidRDefault="005E711C" w:rsidP="00E8505C">
      <w:pPr>
        <w:rPr>
          <w:color w:val="000000"/>
          <w:sz w:val="28"/>
          <w:szCs w:val="28"/>
        </w:rPr>
      </w:pPr>
      <w:r w:rsidRPr="00E8505C">
        <w:rPr>
          <w:color w:val="000000"/>
          <w:sz w:val="28"/>
          <w:szCs w:val="28"/>
          <w:lang w:val="tt-RU"/>
        </w:rPr>
        <w:t xml:space="preserve">             муниципального района </w:t>
      </w:r>
      <w:r w:rsidRPr="00E8505C">
        <w:rPr>
          <w:color w:val="000000"/>
          <w:sz w:val="28"/>
          <w:szCs w:val="28"/>
        </w:rPr>
        <w:t>Республики Татарстан</w:t>
      </w:r>
    </w:p>
    <w:p w:rsidR="005E711C" w:rsidRPr="00E8505C" w:rsidRDefault="005E711C" w:rsidP="00E8505C">
      <w:pPr>
        <w:ind w:firstLine="709"/>
        <w:jc w:val="center"/>
        <w:rPr>
          <w:b/>
          <w:color w:val="000000"/>
          <w:sz w:val="28"/>
          <w:szCs w:val="28"/>
        </w:rPr>
      </w:pPr>
      <w:r w:rsidRPr="00E8505C">
        <w:rPr>
          <w:b/>
          <w:color w:val="000000"/>
          <w:sz w:val="28"/>
          <w:szCs w:val="28"/>
        </w:rPr>
        <w:t>об  исполнении предписания об устранении нарушений</w:t>
      </w:r>
    </w:p>
    <w:p w:rsidR="005E711C" w:rsidRPr="00E8505C" w:rsidRDefault="005E711C" w:rsidP="00E8505C">
      <w:pPr>
        <w:ind w:firstLine="708"/>
        <w:jc w:val="center"/>
        <w:rPr>
          <w:b/>
          <w:color w:val="000000"/>
          <w:sz w:val="28"/>
          <w:szCs w:val="28"/>
        </w:rPr>
      </w:pPr>
      <w:r w:rsidRPr="00E8505C">
        <w:rPr>
          <w:b/>
          <w:color w:val="000000"/>
          <w:sz w:val="28"/>
          <w:szCs w:val="28"/>
        </w:rPr>
        <w:t xml:space="preserve"> </w:t>
      </w:r>
    </w:p>
    <w:p w:rsidR="005E711C" w:rsidRPr="00E8505C" w:rsidRDefault="005E711C" w:rsidP="00E8505C">
      <w:pPr>
        <w:ind w:firstLine="709"/>
        <w:jc w:val="both"/>
        <w:rPr>
          <w:color w:val="000000"/>
          <w:sz w:val="28"/>
          <w:szCs w:val="28"/>
        </w:rPr>
      </w:pPr>
      <w:r w:rsidRPr="00E8505C">
        <w:rPr>
          <w:sz w:val="28"/>
          <w:szCs w:val="28"/>
        </w:rPr>
        <w:t xml:space="preserve">В результате мероприятия по государственному контролю (надзору), проведенного </w:t>
      </w:r>
      <w:r w:rsidRPr="00E8505C">
        <w:rPr>
          <w:color w:val="000000"/>
          <w:sz w:val="28"/>
          <w:szCs w:val="28"/>
        </w:rPr>
        <w:t>в соответствии с</w:t>
      </w:r>
      <w:r w:rsidRPr="00E8505C">
        <w:rPr>
          <w:sz w:val="28"/>
          <w:szCs w:val="28"/>
        </w:rPr>
        <w:t xml:space="preserve"> приказом </w:t>
      </w:r>
      <w:r w:rsidRPr="00E8505C">
        <w:rPr>
          <w:color w:val="000000"/>
          <w:sz w:val="28"/>
          <w:szCs w:val="28"/>
        </w:rPr>
        <w:t xml:space="preserve"> Министерства образования и науки Республики Татарстан</w:t>
      </w:r>
      <w:r w:rsidRPr="00E8505C">
        <w:rPr>
          <w:sz w:val="28"/>
          <w:szCs w:val="28"/>
        </w:rPr>
        <w:t xml:space="preserve"> от 18 июля </w:t>
      </w:r>
      <w:smartTag w:uri="urn:schemas-microsoft-com:office:smarttags" w:element="metricconverter">
        <w:smartTagPr>
          <w:attr w:name="ProductID" w:val="2013 г"/>
        </w:smartTagPr>
        <w:r w:rsidRPr="00E8505C">
          <w:rPr>
            <w:sz w:val="28"/>
            <w:szCs w:val="28"/>
          </w:rPr>
          <w:t>2013 г</w:t>
        </w:r>
      </w:smartTag>
      <w:r w:rsidRPr="00E8505C">
        <w:rPr>
          <w:sz w:val="28"/>
          <w:szCs w:val="28"/>
        </w:rPr>
        <w:t>. № 2713/13</w:t>
      </w:r>
      <w:r w:rsidRPr="00E8505C">
        <w:rPr>
          <w:color w:val="000000"/>
          <w:sz w:val="28"/>
          <w:szCs w:val="28"/>
        </w:rPr>
        <w:t xml:space="preserve"> </w:t>
      </w:r>
      <w:r w:rsidRPr="00E8505C">
        <w:rPr>
          <w:bCs/>
          <w:sz w:val="28"/>
          <w:szCs w:val="28"/>
        </w:rPr>
        <w:t xml:space="preserve">в отношении </w:t>
      </w:r>
      <w:r w:rsidRPr="00E8505C">
        <w:rPr>
          <w:color w:val="000000"/>
          <w:sz w:val="28"/>
          <w:szCs w:val="28"/>
        </w:rPr>
        <w:t xml:space="preserve">муниципального бюджетного дошкольного  образовательного учреждения </w:t>
      </w:r>
      <w:r w:rsidRPr="00E8505C">
        <w:t xml:space="preserve"> «</w:t>
      </w:r>
      <w:r w:rsidRPr="00E8505C">
        <w:rPr>
          <w:color w:val="000000"/>
          <w:sz w:val="28"/>
          <w:szCs w:val="28"/>
        </w:rPr>
        <w:t xml:space="preserve">Мамонинский детский сад “Шатлык” Высокогорского муниципального района </w:t>
      </w:r>
    </w:p>
    <w:p w:rsidR="005E711C" w:rsidRPr="00E8505C" w:rsidRDefault="005E711C" w:rsidP="00E8505C">
      <w:pPr>
        <w:jc w:val="both"/>
        <w:rPr>
          <w:color w:val="000000"/>
          <w:sz w:val="28"/>
          <w:szCs w:val="28"/>
        </w:rPr>
      </w:pPr>
      <w:r w:rsidRPr="00E8505C">
        <w:rPr>
          <w:color w:val="000000"/>
          <w:sz w:val="28"/>
          <w:szCs w:val="28"/>
        </w:rPr>
        <w:t xml:space="preserve">Республики Татарстан (далее – МБДОУ «Мамонинский ДС»), </w:t>
      </w:r>
      <w:r w:rsidRPr="00E8505C">
        <w:rPr>
          <w:sz w:val="28"/>
          <w:szCs w:val="28"/>
        </w:rPr>
        <w:t>были выявлены нарушения законодательства Российской Федерации в области образования(акт проверки по результатам проведения мероприятия по контролю от 23 августа 2013 года № А 2713/13).</w:t>
      </w: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  <w:r w:rsidRPr="00E8505C">
        <w:rPr>
          <w:sz w:val="28"/>
          <w:szCs w:val="28"/>
        </w:rPr>
        <w:t>В ходе исполнения предписания об устранении нарушений  приняты следующие меры, проведены мероприятия и действия:</w:t>
      </w: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spacing w:line="276" w:lineRule="auto"/>
        <w:ind w:left="11" w:firstLine="529"/>
        <w:jc w:val="both"/>
        <w:rPr>
          <w:sz w:val="28"/>
          <w:szCs w:val="28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7"/>
        <w:gridCol w:w="3570"/>
        <w:gridCol w:w="2859"/>
        <w:gridCol w:w="2624"/>
      </w:tblGrid>
      <w:tr w:rsidR="005E711C" w:rsidRPr="00E8505C" w:rsidTr="007E2FAF">
        <w:trPr>
          <w:trHeight w:val="345"/>
        </w:trPr>
        <w:tc>
          <w:tcPr>
            <w:tcW w:w="519" w:type="dxa"/>
            <w:tcBorders>
              <w:bottom w:val="single" w:sz="4" w:space="0" w:color="auto"/>
            </w:tcBorders>
          </w:tcPr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№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Предписание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Проведенные мероприятия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 xml:space="preserve">Приложенные копии документов </w:t>
            </w:r>
          </w:p>
        </w:tc>
      </w:tr>
      <w:tr w:rsidR="005E711C" w:rsidRPr="00E8505C" w:rsidTr="007E2FAF">
        <w:trPr>
          <w:trHeight w:val="4170"/>
        </w:trPr>
        <w:tc>
          <w:tcPr>
            <w:tcW w:w="519" w:type="dxa"/>
            <w:tcBorders>
              <w:top w:val="single" w:sz="4" w:space="0" w:color="auto"/>
            </w:tcBorders>
          </w:tcPr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1.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2.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 xml:space="preserve">Привести  в соответствие с  законодательством  Российской Федерации в сфере образования: 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-расписание занятий и</w:t>
            </w:r>
            <w:r w:rsidRPr="00E8505C">
              <w:t xml:space="preserve"> </w:t>
            </w:r>
            <w:r w:rsidRPr="00E8505C">
              <w:rPr>
                <w:sz w:val="28"/>
                <w:szCs w:val="28"/>
              </w:rPr>
              <w:t>режим дня согласно установленным нормативным требованиям, гарантирующим охрану и укрепление здоровья воспитанников.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 xml:space="preserve"> 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2.Обеспечить: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соблюдение обязательных требований пожарной безопасности согласно Федеральным требованиям к образовательным учреждениям в части охраны здоровья обучающихся, воспитанников, утвержденные приказом Министерства образования и науки Российской Федерации от 28 декабря 2010 года №2106.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 xml:space="preserve">3.Информация об образовательном учреждении, размещенная на официальном сайте МБДОУ «Мамонинский детский сад» в сети Интернет, представлена не в полном объеме. 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</w:tcPr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1.Приведены  в соответствие с законодательством Российской Федерации в сфере образования: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- режим дня и расписание занятий согласно установленным нормативным требованиям, гарантирующим охрану и укрепление здоровья воспитанников.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2.Устранены нарушения, указанные в п.1 и п.3 акта обследования, проведенный отделением НД Высокогорского муниципального района РТ УНД ГУ МЧС Росии по РТ  №9 от 30 июля 2013 года.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 xml:space="preserve">3.Информация об образовательном учреждении на официальном сайте МБДОУ «Мамонинский детский сад» в сети Интернет,  представлена в полном объеме. 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 w:rsidRPr="00E8505C">
              <w:rPr>
                <w:sz w:val="28"/>
                <w:szCs w:val="28"/>
              </w:rPr>
              <w:t>1.Копии режима дня, расписания занятий.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Копия акта обследования</w:t>
            </w:r>
            <w:r w:rsidRPr="00E8505C">
              <w:rPr>
                <w:sz w:val="28"/>
                <w:szCs w:val="28"/>
              </w:rPr>
              <w:t xml:space="preserve"> № 9 от 30.07.2013;               </w:t>
            </w: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8505C">
              <w:rPr>
                <w:sz w:val="28"/>
                <w:szCs w:val="28"/>
              </w:rPr>
              <w:t>опия квалификационного удостоверения №</w:t>
            </w:r>
            <w:r>
              <w:rPr>
                <w:sz w:val="28"/>
                <w:szCs w:val="28"/>
              </w:rPr>
              <w:t xml:space="preserve"> </w:t>
            </w:r>
            <w:r w:rsidRPr="00E8505C">
              <w:rPr>
                <w:sz w:val="28"/>
                <w:szCs w:val="28"/>
              </w:rPr>
              <w:t>0144 от 26.07.2013.</w:t>
            </w: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  <w:p w:rsidR="005E711C" w:rsidRPr="00BA695F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3.Сайт: </w:t>
            </w:r>
            <w:r w:rsidRPr="00BA695F">
              <w:rPr>
                <w:sz w:val="28"/>
                <w:szCs w:val="28"/>
              </w:rPr>
              <w:t>1686000003</w:t>
            </w:r>
          </w:p>
          <w:p w:rsidR="005E711C" w:rsidRPr="00BA695F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JWMF</w:t>
            </w:r>
          </w:p>
          <w:p w:rsidR="005E711C" w:rsidRPr="00E8505C" w:rsidRDefault="005E711C" w:rsidP="00E8505C">
            <w:pPr>
              <w:tabs>
                <w:tab w:val="left" w:pos="336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E711C" w:rsidRPr="00E8505C" w:rsidRDefault="005E711C" w:rsidP="00E8505C">
      <w:pPr>
        <w:shd w:val="clear" w:color="auto" w:fill="FFFFFF"/>
        <w:tabs>
          <w:tab w:val="left" w:pos="3362"/>
        </w:tabs>
        <w:ind w:left="11"/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E8505C">
        <w:rPr>
          <w:sz w:val="28"/>
          <w:szCs w:val="28"/>
        </w:rPr>
        <w:t>Муниципальное бюджетное дошкольное образовательное учреждение «Мамонинский детский сад «Шатлык»  Высокогорского муниципального района Республики Татарстан» направляет отчет о результатах исполнения предписания об устранении нарушений (информация излагается по каждому нарушению с приложением подтверждающих документов или их заверенных копий):</w:t>
      </w: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E8505C">
        <w:rPr>
          <w:sz w:val="28"/>
          <w:szCs w:val="28"/>
        </w:rPr>
        <w:t>Заведующая МБДОУ</w:t>
      </w: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E8505C">
        <w:rPr>
          <w:sz w:val="28"/>
          <w:szCs w:val="28"/>
        </w:rPr>
        <w:t xml:space="preserve"> «Мамонинский детский сад «Шатлык»                             Н.Х. Кондратьева  </w:t>
      </w: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E8505C">
        <w:rPr>
          <w:sz w:val="28"/>
          <w:szCs w:val="28"/>
        </w:rPr>
        <w:t>М.П.</w:t>
      </w:r>
      <w:r w:rsidRPr="00E8505C">
        <w:rPr>
          <w:sz w:val="28"/>
          <w:szCs w:val="28"/>
        </w:rPr>
        <w:tab/>
      </w:r>
    </w:p>
    <w:p w:rsidR="005E711C" w:rsidRPr="00E8505C" w:rsidRDefault="005E711C" w:rsidP="00E8505C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2D6552" w:rsidRDefault="005E711C" w:rsidP="002D6552">
      <w:pPr>
        <w:jc w:val="right"/>
        <w:rPr>
          <w:color w:val="000000"/>
          <w:sz w:val="28"/>
          <w:szCs w:val="28"/>
        </w:rPr>
      </w:pPr>
      <w:r w:rsidRPr="002D6552">
        <w:rPr>
          <w:color w:val="000000"/>
          <w:sz w:val="28"/>
          <w:szCs w:val="28"/>
        </w:rPr>
        <w:pict>
          <v:shape id="_x0000_i1026" type="#_x0000_t75" style="width:612.75pt;height:842.25pt">
            <v:imagedata r:id="rId6" o:title=""/>
          </v:shape>
        </w:pict>
      </w:r>
    </w:p>
    <w:p w:rsidR="005E711C" w:rsidRPr="002D6552" w:rsidRDefault="005E711C" w:rsidP="00E8505C">
      <w:pPr>
        <w:jc w:val="right"/>
        <w:rPr>
          <w:color w:val="000000"/>
          <w:sz w:val="28"/>
          <w:szCs w:val="28"/>
        </w:rPr>
      </w:pPr>
      <w:r w:rsidRPr="002D6552">
        <w:rPr>
          <w:color w:val="000000"/>
          <w:sz w:val="28"/>
          <w:szCs w:val="28"/>
        </w:rPr>
        <w:pict>
          <v:shape id="_x0000_i1027" type="#_x0000_t75" style="width:612.75pt;height:842.25pt">
            <v:imagedata r:id="rId7" o:title=""/>
          </v:shape>
        </w:pict>
      </w:r>
    </w:p>
    <w:p w:rsidR="005E711C" w:rsidRPr="002D6552" w:rsidRDefault="005E711C" w:rsidP="00E8505C">
      <w:pPr>
        <w:jc w:val="right"/>
        <w:rPr>
          <w:color w:val="000000"/>
          <w:sz w:val="28"/>
          <w:szCs w:val="28"/>
        </w:rPr>
      </w:pPr>
      <w:r w:rsidRPr="002D6552">
        <w:rPr>
          <w:color w:val="000000"/>
          <w:sz w:val="28"/>
          <w:szCs w:val="28"/>
        </w:rPr>
        <w:pict>
          <v:shape id="_x0000_i1028" type="#_x0000_t75" style="width:612.75pt;height:842.25pt">
            <v:imagedata r:id="rId6" o:title=""/>
          </v:shape>
        </w:pict>
      </w: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>
      <w:pPr>
        <w:jc w:val="right"/>
        <w:rPr>
          <w:color w:val="000000"/>
          <w:sz w:val="28"/>
          <w:szCs w:val="28"/>
        </w:rPr>
      </w:pPr>
    </w:p>
    <w:p w:rsidR="005E711C" w:rsidRPr="00E8505C" w:rsidRDefault="005E711C" w:rsidP="00E8505C"/>
    <w:p w:rsidR="005E711C" w:rsidRDefault="005E711C"/>
    <w:sectPr w:rsidR="005E711C" w:rsidSect="0013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369"/>
    <w:rsid w:val="000237FF"/>
    <w:rsid w:val="000D78C5"/>
    <w:rsid w:val="00130BEC"/>
    <w:rsid w:val="002264CE"/>
    <w:rsid w:val="00247138"/>
    <w:rsid w:val="002D6552"/>
    <w:rsid w:val="005E711C"/>
    <w:rsid w:val="0066215D"/>
    <w:rsid w:val="0067233E"/>
    <w:rsid w:val="007E2FAF"/>
    <w:rsid w:val="00BA695F"/>
    <w:rsid w:val="00E1712C"/>
    <w:rsid w:val="00E8505C"/>
    <w:rsid w:val="00FB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5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850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505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7</Pages>
  <Words>564</Words>
  <Characters>3218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ФИЛЬСИНА</cp:lastModifiedBy>
  <cp:revision>5</cp:revision>
  <dcterms:created xsi:type="dcterms:W3CDTF">2014-02-06T04:46:00Z</dcterms:created>
  <dcterms:modified xsi:type="dcterms:W3CDTF">2014-04-30T10:18:00Z</dcterms:modified>
</cp:coreProperties>
</file>