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D7B" w:rsidRDefault="007E0D7B" w:rsidP="007E0D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1B79">
        <w:rPr>
          <w:rFonts w:ascii="Times New Roman" w:hAnsi="Times New Roman"/>
          <w:b/>
          <w:sz w:val="24"/>
          <w:szCs w:val="24"/>
        </w:rPr>
        <w:t>ПРИНЯТО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УТВЕРЖДАЮ</w:t>
      </w:r>
    </w:p>
    <w:p w:rsidR="007E0D7B" w:rsidRDefault="007E0D7B" w:rsidP="007E0D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педагогическим советом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Pr="007132A3">
        <w:rPr>
          <w:rFonts w:ascii="Times New Roman" w:hAnsi="Times New Roman"/>
          <w:sz w:val="24"/>
          <w:szCs w:val="24"/>
        </w:rPr>
        <w:t>Заведующий МБДОУ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E0D7B" w:rsidRDefault="007E0D7B" w:rsidP="007E0D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0D77D4">
        <w:rPr>
          <w:rFonts w:ascii="Times New Roman" w:hAnsi="Times New Roman"/>
          <w:sz w:val="24"/>
          <w:szCs w:val="24"/>
        </w:rPr>
        <w:t xml:space="preserve">МБДОУ « </w:t>
      </w:r>
      <w:proofErr w:type="spellStart"/>
      <w:r w:rsidRPr="000D77D4">
        <w:rPr>
          <w:rFonts w:ascii="Times New Roman" w:hAnsi="Times New Roman"/>
          <w:sz w:val="24"/>
          <w:szCs w:val="24"/>
        </w:rPr>
        <w:t>Черемшанский</w:t>
      </w:r>
      <w:proofErr w:type="spellEnd"/>
      <w:r w:rsidRPr="000D77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«</w:t>
      </w:r>
      <w:proofErr w:type="spellStart"/>
      <w:r>
        <w:rPr>
          <w:rFonts w:ascii="Times New Roman" w:hAnsi="Times New Roman"/>
          <w:sz w:val="24"/>
          <w:szCs w:val="24"/>
        </w:rPr>
        <w:t>Чер</w:t>
      </w:r>
      <w:r w:rsidR="00BB5A12">
        <w:rPr>
          <w:rFonts w:ascii="Times New Roman" w:hAnsi="Times New Roman"/>
          <w:sz w:val="24"/>
          <w:szCs w:val="24"/>
        </w:rPr>
        <w:t>емашнский</w:t>
      </w:r>
      <w:proofErr w:type="spellEnd"/>
      <w:r w:rsidR="00BB5A12">
        <w:rPr>
          <w:rFonts w:ascii="Times New Roman" w:hAnsi="Times New Roman"/>
          <w:sz w:val="24"/>
          <w:szCs w:val="24"/>
        </w:rPr>
        <w:t xml:space="preserve"> детский </w:t>
      </w:r>
      <w:proofErr w:type="spellStart"/>
      <w:proofErr w:type="gramStart"/>
      <w:r w:rsidR="00BB5A12">
        <w:rPr>
          <w:rFonts w:ascii="Times New Roman" w:hAnsi="Times New Roman"/>
          <w:sz w:val="24"/>
          <w:szCs w:val="24"/>
        </w:rPr>
        <w:t>детский</w:t>
      </w:r>
      <w:proofErr w:type="spellEnd"/>
      <w:proofErr w:type="gramEnd"/>
      <w:r w:rsidR="00BB5A12">
        <w:rPr>
          <w:rFonts w:ascii="Times New Roman" w:hAnsi="Times New Roman"/>
          <w:sz w:val="24"/>
          <w:szCs w:val="24"/>
        </w:rPr>
        <w:t xml:space="preserve"> сад №2 «Березка</w:t>
      </w:r>
      <w:r>
        <w:rPr>
          <w:rFonts w:ascii="Times New Roman" w:hAnsi="Times New Roman"/>
          <w:sz w:val="24"/>
          <w:szCs w:val="24"/>
        </w:rPr>
        <w:t>»</w:t>
      </w:r>
      <w:r w:rsidRPr="000D77D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BB5A12">
        <w:rPr>
          <w:rFonts w:ascii="Times New Roman" w:hAnsi="Times New Roman"/>
          <w:sz w:val="24"/>
          <w:szCs w:val="24"/>
        </w:rPr>
        <w:t xml:space="preserve">   сад №2 «Березка</w:t>
      </w:r>
      <w:r>
        <w:rPr>
          <w:rFonts w:ascii="Times New Roman" w:hAnsi="Times New Roman"/>
          <w:sz w:val="24"/>
          <w:szCs w:val="24"/>
        </w:rPr>
        <w:t>»</w:t>
      </w:r>
    </w:p>
    <w:p w:rsidR="004561A6" w:rsidRDefault="007E0D7B" w:rsidP="007E0D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 ______                                                                 </w:t>
      </w:r>
      <w:r w:rsidR="00BB5A12">
        <w:rPr>
          <w:rFonts w:ascii="Times New Roman" w:hAnsi="Times New Roman"/>
          <w:sz w:val="24"/>
          <w:szCs w:val="24"/>
        </w:rPr>
        <w:t xml:space="preserve">          _______ А.И. </w:t>
      </w:r>
      <w:proofErr w:type="spellStart"/>
      <w:r w:rsidR="00BB5A12">
        <w:rPr>
          <w:rFonts w:ascii="Times New Roman" w:hAnsi="Times New Roman"/>
          <w:sz w:val="24"/>
          <w:szCs w:val="24"/>
        </w:rPr>
        <w:t>Гилязо</w:t>
      </w:r>
      <w:r>
        <w:rPr>
          <w:rFonts w:ascii="Times New Roman" w:hAnsi="Times New Roman"/>
          <w:sz w:val="24"/>
          <w:szCs w:val="24"/>
        </w:rPr>
        <w:t>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B5A1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от «___»  _______20___год                                     </w:t>
      </w:r>
    </w:p>
    <w:p w:rsidR="007E0D7B" w:rsidRDefault="004561A6" w:rsidP="007E0D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7E0D7B">
        <w:rPr>
          <w:rFonts w:ascii="Times New Roman" w:hAnsi="Times New Roman"/>
          <w:sz w:val="24"/>
          <w:szCs w:val="24"/>
        </w:rPr>
        <w:t xml:space="preserve"> Вводится в действие на основании</w:t>
      </w:r>
    </w:p>
    <w:p w:rsidR="007E0D7B" w:rsidRDefault="007E0D7B" w:rsidP="007E0D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приказа №_____ от «____» ____20___год                                </w:t>
      </w:r>
    </w:p>
    <w:p w:rsidR="007E0D7B" w:rsidRDefault="007E0D7B" w:rsidP="007E0D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0D77D4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EF7BE7" w:rsidRDefault="00EF7BE7" w:rsidP="00EF7BE7"/>
    <w:p w:rsidR="00EF7BE7" w:rsidRDefault="00EF7BE7" w:rsidP="007039E0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7039E0" w:rsidRPr="00EF7BE7" w:rsidRDefault="007039E0" w:rsidP="007039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7BE7">
        <w:rPr>
          <w:rStyle w:val="a4"/>
          <w:sz w:val="28"/>
          <w:szCs w:val="28"/>
        </w:rPr>
        <w:t>Положение о порядке</w:t>
      </w:r>
    </w:p>
    <w:p w:rsidR="007039E0" w:rsidRPr="00EF7BE7" w:rsidRDefault="007039E0" w:rsidP="007039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7BE7">
        <w:rPr>
          <w:rStyle w:val="a4"/>
          <w:sz w:val="28"/>
          <w:szCs w:val="28"/>
        </w:rPr>
        <w:t>доступа педагогических работников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</w:t>
      </w:r>
    </w:p>
    <w:p w:rsidR="00EF7BE7" w:rsidRDefault="00BB5A12" w:rsidP="00EF7BE7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Муниципального бюджетного дошкольного образовательного учреждения «</w:t>
      </w:r>
      <w:proofErr w:type="spellStart"/>
      <w:r>
        <w:rPr>
          <w:rStyle w:val="a4"/>
          <w:sz w:val="28"/>
          <w:szCs w:val="28"/>
        </w:rPr>
        <w:t>Черемшанский</w:t>
      </w:r>
      <w:proofErr w:type="spellEnd"/>
      <w:r>
        <w:rPr>
          <w:rStyle w:val="a4"/>
          <w:sz w:val="28"/>
          <w:szCs w:val="28"/>
        </w:rPr>
        <w:t xml:space="preserve"> детский сад №2 «Березка</w:t>
      </w:r>
      <w:r w:rsidR="00EF7BE7">
        <w:rPr>
          <w:rStyle w:val="a4"/>
          <w:sz w:val="28"/>
          <w:szCs w:val="28"/>
        </w:rPr>
        <w:t xml:space="preserve">» </w:t>
      </w:r>
    </w:p>
    <w:p w:rsidR="007039E0" w:rsidRPr="00EF7BE7" w:rsidRDefault="00EF7BE7" w:rsidP="00EF7BE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Черемшанского</w:t>
      </w:r>
      <w:proofErr w:type="spellEnd"/>
      <w:r>
        <w:rPr>
          <w:rStyle w:val="a4"/>
          <w:sz w:val="28"/>
          <w:szCs w:val="28"/>
        </w:rPr>
        <w:t xml:space="preserve"> муниципального района Республики Татарстан</w:t>
      </w:r>
      <w:r>
        <w:rPr>
          <w:b/>
          <w:bCs/>
          <w:sz w:val="28"/>
          <w:szCs w:val="28"/>
        </w:rPr>
        <w:t>.</w:t>
      </w:r>
    </w:p>
    <w:p w:rsidR="007039E0" w:rsidRPr="007039E0" w:rsidRDefault="007039E0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> </w:t>
      </w:r>
    </w:p>
    <w:p w:rsidR="007039E0" w:rsidRPr="007039E0" w:rsidRDefault="004561A6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                         </w:t>
      </w:r>
      <w:r w:rsidR="007039E0" w:rsidRPr="007039E0">
        <w:rPr>
          <w:rStyle w:val="a4"/>
          <w:color w:val="000000"/>
          <w:sz w:val="28"/>
          <w:szCs w:val="28"/>
        </w:rPr>
        <w:t>1. Общие положения</w:t>
      </w:r>
    </w:p>
    <w:p w:rsidR="007039E0" w:rsidRPr="00EF7BE7" w:rsidRDefault="007039E0" w:rsidP="007039E0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 xml:space="preserve">1.1. Настоящий Порядок регламентирует доступ педагогических работников </w:t>
      </w:r>
      <w:r w:rsidR="00EF7BE7" w:rsidRPr="00EF7BE7">
        <w:rPr>
          <w:rStyle w:val="a4"/>
          <w:b w:val="0"/>
          <w:sz w:val="28"/>
          <w:szCs w:val="28"/>
        </w:rPr>
        <w:t>МБ</w:t>
      </w:r>
      <w:r w:rsidR="00BB5A12">
        <w:rPr>
          <w:rStyle w:val="a4"/>
          <w:b w:val="0"/>
          <w:sz w:val="28"/>
          <w:szCs w:val="28"/>
        </w:rPr>
        <w:t>ДОУ «</w:t>
      </w:r>
      <w:proofErr w:type="spellStart"/>
      <w:r w:rsidR="00BB5A12">
        <w:rPr>
          <w:rStyle w:val="a4"/>
          <w:b w:val="0"/>
          <w:sz w:val="28"/>
          <w:szCs w:val="28"/>
        </w:rPr>
        <w:t>Черемшанский</w:t>
      </w:r>
      <w:proofErr w:type="spellEnd"/>
      <w:r w:rsidR="00BB5A12">
        <w:rPr>
          <w:rStyle w:val="a4"/>
          <w:b w:val="0"/>
          <w:sz w:val="28"/>
          <w:szCs w:val="28"/>
        </w:rPr>
        <w:t xml:space="preserve"> детский сад №2 «Березка</w:t>
      </w:r>
      <w:bookmarkStart w:id="0" w:name="_GoBack"/>
      <w:bookmarkEnd w:id="0"/>
      <w:r w:rsidR="00EF7BE7" w:rsidRPr="00EF7BE7">
        <w:rPr>
          <w:rStyle w:val="a4"/>
          <w:b w:val="0"/>
          <w:sz w:val="28"/>
          <w:szCs w:val="28"/>
        </w:rPr>
        <w:t xml:space="preserve">» </w:t>
      </w:r>
      <w:proofErr w:type="spellStart"/>
      <w:r w:rsidR="00EF7BE7" w:rsidRPr="00EF7BE7">
        <w:rPr>
          <w:rStyle w:val="a4"/>
          <w:b w:val="0"/>
          <w:sz w:val="28"/>
          <w:szCs w:val="28"/>
        </w:rPr>
        <w:t>Черемшанского</w:t>
      </w:r>
      <w:proofErr w:type="spellEnd"/>
      <w:r w:rsidR="00EF7BE7" w:rsidRPr="00EF7BE7">
        <w:rPr>
          <w:rStyle w:val="a4"/>
          <w:b w:val="0"/>
          <w:sz w:val="28"/>
          <w:szCs w:val="28"/>
        </w:rPr>
        <w:t xml:space="preserve"> муниципального района Республики Татарстан</w:t>
      </w:r>
      <w:r w:rsidRPr="007039E0">
        <w:rPr>
          <w:rStyle w:val="a4"/>
          <w:b w:val="0"/>
          <w:color w:val="000000"/>
          <w:sz w:val="28"/>
          <w:szCs w:val="28"/>
        </w:rPr>
        <w:t xml:space="preserve"> (далее - </w:t>
      </w:r>
      <w:r w:rsidR="00EF7BE7">
        <w:rPr>
          <w:rStyle w:val="a4"/>
          <w:b w:val="0"/>
          <w:color w:val="000000"/>
          <w:sz w:val="28"/>
          <w:szCs w:val="28"/>
        </w:rPr>
        <w:t>МБ</w:t>
      </w:r>
      <w:r w:rsidRPr="007039E0">
        <w:rPr>
          <w:rStyle w:val="a4"/>
          <w:b w:val="0"/>
          <w:color w:val="000000"/>
          <w:sz w:val="28"/>
          <w:szCs w:val="28"/>
        </w:rPr>
        <w:t>ДОУ)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</w:t>
      </w:r>
    </w:p>
    <w:p w:rsidR="007039E0" w:rsidRPr="007039E0" w:rsidRDefault="007039E0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>1.2. Доступ педагогических работников к вышеперечисленным ресурсам обеспечивается в целях качественного осуществления педагогичес</w:t>
      </w:r>
      <w:r w:rsidR="00EF7BE7">
        <w:rPr>
          <w:rStyle w:val="a4"/>
          <w:b w:val="0"/>
          <w:color w:val="000000"/>
          <w:sz w:val="28"/>
          <w:szCs w:val="28"/>
        </w:rPr>
        <w:t xml:space="preserve">кой, образовательной </w:t>
      </w:r>
      <w:r w:rsidRPr="007039E0">
        <w:rPr>
          <w:rStyle w:val="a4"/>
          <w:b w:val="0"/>
          <w:color w:val="000000"/>
          <w:sz w:val="28"/>
          <w:szCs w:val="28"/>
        </w:rPr>
        <w:t>и иной деятельности</w:t>
      </w:r>
      <w:r w:rsidR="00EF7BE7">
        <w:rPr>
          <w:rStyle w:val="a4"/>
          <w:b w:val="0"/>
          <w:color w:val="000000"/>
          <w:sz w:val="28"/>
          <w:szCs w:val="28"/>
        </w:rPr>
        <w:t>, предусмотренной Уставом Учреждения.</w:t>
      </w:r>
    </w:p>
    <w:p w:rsidR="007039E0" w:rsidRPr="007039E0" w:rsidRDefault="007039E0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>1.3. Настоящий Порядок разработан на основании Федерального закона от 29.12.2012 № 273-ФЗ «Об образовании в Российской Федерации».</w:t>
      </w:r>
    </w:p>
    <w:p w:rsidR="007039E0" w:rsidRPr="007039E0" w:rsidRDefault="007039E0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> </w:t>
      </w:r>
    </w:p>
    <w:p w:rsidR="007039E0" w:rsidRPr="007039E0" w:rsidRDefault="007039E0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color w:val="000000"/>
          <w:sz w:val="28"/>
          <w:szCs w:val="28"/>
        </w:rPr>
        <w:t>2. Доступ к информационно-телекоммуникационным сетям</w:t>
      </w:r>
      <w:r w:rsidRPr="007039E0">
        <w:rPr>
          <w:color w:val="666666"/>
          <w:sz w:val="28"/>
          <w:szCs w:val="28"/>
        </w:rPr>
        <w:t xml:space="preserve"> </w:t>
      </w:r>
      <w:r w:rsidRPr="007039E0">
        <w:rPr>
          <w:rStyle w:val="a4"/>
          <w:color w:val="000000"/>
          <w:sz w:val="28"/>
          <w:szCs w:val="28"/>
        </w:rPr>
        <w:t>и базам данных</w:t>
      </w:r>
      <w:r>
        <w:rPr>
          <w:rStyle w:val="a4"/>
          <w:color w:val="000000"/>
          <w:sz w:val="28"/>
          <w:szCs w:val="28"/>
        </w:rPr>
        <w:t>.</w:t>
      </w:r>
    </w:p>
    <w:p w:rsidR="007039E0" w:rsidRDefault="007039E0" w:rsidP="007039E0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>2.1. Доступ педагогических работников к информационно-телекоммуникационной сети Интернет в Учреждении осуществляе</w:t>
      </w:r>
      <w:r w:rsidR="00F40DD4">
        <w:rPr>
          <w:rStyle w:val="a4"/>
          <w:b w:val="0"/>
          <w:color w:val="000000"/>
          <w:sz w:val="28"/>
          <w:szCs w:val="28"/>
        </w:rPr>
        <w:t>тся с персональных компьютеров (</w:t>
      </w:r>
      <w:r w:rsidRPr="007039E0">
        <w:rPr>
          <w:rStyle w:val="a4"/>
          <w:b w:val="0"/>
          <w:color w:val="000000"/>
          <w:sz w:val="28"/>
          <w:szCs w:val="28"/>
        </w:rPr>
        <w:t xml:space="preserve">ноутбуков), подключенных к сети Интернет, </w:t>
      </w:r>
      <w:r>
        <w:rPr>
          <w:rStyle w:val="a4"/>
          <w:b w:val="0"/>
          <w:color w:val="000000"/>
          <w:sz w:val="28"/>
          <w:szCs w:val="28"/>
        </w:rPr>
        <w:t>без ограничения времени и потребленного трафика.</w:t>
      </w:r>
    </w:p>
    <w:p w:rsidR="007039E0" w:rsidRPr="004664C2" w:rsidRDefault="00CB3D3E" w:rsidP="007039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64C2">
        <w:rPr>
          <w:rStyle w:val="a4"/>
          <w:b w:val="0"/>
          <w:sz w:val="28"/>
          <w:szCs w:val="28"/>
        </w:rPr>
        <w:t>2.2</w:t>
      </w:r>
      <w:r w:rsidR="007039E0" w:rsidRPr="004664C2">
        <w:rPr>
          <w:rStyle w:val="a4"/>
          <w:b w:val="0"/>
          <w:sz w:val="28"/>
          <w:szCs w:val="28"/>
        </w:rPr>
        <w:t>. Педагогическим работникам обеспечивается доступ к следующим электронным базам данных:</w:t>
      </w:r>
    </w:p>
    <w:p w:rsidR="007039E0" w:rsidRPr="004664C2" w:rsidRDefault="007039E0" w:rsidP="007039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64C2">
        <w:rPr>
          <w:rStyle w:val="a4"/>
          <w:b w:val="0"/>
          <w:sz w:val="28"/>
          <w:szCs w:val="28"/>
        </w:rPr>
        <w:t>- информационные справочные системы;</w:t>
      </w:r>
    </w:p>
    <w:p w:rsidR="007039E0" w:rsidRPr="004664C2" w:rsidRDefault="007039E0" w:rsidP="007039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64C2">
        <w:rPr>
          <w:rStyle w:val="a4"/>
          <w:b w:val="0"/>
          <w:sz w:val="28"/>
          <w:szCs w:val="28"/>
        </w:rPr>
        <w:lastRenderedPageBreak/>
        <w:t>- поисковые системы.</w:t>
      </w:r>
    </w:p>
    <w:p w:rsidR="007039E0" w:rsidRPr="004664C2" w:rsidRDefault="007039E0" w:rsidP="007039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64C2">
        <w:rPr>
          <w:rStyle w:val="a4"/>
          <w:b w:val="0"/>
          <w:sz w:val="28"/>
          <w:szCs w:val="28"/>
        </w:rPr>
        <w:t> </w:t>
      </w:r>
    </w:p>
    <w:p w:rsidR="007039E0" w:rsidRPr="007039E0" w:rsidRDefault="004561A6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</w:t>
      </w:r>
      <w:r w:rsidR="007039E0" w:rsidRPr="007039E0">
        <w:rPr>
          <w:rStyle w:val="a4"/>
          <w:color w:val="000000"/>
          <w:sz w:val="28"/>
          <w:szCs w:val="28"/>
        </w:rPr>
        <w:t>3. Доступ к учебным и методическим материалам</w:t>
      </w:r>
      <w:r w:rsidR="007039E0">
        <w:rPr>
          <w:rStyle w:val="a4"/>
          <w:color w:val="000000"/>
          <w:sz w:val="28"/>
          <w:szCs w:val="28"/>
        </w:rPr>
        <w:t>.</w:t>
      </w:r>
    </w:p>
    <w:p w:rsidR="007039E0" w:rsidRPr="007039E0" w:rsidRDefault="007039E0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> </w:t>
      </w:r>
    </w:p>
    <w:p w:rsidR="007039E0" w:rsidRPr="007039E0" w:rsidRDefault="007039E0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>3.1 Учебные и методические материалы, размещаемые на официальном сайте ДОУ, находятся в открытом доступе.</w:t>
      </w:r>
    </w:p>
    <w:p w:rsidR="007039E0" w:rsidRPr="007039E0" w:rsidRDefault="007039E0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>3.2. Педагогическим работникам по их запросам могут выдаваться во временное пользование учебные и методические материалы, входящие в оснащ</w:t>
      </w:r>
      <w:r w:rsidR="00CB3D3E">
        <w:rPr>
          <w:rStyle w:val="a4"/>
          <w:b w:val="0"/>
          <w:color w:val="000000"/>
          <w:sz w:val="28"/>
          <w:szCs w:val="28"/>
        </w:rPr>
        <w:t>ение</w:t>
      </w:r>
      <w:r w:rsidRPr="007039E0">
        <w:rPr>
          <w:rStyle w:val="a4"/>
          <w:b w:val="0"/>
          <w:color w:val="000000"/>
          <w:sz w:val="28"/>
          <w:szCs w:val="28"/>
        </w:rPr>
        <w:t>.</w:t>
      </w:r>
    </w:p>
    <w:p w:rsidR="007039E0" w:rsidRPr="007039E0" w:rsidRDefault="007039E0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>3.3.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7039E0" w:rsidRPr="007039E0" w:rsidRDefault="007039E0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> </w:t>
      </w:r>
    </w:p>
    <w:p w:rsidR="007039E0" w:rsidRPr="007039E0" w:rsidRDefault="004561A6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       </w:t>
      </w:r>
      <w:r w:rsidR="007039E0" w:rsidRPr="007039E0">
        <w:rPr>
          <w:rStyle w:val="a4"/>
          <w:b w:val="0"/>
          <w:color w:val="000000"/>
          <w:sz w:val="28"/>
          <w:szCs w:val="28"/>
        </w:rPr>
        <w:t> </w:t>
      </w:r>
      <w:r w:rsidR="007039E0" w:rsidRPr="007039E0">
        <w:rPr>
          <w:rStyle w:val="a4"/>
          <w:color w:val="000000"/>
          <w:sz w:val="28"/>
          <w:szCs w:val="28"/>
        </w:rPr>
        <w:t>4. Доступ к материально-техническим средствам обеспечения образовательной деятельности</w:t>
      </w:r>
    </w:p>
    <w:p w:rsidR="007039E0" w:rsidRPr="007039E0" w:rsidRDefault="007039E0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> </w:t>
      </w:r>
    </w:p>
    <w:p w:rsidR="007039E0" w:rsidRPr="007039E0" w:rsidRDefault="007039E0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>4.1 Доступ педагогических работников к материально-техническим средствам обеспечения образовательной деятельности осуществляется без ограничения к помещениям и территории ДОУ, где проводятся непосредственно образовательная деятельность (по расписанию) и иные мероприятия.</w:t>
      </w:r>
    </w:p>
    <w:p w:rsidR="007039E0" w:rsidRPr="007039E0" w:rsidRDefault="007039E0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>4.2. Использование движимых (переносных) материально-технических средств обеспечения образовательной деятельности осуществляется по письменной заявке, поданной педагогическим работником (не менее чем за 2 рабочих дня до дня использования материально-технических средств) на имя лица, ответственного за сохранность и правильное использование соответствующих средств</w:t>
      </w:r>
      <w:r w:rsidR="00CB3D3E">
        <w:rPr>
          <w:rStyle w:val="a4"/>
          <w:b w:val="0"/>
          <w:color w:val="000000"/>
          <w:sz w:val="28"/>
          <w:szCs w:val="28"/>
        </w:rPr>
        <w:t xml:space="preserve"> (заведующий, завхоз</w:t>
      </w:r>
      <w:r>
        <w:rPr>
          <w:rStyle w:val="a4"/>
          <w:b w:val="0"/>
          <w:color w:val="000000"/>
          <w:sz w:val="28"/>
          <w:szCs w:val="28"/>
        </w:rPr>
        <w:t>)</w:t>
      </w:r>
      <w:r w:rsidRPr="007039E0">
        <w:rPr>
          <w:rStyle w:val="a4"/>
          <w:b w:val="0"/>
          <w:color w:val="000000"/>
          <w:sz w:val="28"/>
          <w:szCs w:val="28"/>
        </w:rPr>
        <w:t>.</w:t>
      </w:r>
    </w:p>
    <w:p w:rsidR="007039E0" w:rsidRPr="007039E0" w:rsidRDefault="007039E0" w:rsidP="00CB3D3E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 xml:space="preserve">4.3. Для копирования или тиражирования учебных и методических материалов педагогические работники имеют право пользоваться копировальным автоматом. </w:t>
      </w:r>
    </w:p>
    <w:p w:rsidR="00CB3D3E" w:rsidRDefault="007039E0" w:rsidP="007039E0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 w:rsidRPr="007039E0">
        <w:rPr>
          <w:rStyle w:val="a4"/>
          <w:b w:val="0"/>
          <w:color w:val="000000"/>
          <w:sz w:val="28"/>
          <w:szCs w:val="28"/>
        </w:rPr>
        <w:t xml:space="preserve">4.4. Для распечатывания учебных и методических материалов педагогические работники имеют право пользоваться принтером. </w:t>
      </w:r>
    </w:p>
    <w:p w:rsidR="007039E0" w:rsidRPr="007039E0" w:rsidRDefault="00CB3D3E" w:rsidP="007039E0">
      <w:pPr>
        <w:pStyle w:val="a3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4.5</w:t>
      </w:r>
      <w:r w:rsidR="007039E0" w:rsidRPr="007039E0">
        <w:rPr>
          <w:rStyle w:val="a4"/>
          <w:b w:val="0"/>
          <w:color w:val="000000"/>
          <w:sz w:val="28"/>
          <w:szCs w:val="28"/>
        </w:rPr>
        <w:t xml:space="preserve">. Накопители информации (CD-диски, </w:t>
      </w:r>
      <w:proofErr w:type="spellStart"/>
      <w:r w:rsidR="007039E0" w:rsidRPr="007039E0">
        <w:rPr>
          <w:rStyle w:val="a4"/>
          <w:b w:val="0"/>
          <w:color w:val="000000"/>
          <w:sz w:val="28"/>
          <w:szCs w:val="28"/>
        </w:rPr>
        <w:t>флеш</w:t>
      </w:r>
      <w:proofErr w:type="spellEnd"/>
      <w:r w:rsidR="007039E0" w:rsidRPr="007039E0">
        <w:rPr>
          <w:rStyle w:val="a4"/>
          <w:b w:val="0"/>
          <w:color w:val="000000"/>
          <w:sz w:val="28"/>
          <w:szCs w:val="28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4A1D8A" w:rsidRDefault="004A1D8A"/>
    <w:sectPr w:rsidR="004A1D8A" w:rsidSect="004A1D8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FDE" w:rsidRDefault="00D56FDE" w:rsidP="004561A6">
      <w:pPr>
        <w:spacing w:after="0" w:line="240" w:lineRule="auto"/>
      </w:pPr>
      <w:r>
        <w:separator/>
      </w:r>
    </w:p>
  </w:endnote>
  <w:endnote w:type="continuationSeparator" w:id="0">
    <w:p w:rsidR="00D56FDE" w:rsidRDefault="00D56FDE" w:rsidP="0045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68633"/>
      <w:docPartObj>
        <w:docPartGallery w:val="Page Numbers (Bottom of Page)"/>
        <w:docPartUnique/>
      </w:docPartObj>
    </w:sdtPr>
    <w:sdtEndPr/>
    <w:sdtContent>
      <w:p w:rsidR="004561A6" w:rsidRDefault="00D56FD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5A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61A6" w:rsidRDefault="004561A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FDE" w:rsidRDefault="00D56FDE" w:rsidP="004561A6">
      <w:pPr>
        <w:spacing w:after="0" w:line="240" w:lineRule="auto"/>
      </w:pPr>
      <w:r>
        <w:separator/>
      </w:r>
    </w:p>
  </w:footnote>
  <w:footnote w:type="continuationSeparator" w:id="0">
    <w:p w:rsidR="00D56FDE" w:rsidRDefault="00D56FDE" w:rsidP="00456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39E0"/>
    <w:rsid w:val="001D77AE"/>
    <w:rsid w:val="0038144D"/>
    <w:rsid w:val="00445B23"/>
    <w:rsid w:val="00447C60"/>
    <w:rsid w:val="004561A6"/>
    <w:rsid w:val="004664C2"/>
    <w:rsid w:val="004A1D8A"/>
    <w:rsid w:val="007039E0"/>
    <w:rsid w:val="007E0D7B"/>
    <w:rsid w:val="008466CB"/>
    <w:rsid w:val="009F11DF"/>
    <w:rsid w:val="00AD673E"/>
    <w:rsid w:val="00AF0139"/>
    <w:rsid w:val="00BB5A12"/>
    <w:rsid w:val="00BE7A6F"/>
    <w:rsid w:val="00CB3D3E"/>
    <w:rsid w:val="00D56FDE"/>
    <w:rsid w:val="00EF7BE7"/>
    <w:rsid w:val="00F40DD4"/>
    <w:rsid w:val="00FE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39E0"/>
    <w:rPr>
      <w:b/>
      <w:bCs/>
    </w:rPr>
  </w:style>
  <w:style w:type="paragraph" w:customStyle="1" w:styleId="1">
    <w:name w:val="Без интервала1"/>
    <w:rsid w:val="007039E0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customStyle="1" w:styleId="a5">
    <w:name w:val="Стиль"/>
    <w:rsid w:val="00EF7B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5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61A6"/>
  </w:style>
  <w:style w:type="paragraph" w:styleId="a8">
    <w:name w:val="footer"/>
    <w:basedOn w:val="a"/>
    <w:link w:val="a9"/>
    <w:uiPriority w:val="99"/>
    <w:unhideWhenUsed/>
    <w:rsid w:val="0045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61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User-ПК</cp:lastModifiedBy>
  <cp:revision>8</cp:revision>
  <cp:lastPrinted>2017-02-24T10:55:00Z</cp:lastPrinted>
  <dcterms:created xsi:type="dcterms:W3CDTF">2014-03-11T13:21:00Z</dcterms:created>
  <dcterms:modified xsi:type="dcterms:W3CDTF">2017-04-04T17:15:00Z</dcterms:modified>
</cp:coreProperties>
</file>