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C7C" w:rsidRPr="007904D0" w:rsidRDefault="00FB7C7C" w:rsidP="00FB7C7C">
      <w:pPr>
        <w:spacing w:before="30" w:after="30"/>
        <w:rPr>
          <w:rFonts w:eastAsia="Times New Roman"/>
        </w:rPr>
      </w:pPr>
      <w:r>
        <w:rPr>
          <w:rFonts w:eastAsia="Times New Roman"/>
        </w:rPr>
        <w:t>П</w:t>
      </w:r>
      <w:r w:rsidRPr="007904D0">
        <w:rPr>
          <w:rFonts w:eastAsia="Times New Roman"/>
        </w:rPr>
        <w:t>ринят</w:t>
      </w:r>
      <w:r>
        <w:rPr>
          <w:rFonts w:eastAsia="Times New Roman"/>
        </w:rPr>
        <w:t>о</w:t>
      </w:r>
      <w:r w:rsidRPr="007904D0">
        <w:rPr>
          <w:rFonts w:eastAsia="Times New Roman"/>
        </w:rPr>
        <w:t xml:space="preserve">: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</w:t>
      </w:r>
      <w:r w:rsidRPr="007904D0">
        <w:rPr>
          <w:rFonts w:eastAsia="Times New Roman"/>
        </w:rPr>
        <w:t>Утверждаю:</w:t>
      </w:r>
    </w:p>
    <w:p w:rsidR="00FB7C7C" w:rsidRPr="007904D0" w:rsidRDefault="00FB7C7C" w:rsidP="00FB7C7C">
      <w:pPr>
        <w:spacing w:before="30" w:after="30"/>
        <w:rPr>
          <w:rFonts w:eastAsia="Times New Roman"/>
        </w:rPr>
      </w:pPr>
      <w:r>
        <w:rPr>
          <w:rFonts w:eastAsia="Times New Roman"/>
        </w:rPr>
        <w:t>на педагогическом совете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</w:t>
      </w:r>
      <w:r w:rsidRPr="007904D0">
        <w:rPr>
          <w:rFonts w:eastAsia="Times New Roman"/>
        </w:rPr>
        <w:t>Заведующий МБДОУ-</w:t>
      </w:r>
    </w:p>
    <w:p w:rsidR="00FB7C7C" w:rsidRPr="007904D0" w:rsidRDefault="00FB7C7C" w:rsidP="00FB7C7C">
      <w:pPr>
        <w:spacing w:before="30" w:after="30"/>
        <w:rPr>
          <w:rFonts w:eastAsia="Times New Roman"/>
        </w:rPr>
      </w:pPr>
      <w:r>
        <w:rPr>
          <w:rFonts w:eastAsia="Times New Roman"/>
        </w:rPr>
        <w:t>от 7 .09.2016 года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            детский сад «</w:t>
      </w:r>
      <w:proofErr w:type="spellStart"/>
      <w:r>
        <w:rPr>
          <w:rFonts w:eastAsia="Times New Roman"/>
        </w:rPr>
        <w:t>Танбатыр</w:t>
      </w:r>
      <w:proofErr w:type="spellEnd"/>
      <w:r w:rsidRPr="007904D0">
        <w:rPr>
          <w:rFonts w:eastAsia="Times New Roman"/>
        </w:rPr>
        <w:t>»</w:t>
      </w:r>
    </w:p>
    <w:p w:rsidR="00FB7C7C" w:rsidRDefault="00FB7C7C" w:rsidP="00FB7C7C">
      <w:pPr>
        <w:spacing w:before="30" w:after="30"/>
        <w:rPr>
          <w:rFonts w:eastAsia="Times New Roman"/>
        </w:rPr>
      </w:pPr>
      <w:r w:rsidRPr="007904D0">
        <w:rPr>
          <w:rFonts w:eastAsia="Times New Roman"/>
        </w:rPr>
        <w:t>Протокол №1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      ____________</w:t>
      </w:r>
      <w:proofErr w:type="spellStart"/>
      <w:r>
        <w:rPr>
          <w:rFonts w:eastAsia="Times New Roman"/>
        </w:rPr>
        <w:t>Галиева</w:t>
      </w:r>
      <w:proofErr w:type="spellEnd"/>
      <w:r>
        <w:rPr>
          <w:rFonts w:eastAsia="Times New Roman"/>
        </w:rPr>
        <w:t xml:space="preserve"> Л.Ф.</w:t>
      </w:r>
    </w:p>
    <w:p w:rsidR="00FB7C7C" w:rsidRPr="007904D0" w:rsidRDefault="00FB7C7C" w:rsidP="00FB7C7C">
      <w:pPr>
        <w:spacing w:before="30" w:after="30"/>
        <w:ind w:left="5664"/>
        <w:rPr>
          <w:rFonts w:eastAsia="Times New Roman"/>
        </w:rPr>
      </w:pPr>
      <w:r>
        <w:rPr>
          <w:rFonts w:eastAsia="Times New Roman"/>
        </w:rPr>
        <w:t xml:space="preserve">              Приказ №31 от 7.09.16</w:t>
      </w:r>
    </w:p>
    <w:p w:rsidR="00FB7C7C" w:rsidRDefault="00FB7C7C" w:rsidP="00FB7C7C">
      <w:pPr>
        <w:spacing w:before="30" w:after="30"/>
        <w:jc w:val="center"/>
        <w:rPr>
          <w:rFonts w:eastAsia="Times New Roman"/>
          <w:sz w:val="28"/>
          <w:szCs w:val="28"/>
        </w:rPr>
      </w:pPr>
    </w:p>
    <w:p w:rsidR="00FB7C7C" w:rsidRDefault="00FB7C7C" w:rsidP="00FB7C7C"/>
    <w:p w:rsidR="00FB7C7C" w:rsidRPr="00FD230F" w:rsidRDefault="00FB7C7C" w:rsidP="00FB7C7C">
      <w:pPr>
        <w:jc w:val="right"/>
        <w:rPr>
          <w:sz w:val="20"/>
          <w:szCs w:val="20"/>
        </w:rPr>
      </w:pPr>
      <w:r w:rsidRPr="00FD230F">
        <w:rPr>
          <w:sz w:val="20"/>
          <w:szCs w:val="20"/>
        </w:rPr>
        <w:t>Приложение 2</w:t>
      </w:r>
    </w:p>
    <w:p w:rsidR="00FB7C7C" w:rsidRDefault="00FB7C7C" w:rsidP="00FB7C7C"/>
    <w:p w:rsidR="00FB7C7C" w:rsidRPr="00FD230F" w:rsidRDefault="00FB7C7C" w:rsidP="00FB7C7C">
      <w:pPr>
        <w:jc w:val="center"/>
      </w:pPr>
      <w:bookmarkStart w:id="0" w:name="_GoBack"/>
      <w:r w:rsidRPr="00FD230F">
        <w:rPr>
          <w:bCs/>
        </w:rPr>
        <w:t>Положение</w:t>
      </w:r>
    </w:p>
    <w:p w:rsidR="00FB7C7C" w:rsidRPr="00FD230F" w:rsidRDefault="00FB7C7C" w:rsidP="00FB7C7C">
      <w:pPr>
        <w:jc w:val="center"/>
        <w:rPr>
          <w:bCs/>
        </w:rPr>
      </w:pPr>
      <w:r w:rsidRPr="00FD230F">
        <w:rPr>
          <w:bCs/>
        </w:rPr>
        <w:t xml:space="preserve">о комиссии при </w:t>
      </w:r>
      <w:r>
        <w:rPr>
          <w:bCs/>
        </w:rPr>
        <w:t>МБДОУ  - детский сад «</w:t>
      </w:r>
      <w:proofErr w:type="spellStart"/>
      <w:r>
        <w:rPr>
          <w:bCs/>
        </w:rPr>
        <w:t>Танбатыр</w:t>
      </w:r>
      <w:proofErr w:type="spellEnd"/>
      <w:r>
        <w:rPr>
          <w:bCs/>
        </w:rPr>
        <w:t xml:space="preserve">» </w:t>
      </w:r>
      <w:r w:rsidRPr="00FD230F">
        <w:rPr>
          <w:bCs/>
        </w:rPr>
        <w:t xml:space="preserve"> </w:t>
      </w:r>
      <w:proofErr w:type="spellStart"/>
      <w:r w:rsidRPr="00FD230F">
        <w:rPr>
          <w:bCs/>
        </w:rPr>
        <w:t>Тукаевского</w:t>
      </w:r>
      <w:proofErr w:type="spellEnd"/>
      <w:r w:rsidRPr="00FD230F">
        <w:rPr>
          <w:bCs/>
        </w:rPr>
        <w:t xml:space="preserve"> муниципального района </w:t>
      </w:r>
      <w:r>
        <w:rPr>
          <w:bCs/>
        </w:rPr>
        <w:t xml:space="preserve">РТ </w:t>
      </w:r>
      <w:r w:rsidRPr="00CA5454">
        <w:rPr>
          <w:bCs/>
        </w:rPr>
        <w:t>по координации работы по противодействию коррупции</w:t>
      </w:r>
    </w:p>
    <w:p w:rsidR="00FB7C7C" w:rsidRPr="00FD230F" w:rsidRDefault="00FB7C7C" w:rsidP="00FB7C7C">
      <w:pPr>
        <w:jc w:val="center"/>
      </w:pPr>
    </w:p>
    <w:bookmarkEnd w:id="0"/>
    <w:p w:rsidR="00FB7C7C" w:rsidRPr="00FD230F" w:rsidRDefault="00FB7C7C" w:rsidP="00FB7C7C">
      <w:pPr>
        <w:jc w:val="both"/>
      </w:pPr>
      <w:r>
        <w:rPr>
          <w:b/>
          <w:bCs/>
        </w:rPr>
        <w:t xml:space="preserve">1. </w:t>
      </w:r>
      <w:r w:rsidRPr="00FD230F">
        <w:rPr>
          <w:b/>
          <w:bCs/>
        </w:rPr>
        <w:t xml:space="preserve"> Общие положения</w:t>
      </w:r>
    </w:p>
    <w:p w:rsidR="00FB7C7C" w:rsidRPr="00FD230F" w:rsidRDefault="00FB7C7C" w:rsidP="00FB7C7C">
      <w:pPr>
        <w:jc w:val="both"/>
      </w:pPr>
      <w:r>
        <w:t xml:space="preserve">1. </w:t>
      </w:r>
      <w:r w:rsidRPr="00FD230F">
        <w:t xml:space="preserve">Комиссия по противодействию коррупции </w:t>
      </w:r>
      <w:r w:rsidRPr="00FD230F">
        <w:rPr>
          <w:bCs/>
        </w:rPr>
        <w:t xml:space="preserve">при </w:t>
      </w:r>
      <w:r>
        <w:rPr>
          <w:bCs/>
        </w:rPr>
        <w:t>МБДОУ  - детский сад «</w:t>
      </w:r>
      <w:proofErr w:type="spellStart"/>
      <w:r>
        <w:rPr>
          <w:bCs/>
        </w:rPr>
        <w:t>Танбатыр</w:t>
      </w:r>
      <w:proofErr w:type="spellEnd"/>
      <w:r>
        <w:rPr>
          <w:bCs/>
        </w:rPr>
        <w:t xml:space="preserve">» </w:t>
      </w:r>
      <w:r w:rsidRPr="00FD230F">
        <w:rPr>
          <w:bCs/>
        </w:rPr>
        <w:t xml:space="preserve"> </w:t>
      </w:r>
      <w:proofErr w:type="spellStart"/>
      <w:r w:rsidRPr="00FD230F">
        <w:rPr>
          <w:bCs/>
        </w:rPr>
        <w:t>Тукаевского</w:t>
      </w:r>
      <w:proofErr w:type="spellEnd"/>
      <w:r w:rsidRPr="00FD230F">
        <w:rPr>
          <w:bCs/>
        </w:rPr>
        <w:t xml:space="preserve"> муниципального района </w:t>
      </w:r>
      <w:r>
        <w:rPr>
          <w:bCs/>
        </w:rPr>
        <w:t xml:space="preserve">РТ </w:t>
      </w:r>
      <w:r w:rsidRPr="00CA5454">
        <w:t xml:space="preserve"> </w:t>
      </w:r>
      <w:r w:rsidRPr="00FD230F">
        <w:t xml:space="preserve">(далее — комиссия) является совещательным органом, образованным </w:t>
      </w:r>
      <w:r w:rsidRPr="00CA5454">
        <w:t xml:space="preserve">по координации работы по противодействию коррупции </w:t>
      </w:r>
      <w:r>
        <w:t>в ДОУ</w:t>
      </w:r>
      <w:r w:rsidRPr="00FD230F">
        <w:t>.</w:t>
      </w:r>
    </w:p>
    <w:p w:rsidR="00FB7C7C" w:rsidRPr="00FD230F" w:rsidRDefault="00FB7C7C" w:rsidP="00FB7C7C">
      <w:pPr>
        <w:tabs>
          <w:tab w:val="left" w:pos="426"/>
          <w:tab w:val="left" w:pos="1209"/>
        </w:tabs>
        <w:jc w:val="both"/>
      </w:pPr>
      <w:r>
        <w:t xml:space="preserve">2. </w:t>
      </w:r>
      <w:r w:rsidRPr="00FD230F">
        <w:t>В своей деятельности Комиссия руководствуется федеральным законодательством, законодательством Республики Татарстан, а также настоящим Положением.</w:t>
      </w:r>
    </w:p>
    <w:p w:rsidR="00FB7C7C" w:rsidRPr="00FD230F" w:rsidRDefault="00FB7C7C" w:rsidP="00FB7C7C">
      <w:pPr>
        <w:tabs>
          <w:tab w:val="left" w:pos="426"/>
          <w:tab w:val="left" w:pos="1416"/>
        </w:tabs>
        <w:jc w:val="both"/>
      </w:pPr>
      <w:r w:rsidRPr="00FD230F">
        <w:t>3.</w:t>
      </w:r>
      <w:r w:rsidRPr="00FD230F">
        <w:tab/>
        <w:t>Положение о Комиссии и его со</w:t>
      </w:r>
      <w:r>
        <w:t>став утверждаются заведующим ДОУ</w:t>
      </w:r>
      <w:r w:rsidRPr="00FD230F">
        <w:t>.</w:t>
      </w:r>
    </w:p>
    <w:p w:rsidR="00FB7C7C" w:rsidRPr="00FD230F" w:rsidRDefault="00FB7C7C" w:rsidP="00FB7C7C">
      <w:pPr>
        <w:tabs>
          <w:tab w:val="left" w:pos="426"/>
          <w:tab w:val="left" w:pos="3506"/>
        </w:tabs>
        <w:jc w:val="both"/>
      </w:pPr>
      <w:r>
        <w:rPr>
          <w:b/>
          <w:bCs/>
        </w:rPr>
        <w:t>2.</w:t>
      </w:r>
      <w:r w:rsidRPr="00FD230F">
        <w:rPr>
          <w:b/>
          <w:bCs/>
        </w:rPr>
        <w:tab/>
        <w:t>Основные задачи Комиссии</w:t>
      </w:r>
    </w:p>
    <w:p w:rsidR="00FB7C7C" w:rsidRPr="00FD230F" w:rsidRDefault="00FB7C7C" w:rsidP="00FB7C7C">
      <w:pPr>
        <w:tabs>
          <w:tab w:val="left" w:pos="284"/>
          <w:tab w:val="left" w:pos="426"/>
          <w:tab w:val="left" w:pos="1129"/>
        </w:tabs>
        <w:jc w:val="both"/>
      </w:pPr>
      <w:r>
        <w:t>2.1.</w:t>
      </w:r>
      <w:r w:rsidRPr="00FD230F">
        <w:tab/>
        <w:t>Основными задачами Комиссии являются:</w:t>
      </w:r>
    </w:p>
    <w:p w:rsidR="00FB7C7C" w:rsidRPr="00FD230F" w:rsidRDefault="00FB7C7C" w:rsidP="00FB7C7C">
      <w:pPr>
        <w:jc w:val="both"/>
      </w:pPr>
      <w:r>
        <w:t xml:space="preserve">- </w:t>
      </w:r>
      <w:r w:rsidRPr="00FD230F">
        <w:t xml:space="preserve">рассмотрение вопросов и подготовка предложений по реализации </w:t>
      </w:r>
      <w:r>
        <w:t>в ДОУ</w:t>
      </w:r>
      <w:r w:rsidRPr="00FD230F">
        <w:t xml:space="preserve"> </w:t>
      </w:r>
      <w:r>
        <w:t>мероприятий по</w:t>
      </w:r>
      <w:r w:rsidRPr="00FD230F">
        <w:t xml:space="preserve"> противодействи</w:t>
      </w:r>
      <w:r>
        <w:t>ю</w:t>
      </w:r>
      <w:r w:rsidRPr="00FD230F">
        <w:t xml:space="preserve"> коррупции;</w:t>
      </w:r>
    </w:p>
    <w:p w:rsidR="00FB7C7C" w:rsidRPr="00FD230F" w:rsidRDefault="00FB7C7C" w:rsidP="00FB7C7C">
      <w:pPr>
        <w:tabs>
          <w:tab w:val="left" w:pos="9009"/>
        </w:tabs>
        <w:jc w:val="both"/>
      </w:pPr>
      <w:r>
        <w:t xml:space="preserve">- </w:t>
      </w:r>
      <w:r w:rsidRPr="00FD230F">
        <w:t xml:space="preserve">обеспечение взаимодействия органов самоуправления </w:t>
      </w:r>
      <w:r>
        <w:t>ДОУ</w:t>
      </w:r>
      <w:r w:rsidRPr="00FD230F">
        <w:t>, родительской общественности</w:t>
      </w:r>
      <w:r>
        <w:t xml:space="preserve">, </w:t>
      </w:r>
      <w:r w:rsidRPr="00FD230F">
        <w:t>участников образователь</w:t>
      </w:r>
      <w:r>
        <w:t xml:space="preserve">ного, воспитательного процессов </w:t>
      </w:r>
      <w:r w:rsidRPr="00FD230F">
        <w:t>при</w:t>
      </w:r>
      <w:r>
        <w:t xml:space="preserve"> </w:t>
      </w:r>
      <w:r w:rsidRPr="00FD230F">
        <w:t xml:space="preserve">осуществлении деятельности </w:t>
      </w:r>
      <w:r>
        <w:t xml:space="preserve">в учреждении </w:t>
      </w:r>
      <w:r w:rsidRPr="00FD230F">
        <w:t>по противодействию коррупции</w:t>
      </w:r>
      <w:r>
        <w:t>;</w:t>
      </w:r>
    </w:p>
    <w:p w:rsidR="00FB7C7C" w:rsidRPr="00FD230F" w:rsidRDefault="00FB7C7C" w:rsidP="00FB7C7C">
      <w:pPr>
        <w:jc w:val="both"/>
      </w:pPr>
      <w:r>
        <w:t xml:space="preserve">- </w:t>
      </w:r>
      <w:r w:rsidRPr="00FD230F">
        <w:t>разработка мероприятий по противодействию коррупции и осуществлению контроля за их реализацией;</w:t>
      </w:r>
    </w:p>
    <w:p w:rsidR="00FB7C7C" w:rsidRPr="00FD230F" w:rsidRDefault="00FB7C7C" w:rsidP="00FB7C7C">
      <w:pPr>
        <w:jc w:val="both"/>
      </w:pPr>
      <w:r>
        <w:t xml:space="preserve">- </w:t>
      </w:r>
      <w:r w:rsidRPr="00FD230F">
        <w:t>подготовка предложений для принятия решений по вопросам противодействия коррупции</w:t>
      </w:r>
      <w:r>
        <w:t>.</w:t>
      </w:r>
    </w:p>
    <w:p w:rsidR="00FB7C7C" w:rsidRPr="00FD230F" w:rsidRDefault="00FB7C7C" w:rsidP="00FB7C7C">
      <w:pPr>
        <w:jc w:val="both"/>
      </w:pPr>
      <w:r w:rsidRPr="00FD230F">
        <w:t>.</w:t>
      </w:r>
      <w:bookmarkStart w:id="1" w:name="bookmark0"/>
      <w:r>
        <w:rPr>
          <w:b/>
          <w:bCs/>
        </w:rPr>
        <w:t xml:space="preserve">3. </w:t>
      </w:r>
      <w:r w:rsidRPr="00FD230F">
        <w:rPr>
          <w:b/>
          <w:bCs/>
        </w:rPr>
        <w:tab/>
        <w:t>Полномочия Комиссии</w:t>
      </w:r>
      <w:bookmarkEnd w:id="1"/>
    </w:p>
    <w:p w:rsidR="00FB7C7C" w:rsidRPr="00FD230F" w:rsidRDefault="00FB7C7C" w:rsidP="00FB7C7C">
      <w:pPr>
        <w:tabs>
          <w:tab w:val="left" w:pos="1011"/>
        </w:tabs>
        <w:jc w:val="both"/>
      </w:pPr>
      <w:r>
        <w:t xml:space="preserve">3.1. </w:t>
      </w:r>
      <w:r w:rsidRPr="00FD230F">
        <w:t>Комиссия имеет право:</w:t>
      </w:r>
    </w:p>
    <w:p w:rsidR="00FB7C7C" w:rsidRPr="00FD230F" w:rsidRDefault="00FB7C7C" w:rsidP="00FB7C7C">
      <w:pPr>
        <w:jc w:val="both"/>
      </w:pPr>
      <w:r>
        <w:t xml:space="preserve">- </w:t>
      </w:r>
      <w:r w:rsidRPr="00FD230F">
        <w:t xml:space="preserve">приглашать </w:t>
      </w:r>
      <w:r>
        <w:t xml:space="preserve">на свои заседания работников ДОУ, </w:t>
      </w:r>
      <w:r w:rsidRPr="00FD230F">
        <w:t xml:space="preserve">представителей органов самоуправления </w:t>
      </w:r>
      <w:r>
        <w:t xml:space="preserve">ДОУ </w:t>
      </w:r>
      <w:r w:rsidRPr="00FD230F">
        <w:t xml:space="preserve"> и иных лиц;</w:t>
      </w:r>
    </w:p>
    <w:p w:rsidR="00FB7C7C" w:rsidRPr="00FD230F" w:rsidRDefault="00FB7C7C" w:rsidP="00FB7C7C">
      <w:pPr>
        <w:jc w:val="both"/>
      </w:pPr>
      <w:r>
        <w:t xml:space="preserve">- </w:t>
      </w:r>
      <w:r w:rsidRPr="00FD230F">
        <w:t xml:space="preserve">представлять информацию о состоянии и эффективности реализации антикоррупционных мер в </w:t>
      </w:r>
      <w:r>
        <w:t>вышестоящие организации</w:t>
      </w:r>
      <w:r w:rsidRPr="00FD230F">
        <w:t>;</w:t>
      </w:r>
    </w:p>
    <w:p w:rsidR="00FB7C7C" w:rsidRPr="00FD230F" w:rsidRDefault="00FB7C7C" w:rsidP="00FB7C7C">
      <w:pPr>
        <w:jc w:val="both"/>
      </w:pPr>
      <w:r>
        <w:t xml:space="preserve">- </w:t>
      </w:r>
      <w:r w:rsidRPr="00FD230F">
        <w:t>вносить предложения по устранению предпосылок для коррупционных проявлений.</w:t>
      </w:r>
    </w:p>
    <w:p w:rsidR="00FB7C7C" w:rsidRPr="00FD230F" w:rsidRDefault="00FB7C7C" w:rsidP="00FB7C7C">
      <w:pPr>
        <w:tabs>
          <w:tab w:val="left" w:pos="426"/>
          <w:tab w:val="left" w:pos="2071"/>
        </w:tabs>
        <w:jc w:val="both"/>
        <w:outlineLvl w:val="0"/>
      </w:pPr>
      <w:bookmarkStart w:id="2" w:name="bookmark1"/>
      <w:r>
        <w:rPr>
          <w:b/>
          <w:bCs/>
        </w:rPr>
        <w:t>4</w:t>
      </w:r>
      <w:r w:rsidRPr="00FD230F">
        <w:rPr>
          <w:b/>
          <w:bCs/>
        </w:rPr>
        <w:t>.</w:t>
      </w:r>
      <w:r w:rsidRPr="00FD230F">
        <w:rPr>
          <w:b/>
          <w:bCs/>
        </w:rPr>
        <w:tab/>
        <w:t>Порядок формирования и деятельности Комиссии</w:t>
      </w:r>
      <w:bookmarkEnd w:id="2"/>
    </w:p>
    <w:p w:rsidR="00FB7C7C" w:rsidRPr="00FD230F" w:rsidRDefault="00FB7C7C" w:rsidP="00FB7C7C">
      <w:pPr>
        <w:tabs>
          <w:tab w:val="left" w:pos="1252"/>
        </w:tabs>
        <w:jc w:val="both"/>
      </w:pPr>
      <w:r>
        <w:t xml:space="preserve">4.1. </w:t>
      </w:r>
      <w:r w:rsidRPr="00FD230F">
        <w:t>Комиссия формируется в составе председателя Комиссии, и членов Комиссии.</w:t>
      </w:r>
    </w:p>
    <w:p w:rsidR="00FB7C7C" w:rsidRPr="00FD230F" w:rsidRDefault="00FB7C7C" w:rsidP="00FB7C7C">
      <w:pPr>
        <w:tabs>
          <w:tab w:val="left" w:pos="1279"/>
        </w:tabs>
        <w:jc w:val="both"/>
      </w:pPr>
      <w:r>
        <w:t xml:space="preserve">4.2. </w:t>
      </w:r>
      <w:r w:rsidRPr="00FD230F">
        <w:t xml:space="preserve">Председателем Комиссии является </w:t>
      </w:r>
      <w:r>
        <w:t xml:space="preserve">заведующий ДОУ. </w:t>
      </w:r>
    </w:p>
    <w:p w:rsidR="00FB7C7C" w:rsidRPr="00FD230F" w:rsidRDefault="00FB7C7C" w:rsidP="00FB7C7C">
      <w:pPr>
        <w:tabs>
          <w:tab w:val="left" w:pos="1221"/>
        </w:tabs>
        <w:jc w:val="both"/>
      </w:pPr>
      <w:r>
        <w:t xml:space="preserve">4.3. </w:t>
      </w:r>
      <w:r w:rsidRPr="00FD230F">
        <w:t xml:space="preserve">Комиссия формируется из числа </w:t>
      </w:r>
      <w:r>
        <w:t>работников ДОУ.</w:t>
      </w:r>
    </w:p>
    <w:p w:rsidR="00FB7C7C" w:rsidRPr="00FD230F" w:rsidRDefault="00FB7C7C" w:rsidP="00FB7C7C">
      <w:pPr>
        <w:tabs>
          <w:tab w:val="left" w:pos="1031"/>
        </w:tabs>
        <w:jc w:val="both"/>
      </w:pPr>
      <w:r>
        <w:t xml:space="preserve">4.4. </w:t>
      </w:r>
      <w:r w:rsidRPr="00FD230F">
        <w:t>Члены Комиссии принимают участие в его работе на общественных началах и обладают равными правами при принятии решений.</w:t>
      </w:r>
    </w:p>
    <w:p w:rsidR="00FB7C7C" w:rsidRPr="00FD230F" w:rsidRDefault="00FB7C7C" w:rsidP="00FB7C7C">
      <w:pPr>
        <w:tabs>
          <w:tab w:val="left" w:pos="1133"/>
        </w:tabs>
        <w:jc w:val="both"/>
      </w:pPr>
      <w:r>
        <w:t xml:space="preserve">4.5. </w:t>
      </w:r>
      <w:r w:rsidRPr="00FD230F">
        <w:t>Работой Комиссии руководит председатель Комиссии.</w:t>
      </w:r>
    </w:p>
    <w:p w:rsidR="00FB7C7C" w:rsidRPr="00FD230F" w:rsidRDefault="00FB7C7C" w:rsidP="00FB7C7C">
      <w:pPr>
        <w:tabs>
          <w:tab w:val="left" w:pos="1137"/>
        </w:tabs>
        <w:jc w:val="both"/>
      </w:pPr>
      <w:r>
        <w:t xml:space="preserve">4.6. </w:t>
      </w:r>
      <w:r w:rsidRPr="00FD230F">
        <w:t>Заседания Комиссии проводятся не реже двух раз в год.</w:t>
      </w:r>
    </w:p>
    <w:p w:rsidR="00FB7C7C" w:rsidRPr="00FD230F" w:rsidRDefault="00FB7C7C" w:rsidP="00FB7C7C">
      <w:pPr>
        <w:ind w:firstLine="360"/>
        <w:jc w:val="both"/>
      </w:pPr>
      <w:r w:rsidRPr="00FD230F">
        <w:t>Повестку дня и порядок рассмотрения вопросов на заседаниях</w:t>
      </w:r>
      <w:r>
        <w:t xml:space="preserve"> </w:t>
      </w:r>
      <w:r w:rsidRPr="00FD230F">
        <w:t>Комиссии о</w:t>
      </w:r>
      <w:r>
        <w:t>пределяет председатель Комиссии.</w:t>
      </w:r>
    </w:p>
    <w:p w:rsidR="00FB7C7C" w:rsidRPr="00FD230F" w:rsidRDefault="00FB7C7C" w:rsidP="00FB7C7C">
      <w:pPr>
        <w:ind w:firstLine="360"/>
        <w:jc w:val="both"/>
      </w:pPr>
      <w:r w:rsidRPr="00FD230F">
        <w:t>Заседания Комиссии ведет председатель Комиссии.</w:t>
      </w:r>
    </w:p>
    <w:p w:rsidR="00FB7C7C" w:rsidRPr="00FD230F" w:rsidRDefault="00FB7C7C" w:rsidP="00FB7C7C">
      <w:pPr>
        <w:tabs>
          <w:tab w:val="left" w:pos="1171"/>
        </w:tabs>
        <w:jc w:val="both"/>
      </w:pPr>
      <w:r>
        <w:t xml:space="preserve">4.7. </w:t>
      </w:r>
      <w:r w:rsidRPr="00FD230F">
        <w:t>Работа Комиссии строится на основе плана работы, утверждаемого председателем Комиссии.</w:t>
      </w:r>
    </w:p>
    <w:p w:rsidR="00FB7C7C" w:rsidRPr="00FD230F" w:rsidRDefault="00FB7C7C" w:rsidP="00FB7C7C">
      <w:pPr>
        <w:tabs>
          <w:tab w:val="left" w:pos="1203"/>
        </w:tabs>
        <w:jc w:val="both"/>
      </w:pPr>
      <w:r>
        <w:lastRenderedPageBreak/>
        <w:t xml:space="preserve">4.8. </w:t>
      </w:r>
      <w:r w:rsidRPr="00FD230F">
        <w:t>Заседание Комиссии является правомочным в случае присутствия на нем не менее двух третей общего числа его членов.</w:t>
      </w:r>
    </w:p>
    <w:p w:rsidR="00FB7C7C" w:rsidRPr="00FD230F" w:rsidRDefault="00FB7C7C" w:rsidP="00FB7C7C">
      <w:pPr>
        <w:tabs>
          <w:tab w:val="left" w:pos="1450"/>
        </w:tabs>
        <w:jc w:val="both"/>
      </w:pPr>
      <w:r>
        <w:t xml:space="preserve">4.9. </w:t>
      </w:r>
      <w:r w:rsidRPr="00FD230F">
        <w:t>Присутствие на заседаниях Комиссии членов Комиссии обязательно.</w:t>
      </w:r>
      <w:r>
        <w:t xml:space="preserve"> </w:t>
      </w:r>
      <w:r w:rsidRPr="00FD230F">
        <w:t>Делегирование членом Комиссии своих полномочий иным лицам не допускается.</w:t>
      </w:r>
    </w:p>
    <w:p w:rsidR="00FB7C7C" w:rsidRPr="00FD230F" w:rsidRDefault="00FB7C7C" w:rsidP="00FB7C7C">
      <w:pPr>
        <w:tabs>
          <w:tab w:val="left" w:pos="1247"/>
        </w:tabs>
        <w:jc w:val="both"/>
      </w:pPr>
      <w:r>
        <w:t xml:space="preserve">4.10. </w:t>
      </w:r>
      <w:r w:rsidRPr="00FD230F">
        <w:t>Решения Комиссии принимаются простым большинством голосов от числа присутствующих членов Комиссии и оформляются протоколом заседания.</w:t>
      </w:r>
      <w:r>
        <w:t xml:space="preserve"> </w:t>
      </w:r>
      <w:r w:rsidRPr="00FD230F">
        <w:t xml:space="preserve">Протокол заседания </w:t>
      </w:r>
      <w:r>
        <w:t xml:space="preserve"> </w:t>
      </w:r>
      <w:r w:rsidRPr="00FD230F">
        <w:t>утверждается председателем Комиссии.</w:t>
      </w:r>
    </w:p>
    <w:p w:rsidR="00FB7C7C" w:rsidRPr="00FD230F" w:rsidRDefault="00FB7C7C" w:rsidP="00FB7C7C">
      <w:pPr>
        <w:tabs>
          <w:tab w:val="left" w:pos="1626"/>
        </w:tabs>
        <w:jc w:val="both"/>
      </w:pPr>
      <w:r>
        <w:t xml:space="preserve">4.11. </w:t>
      </w:r>
      <w:r w:rsidRPr="00FD230F">
        <w:t>Решения Комиссии обязательны для рассмотрения образовательными учреждениями, в отношении которых в соответствии с законодательством наделены полномочиями по координации деятельности.</w:t>
      </w:r>
      <w:r>
        <w:t xml:space="preserve"> </w:t>
      </w:r>
    </w:p>
    <w:p w:rsidR="00FB7C7C" w:rsidRPr="00FD230F" w:rsidRDefault="00FB7C7C" w:rsidP="00FB7C7C">
      <w:pPr>
        <w:tabs>
          <w:tab w:val="left" w:pos="284"/>
          <w:tab w:val="left" w:pos="426"/>
          <w:tab w:val="left" w:pos="709"/>
          <w:tab w:val="left" w:pos="1604"/>
        </w:tabs>
        <w:jc w:val="both"/>
      </w:pPr>
      <w:r>
        <w:t xml:space="preserve">4.12. </w:t>
      </w:r>
      <w:r w:rsidRPr="00FD230F">
        <w:t xml:space="preserve">Организационное обеспечение деятельности Комиссии осуществляется </w:t>
      </w:r>
      <w:r>
        <w:t>заведующим ДОУ.</w:t>
      </w:r>
    </w:p>
    <w:p w:rsidR="00FB7C7C" w:rsidRPr="00FD230F" w:rsidRDefault="00FB7C7C" w:rsidP="00FB7C7C">
      <w:pPr>
        <w:tabs>
          <w:tab w:val="left" w:pos="354"/>
        </w:tabs>
        <w:jc w:val="both"/>
        <w:outlineLvl w:val="0"/>
      </w:pPr>
      <w:bookmarkStart w:id="3" w:name="bookmark2"/>
      <w:r>
        <w:rPr>
          <w:b/>
          <w:bCs/>
        </w:rPr>
        <w:t xml:space="preserve">5. </w:t>
      </w:r>
      <w:r w:rsidRPr="00FD230F">
        <w:rPr>
          <w:b/>
          <w:bCs/>
        </w:rPr>
        <w:t>Обеспечение деятельности Комиссии</w:t>
      </w:r>
      <w:bookmarkEnd w:id="3"/>
    </w:p>
    <w:p w:rsidR="00FB7C7C" w:rsidRDefault="00FB7C7C" w:rsidP="00FB7C7C">
      <w:pPr>
        <w:tabs>
          <w:tab w:val="left" w:pos="567"/>
          <w:tab w:val="left" w:pos="1401"/>
        </w:tabs>
        <w:jc w:val="both"/>
      </w:pPr>
      <w:r>
        <w:tab/>
      </w:r>
      <w:r w:rsidRPr="00FD230F">
        <w:t xml:space="preserve">Организационно-техническое и информационное обеспечение деятельности Комиссии осуществляется </w:t>
      </w:r>
      <w:r>
        <w:t xml:space="preserve"> администрацией ДОУ.</w:t>
      </w:r>
    </w:p>
    <w:p w:rsidR="00FB7C7C" w:rsidRDefault="00FB7C7C" w:rsidP="00FB7C7C">
      <w:pPr>
        <w:tabs>
          <w:tab w:val="left" w:pos="567"/>
          <w:tab w:val="left" w:pos="1401"/>
        </w:tabs>
        <w:jc w:val="both"/>
      </w:pPr>
    </w:p>
    <w:p w:rsidR="00FB7C7C" w:rsidRDefault="00FB7C7C" w:rsidP="00FB7C7C">
      <w:pPr>
        <w:tabs>
          <w:tab w:val="left" w:pos="567"/>
          <w:tab w:val="left" w:pos="1401"/>
        </w:tabs>
        <w:jc w:val="both"/>
      </w:pPr>
    </w:p>
    <w:p w:rsidR="00FB7C7C" w:rsidRDefault="00FB7C7C" w:rsidP="00FB7C7C">
      <w:pPr>
        <w:tabs>
          <w:tab w:val="left" w:pos="567"/>
          <w:tab w:val="left" w:pos="1401"/>
        </w:tabs>
        <w:jc w:val="both"/>
      </w:pPr>
    </w:p>
    <w:p w:rsidR="00C8512E" w:rsidRDefault="00C8512E"/>
    <w:sectPr w:rsidR="00C8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7C"/>
    <w:rsid w:val="00C8512E"/>
    <w:rsid w:val="00F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80A24-B61A-490C-8673-1816C7CD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B7C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2017-01-23T17:16:00Z</dcterms:created>
  <dcterms:modified xsi:type="dcterms:W3CDTF">2017-01-23T17:19:00Z</dcterms:modified>
</cp:coreProperties>
</file>