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E70" w:rsidRPr="00D74E70" w:rsidRDefault="00D74E70" w:rsidP="00D74E70">
      <w:pPr>
        <w:spacing w:after="240" w:line="240" w:lineRule="auto"/>
        <w:jc w:val="center"/>
        <w:textAlignment w:val="baseline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</w:rPr>
      </w:pPr>
      <w:bookmarkStart w:id="0" w:name="_GoBack"/>
      <w:r w:rsidRPr="00D74E70">
        <w:rPr>
          <w:rFonts w:ascii="Times New Roman" w:hAnsi="Times New Roman"/>
          <w:b/>
          <w:color w:val="000000"/>
          <w:kern w:val="36"/>
          <w:sz w:val="28"/>
          <w:szCs w:val="28"/>
        </w:rPr>
        <w:t>Безопасность детей</w:t>
      </w:r>
    </w:p>
    <w:bookmarkEnd w:id="0"/>
    <w:p w:rsidR="00D74E70" w:rsidRDefault="00D74E70" w:rsidP="00D74E70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В  соответствии с Постановлением Кабинета Министров Республики Татарстан №1149 от 17.12.2018 г.  «О реализации  мер по повышению безопасности дорожного движения в Республике Татарстан…» размещены ссылки на сайты с актуальной информацией:</w:t>
      </w:r>
    </w:p>
    <w:p w:rsidR="00D74E70" w:rsidRDefault="00D74E70" w:rsidP="00D74E70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1. на страницу «Профилактика детского дорожно-транспортного травматизма» сайта Министерства образования и науки Республики Татарстан </w:t>
      </w:r>
      <w:hyperlink r:id="rId5" w:history="1">
        <w:r>
          <w:rPr>
            <w:rStyle w:val="a4"/>
            <w:rFonts w:ascii="Times New Roman" w:hAnsi="Times New Roman"/>
            <w:color w:val="006AC3"/>
            <w:sz w:val="28"/>
            <w:szCs w:val="28"/>
            <w:bdr w:val="none" w:sz="0" w:space="0" w:color="auto" w:frame="1"/>
          </w:rPr>
          <w:t>http://mon.tatarstan.ru/prof_detskogo_travmatizma.htm</w:t>
        </w:r>
      </w:hyperlink>
    </w:p>
    <w:p w:rsidR="00D74E70" w:rsidRDefault="00D74E70" w:rsidP="00D74E70">
      <w:pPr>
        <w:spacing w:after="0" w:line="270" w:lineRule="atLeast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2.  на портал по безопасности дорожного движения ==&gt;  </w:t>
      </w:r>
      <w:hyperlink r:id="rId6" w:history="1">
        <w:r>
          <w:rPr>
            <w:rStyle w:val="a4"/>
            <w:rFonts w:ascii="Times New Roman" w:hAnsi="Times New Roman"/>
            <w:color w:val="006AC3"/>
            <w:sz w:val="28"/>
            <w:szCs w:val="28"/>
            <w:bdr w:val="none" w:sz="0" w:space="0" w:color="auto" w:frame="1"/>
          </w:rPr>
          <w:t>http://sakla.ru</w:t>
        </w:r>
      </w:hyperlink>
    </w:p>
    <w:p w:rsidR="00D74E70" w:rsidRDefault="00D74E70" w:rsidP="00D74E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>ПАМЯТКА ЮНОГО ПЕШЕХОДА</w:t>
      </w:r>
      <w:r>
        <w:rPr>
          <w:b/>
          <w:bCs/>
          <w:color w:val="FF0000"/>
          <w:sz w:val="28"/>
          <w:szCs w:val="28"/>
        </w:rPr>
        <w:t> 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ЗНАЙ! ПОМНИ! СОБЛЮДАЙ!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jc w:val="center"/>
        <w:rPr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 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1.Прежде чем перейти дорогу, убедись в отсутствии транспортных средств на проезжей части. Будь внимателен!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2.    Переходи дорогу только по пешеходному переходу.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3.    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4.    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5.    На загородной дороге пешеходы должны идти навстречу движению транспорта по обочине.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6. Обходить автобус, троллейбус и трамвай опасно как спереди, так и сзади! Дождись, когда он </w:t>
      </w:r>
      <w:proofErr w:type="gramStart"/>
      <w:r>
        <w:rPr>
          <w:color w:val="404040"/>
          <w:sz w:val="28"/>
          <w:szCs w:val="28"/>
        </w:rPr>
        <w:t>отъедет от остановки и</w:t>
      </w:r>
      <w:proofErr w:type="gramEnd"/>
      <w:r>
        <w:rPr>
          <w:color w:val="404040"/>
          <w:sz w:val="28"/>
          <w:szCs w:val="28"/>
        </w:rPr>
        <w:t xml:space="preserve"> дорога будет хорошо просматриваться в обе стороны.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7.    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8.    Играть на проезжей части категорически ЗАПРЕЩЕНО!</w:t>
      </w:r>
      <w:r>
        <w:rPr>
          <w:b/>
          <w:bCs/>
          <w:color w:val="404040"/>
          <w:sz w:val="28"/>
          <w:szCs w:val="28"/>
        </w:rPr>
        <w:t> 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color w:val="40404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ПОМНИ! </w:t>
      </w:r>
      <w:r>
        <w:rPr>
          <w:b/>
          <w:bCs/>
          <w:color w:val="404040"/>
          <w:sz w:val="28"/>
          <w:szCs w:val="28"/>
        </w:rPr>
        <w:t>Нарушение Правил дорожного движения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и личной безопасности ведет к трагедии!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color w:val="404040"/>
          <w:sz w:val="28"/>
          <w:szCs w:val="28"/>
        </w:rPr>
      </w:pPr>
      <w:r>
        <w:rPr>
          <w:noProof/>
          <w:color w:val="404040"/>
          <w:sz w:val="28"/>
          <w:szCs w:val="28"/>
        </w:rPr>
        <w:lastRenderedPageBreak/>
        <w:drawing>
          <wp:inline distT="0" distB="0" distL="0" distR="0">
            <wp:extent cx="3752850" cy="2200275"/>
            <wp:effectExtent l="0" t="0" r="0" b="9525"/>
            <wp:docPr id="2" name="Рисунок 2" descr="Описание: http://solginskaysoh86.edusite.ru/images/clip_image0n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solginskaysoh86.edusite.ru/images/clip_image0n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 </w:t>
      </w:r>
    </w:p>
    <w:p w:rsidR="00D74E70" w:rsidRDefault="00D74E70" w:rsidP="00D74E70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b/>
          <w:bCs/>
          <w:i/>
          <w:iCs/>
          <w:color w:val="FF0000"/>
          <w:sz w:val="28"/>
          <w:szCs w:val="28"/>
        </w:rPr>
        <w:t>ПАМЯТКА ЮНОГО ПЕШЕХОДА</w:t>
      </w:r>
      <w:r>
        <w:rPr>
          <w:b/>
          <w:bCs/>
          <w:color w:val="FF0000"/>
          <w:sz w:val="28"/>
          <w:szCs w:val="28"/>
        </w:rPr>
        <w:t> </w:t>
      </w:r>
    </w:p>
    <w:p w:rsidR="00D74E70" w:rsidRDefault="00D74E70" w:rsidP="00D74E70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ЗНАЙ! ПОМНИ! СОБЛЮДАЙ!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jc w:val="center"/>
        <w:rPr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 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9. Прежде чем перейти дорогу, убедись в отсутствии транспортных средств на проезжей части. Будь внимателен!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10.   Переходи дорогу только по пешеходному переходу.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11.    Не выходи на дорогу из-за стоящего транспорта и в местах с ограниченной видимостью. Переходи дорогу только на зеленый сигнал светофора. Красный и желтый сигналы ЗАПРЕЩАЮТ движение!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12.    При отсутствии пешеходного перехода переходи дорогу в местах, где она хорошо просматривается в обе стороны. Дорогу, где нет пешеходного перехода, нужно переходить особенно внимательно, под прямым углом к проезжей части.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13.       На загородной дороге пешеходы должны идти навстречу движению транспорта по обочине.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14.Обходить автобус, троллейбус и трамвай опасно как спереди, так и сзади! Дождись, когда он </w:t>
      </w:r>
      <w:proofErr w:type="gramStart"/>
      <w:r>
        <w:rPr>
          <w:color w:val="404040"/>
          <w:sz w:val="28"/>
          <w:szCs w:val="28"/>
        </w:rPr>
        <w:t>отъедет от остановки и</w:t>
      </w:r>
      <w:proofErr w:type="gramEnd"/>
      <w:r>
        <w:rPr>
          <w:color w:val="404040"/>
          <w:sz w:val="28"/>
          <w:szCs w:val="28"/>
        </w:rPr>
        <w:t xml:space="preserve"> дорога будет хорошо просматриваться в обе стороны.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15.  Катайся на велосипеде в специально отведенных для этого местах. Детям до 14 лет выезжать на проезжую часть на велосипеде ЗАПРЕЩЕНО.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720" w:hanging="36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16.Играть на проезжей части категорически ЗАПРЕЩЕНО!</w:t>
      </w:r>
      <w:r>
        <w:rPr>
          <w:b/>
          <w:bCs/>
          <w:color w:val="404040"/>
          <w:sz w:val="28"/>
          <w:szCs w:val="28"/>
        </w:rPr>
        <w:t> </w:t>
      </w:r>
    </w:p>
    <w:p w:rsidR="00D74E70" w:rsidRDefault="00D74E70" w:rsidP="00D74E70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ПОМНИ! </w:t>
      </w:r>
      <w:r>
        <w:rPr>
          <w:b/>
          <w:bCs/>
          <w:color w:val="404040"/>
          <w:sz w:val="28"/>
          <w:szCs w:val="28"/>
        </w:rPr>
        <w:t>Нарушение Правил дорожного движения</w:t>
      </w:r>
    </w:p>
    <w:p w:rsidR="00D74E70" w:rsidRDefault="00D74E70" w:rsidP="00D74E70">
      <w:pPr>
        <w:pStyle w:val="a3"/>
        <w:shd w:val="clear" w:color="auto" w:fill="FFFFFF"/>
        <w:spacing w:before="0" w:beforeAutospacing="0" w:after="0" w:afterAutospacing="0"/>
        <w:ind w:left="360"/>
        <w:jc w:val="center"/>
        <w:rPr>
          <w:color w:val="404040"/>
          <w:sz w:val="28"/>
          <w:szCs w:val="28"/>
        </w:rPr>
      </w:pPr>
      <w:r>
        <w:rPr>
          <w:b/>
          <w:bCs/>
          <w:color w:val="404040"/>
          <w:sz w:val="28"/>
          <w:szCs w:val="28"/>
        </w:rPr>
        <w:t>и личной безопасности ведет к трагедии!</w:t>
      </w:r>
    </w:p>
    <w:p w:rsidR="00D74E70" w:rsidRDefault="00D74E70" w:rsidP="00D74E70">
      <w:pPr>
        <w:pStyle w:val="a3"/>
        <w:shd w:val="clear" w:color="auto" w:fill="FFFFFF"/>
        <w:spacing w:before="0" w:beforeAutospacing="0" w:after="150" w:afterAutospacing="0"/>
        <w:ind w:left="360"/>
        <w:jc w:val="center"/>
        <w:rPr>
          <w:color w:val="404040"/>
          <w:sz w:val="28"/>
          <w:szCs w:val="28"/>
        </w:rPr>
      </w:pPr>
      <w:r>
        <w:rPr>
          <w:noProof/>
          <w:color w:val="404040"/>
          <w:sz w:val="28"/>
          <w:szCs w:val="28"/>
        </w:rPr>
        <w:drawing>
          <wp:inline distT="0" distB="0" distL="0" distR="0">
            <wp:extent cx="3848100" cy="2257425"/>
            <wp:effectExtent l="0" t="0" r="0" b="9525"/>
            <wp:docPr id="1" name="Рисунок 1" descr="Описание: http://solginskaysoh86.edusite.ru/images/clip_image00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solginskaysoh86.edusite.ru/images/clip_image00t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E70" w:rsidRDefault="00D74E70" w:rsidP="00D74E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76DF" w:rsidRDefault="005576DF"/>
    <w:sectPr w:rsidR="00557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70"/>
    <w:rsid w:val="005576DF"/>
    <w:rsid w:val="006B086E"/>
    <w:rsid w:val="00D74E70"/>
    <w:rsid w:val="00DB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7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E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74E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4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E7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7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E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74E7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4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E7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akla.ru/" TargetMode="External"/><Relationship Id="rId5" Type="http://schemas.openxmlformats.org/officeDocument/2006/relationships/hyperlink" Target="http://mon.tatarstan.ru/prof_detskogo_travmatizma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439</Words>
  <Characters>2506</Characters>
  <Application>Microsoft Office Word</Application>
  <DocSecurity>0</DocSecurity>
  <Lines>20</Lines>
  <Paragraphs>5</Paragraphs>
  <ScaleCrop>false</ScaleCrop>
  <Company>WolfishLair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2019-04-10T10:26:00Z</dcterms:created>
  <dcterms:modified xsi:type="dcterms:W3CDTF">2019-04-10T10:27:00Z</dcterms:modified>
</cp:coreProperties>
</file>