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6" w:type="dxa"/>
        <w:tblInd w:w="-288" w:type="dxa"/>
        <w:tblLayout w:type="fixed"/>
        <w:tblLook w:val="01E0"/>
      </w:tblPr>
      <w:tblGrid>
        <w:gridCol w:w="833"/>
        <w:gridCol w:w="8923"/>
      </w:tblGrid>
      <w:tr w:rsidR="000838C9" w:rsidRPr="00E25DB0" w:rsidTr="000838C9">
        <w:tc>
          <w:tcPr>
            <w:tcW w:w="833" w:type="dxa"/>
            <w:shd w:val="clear" w:color="auto" w:fill="auto"/>
          </w:tcPr>
          <w:p w:rsidR="000838C9" w:rsidRPr="00E25DB0" w:rsidRDefault="000838C9" w:rsidP="000838C9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8923" w:type="dxa"/>
            <w:shd w:val="clear" w:color="auto" w:fill="auto"/>
          </w:tcPr>
          <w:p w:rsidR="000838C9" w:rsidRPr="00E25DB0" w:rsidRDefault="000838C9" w:rsidP="000838C9">
            <w:pPr>
              <w:spacing w:before="240" w:after="0" w:line="240" w:lineRule="auto"/>
              <w:ind w:right="-72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25D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 ОБЩИЕ СВЕДЕНИЯ ОБ УЧРЕЖДЕНИИ</w:t>
            </w:r>
          </w:p>
          <w:p w:rsidR="000838C9" w:rsidRPr="00E25DB0" w:rsidRDefault="000838C9" w:rsidP="000838C9">
            <w:pPr>
              <w:spacing w:before="240" w:after="0" w:line="240" w:lineRule="auto"/>
              <w:ind w:right="-72"/>
              <w:rPr>
                <w:rFonts w:ascii="Times New Roman" w:eastAsia="Calibri" w:hAnsi="Times New Roman" w:cs="Times New Roman"/>
                <w:color w:val="000099"/>
                <w:sz w:val="20"/>
                <w:szCs w:val="20"/>
              </w:rPr>
            </w:pPr>
          </w:p>
        </w:tc>
      </w:tr>
    </w:tbl>
    <w:p w:rsidR="000838C9" w:rsidRPr="00E25DB0" w:rsidRDefault="000838C9" w:rsidP="00D10D41">
      <w:pPr>
        <w:spacing w:after="0" w:line="0" w:lineRule="atLeast"/>
        <w:rPr>
          <w:rFonts w:ascii="Times New Roman" w:eastAsia="Calibri" w:hAnsi="Times New Roman" w:cs="Times New Roman"/>
          <w:color w:val="001D58"/>
          <w:sz w:val="24"/>
          <w:szCs w:val="24"/>
        </w:rPr>
      </w:pPr>
      <w:r w:rsidRPr="00E25DB0">
        <w:rPr>
          <w:rFonts w:ascii="Times New Roman" w:eastAsia="Calibri" w:hAnsi="Times New Roman" w:cs="Times New Roman"/>
          <w:color w:val="001D58"/>
          <w:sz w:val="24"/>
          <w:szCs w:val="24"/>
        </w:rPr>
        <w:t>1.</w:t>
      </w:r>
      <w:r w:rsidRPr="00E25DB0">
        <w:rPr>
          <w:rFonts w:ascii="Times New Roman" w:eastAsia="Calibri" w:hAnsi="Times New Roman" w:cs="Times New Roman"/>
          <w:sz w:val="24"/>
          <w:szCs w:val="24"/>
        </w:rPr>
        <w:t>1</w:t>
      </w:r>
      <w:r w:rsidR="003241B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    </w:t>
      </w:r>
      <w:r w:rsidRPr="00E25DB0">
        <w:rPr>
          <w:rFonts w:ascii="Times New Roman" w:eastAsia="Calibri" w:hAnsi="Times New Roman" w:cs="Times New Roman"/>
          <w:sz w:val="24"/>
          <w:szCs w:val="24"/>
        </w:rPr>
        <w:t>Название и тип Учреждения</w:t>
      </w:r>
    </w:p>
    <w:p w:rsidR="000838C9" w:rsidRPr="00E25DB0" w:rsidRDefault="000838C9" w:rsidP="00D10D41">
      <w:pPr>
        <w:widowControl w:val="0"/>
        <w:suppressAutoHyphens/>
        <w:autoSpaceDN w:val="0"/>
        <w:spacing w:after="0" w:line="0" w:lineRule="atLeast"/>
        <w:ind w:left="899"/>
        <w:contextualSpacing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</w:p>
    <w:p w:rsidR="000838C9" w:rsidRPr="00E25DB0" w:rsidRDefault="000838C9" w:rsidP="00D10D41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DB0">
        <w:rPr>
          <w:rFonts w:ascii="Times New Roman" w:eastAsia="Calibri" w:hAnsi="Times New Roman" w:cs="Times New Roman"/>
          <w:sz w:val="24"/>
          <w:szCs w:val="24"/>
        </w:rPr>
        <w:t xml:space="preserve">Наименование дошкольного образовательного учреждения: </w:t>
      </w:r>
      <w:r w:rsidR="00392846" w:rsidRPr="00E25DB0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</w:t>
      </w:r>
      <w:r w:rsidR="00431252">
        <w:rPr>
          <w:rFonts w:ascii="Times New Roman" w:eastAsia="Calibri" w:hAnsi="Times New Roman" w:cs="Times New Roman"/>
          <w:sz w:val="24"/>
          <w:szCs w:val="24"/>
        </w:rPr>
        <w:t>ое образовательное учреждение «</w:t>
      </w:r>
      <w:r w:rsidR="00392846" w:rsidRPr="00E25DB0">
        <w:rPr>
          <w:rFonts w:ascii="Times New Roman" w:eastAsia="Calibri" w:hAnsi="Times New Roman" w:cs="Times New Roman"/>
          <w:sz w:val="24"/>
          <w:szCs w:val="24"/>
        </w:rPr>
        <w:t>Детский сад №1 «Солнышко» общеразвивающего вида» Сармановского муниципального района Республики</w:t>
      </w:r>
      <w:r w:rsidRPr="00E25DB0">
        <w:rPr>
          <w:rFonts w:ascii="Times New Roman" w:eastAsia="Calibri" w:hAnsi="Times New Roman" w:cs="Times New Roman"/>
          <w:sz w:val="24"/>
          <w:szCs w:val="24"/>
        </w:rPr>
        <w:t xml:space="preserve"> Татарстан.</w:t>
      </w:r>
    </w:p>
    <w:p w:rsidR="000838C9" w:rsidRPr="00E25DB0" w:rsidRDefault="000838C9" w:rsidP="00D10D41">
      <w:pPr>
        <w:spacing w:after="0" w:line="0" w:lineRule="atLeast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DB0">
        <w:rPr>
          <w:rFonts w:ascii="Times New Roman" w:eastAsia="Calibri" w:hAnsi="Times New Roman" w:cs="Times New Roman"/>
          <w:sz w:val="24"/>
          <w:szCs w:val="24"/>
        </w:rPr>
        <w:t>Учредитель</w:t>
      </w:r>
      <w:r w:rsidRPr="00E25DB0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0838C9" w:rsidRPr="00E25DB0" w:rsidRDefault="000838C9" w:rsidP="00D10D41">
      <w:pPr>
        <w:autoSpaceDE w:val="0"/>
        <w:autoSpaceDN w:val="0"/>
        <w:adjustRightInd w:val="0"/>
        <w:spacing w:after="0" w:line="0" w:lineRule="atLeast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DB0">
        <w:rPr>
          <w:rFonts w:ascii="Times New Roman" w:eastAsia="Calibri" w:hAnsi="Times New Roman" w:cs="Times New Roman"/>
          <w:sz w:val="24"/>
          <w:szCs w:val="24"/>
        </w:rPr>
        <w:t xml:space="preserve">Исполнительный комитет Сармановского муниципального района Республики Татарстан. </w:t>
      </w:r>
    </w:p>
    <w:p w:rsidR="000838C9" w:rsidRPr="00E25DB0" w:rsidRDefault="000838C9" w:rsidP="00D10D41">
      <w:pPr>
        <w:spacing w:after="0" w:line="0" w:lineRule="atLeast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DB0">
        <w:rPr>
          <w:rFonts w:ascii="Times New Roman" w:eastAsia="Calibri" w:hAnsi="Times New Roman" w:cs="Times New Roman"/>
          <w:sz w:val="24"/>
          <w:szCs w:val="24"/>
        </w:rPr>
        <w:t>Полный адрес дошкольного образовательного учреждения: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423350, РТ, Сармановский район, с. Сарманово, ул. Куйбышева, д. 30.   Телефон:(885559)  2-54-78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электронной почты</w:t>
      </w: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: DsadSar.Sol@tatar.ru</w:t>
      </w:r>
    </w:p>
    <w:p w:rsidR="00F24FBF" w:rsidRPr="00E25DB0" w:rsidRDefault="00936F47" w:rsidP="00D10D41">
      <w:pPr>
        <w:spacing w:after="0" w:line="0" w:lineRule="atLeast"/>
        <w:rPr>
          <w:sz w:val="24"/>
          <w:szCs w:val="24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организован в типовом здании детского сада с проектной мощностью 110 детей.</w:t>
      </w:r>
    </w:p>
    <w:p w:rsidR="00936F47" w:rsidRPr="00E25DB0" w:rsidRDefault="00F24FBF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образования РТ от 04.06.2010г. № 2306\10 детский сад был аккредитован на статус – детский сад общеразвивающего вида, II категория.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Функционируют 6 групп, из них 2 группы  для детей раннего возраста и 4 группы для детей дошкольного возраста общеразвивающей направленности.  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  работы</w:t>
      </w: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: 5-тидневная рабочая неделя,  выходные: суббота, воскресенье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25D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 педагогических кадрах:</w:t>
      </w:r>
    </w:p>
    <w:p w:rsidR="00936F47" w:rsidRPr="00E25DB0" w:rsidRDefault="00AE37BD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работают 1</w:t>
      </w:r>
      <w:r w:rsidR="007B5A9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="00936F47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педагогов: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заведующий;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старший воспитатель;</w:t>
      </w:r>
    </w:p>
    <w:p w:rsidR="00936F47" w:rsidRPr="00E25DB0" w:rsidRDefault="007B5A96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- 10</w:t>
      </w:r>
      <w:r w:rsidR="00936F47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воспитателей;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- 1 музыкальный руководитель;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- 1 инструктор по физической культуре.</w:t>
      </w:r>
    </w:p>
    <w:p w:rsidR="00F23641" w:rsidRPr="00E25DB0" w:rsidRDefault="00F23641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- 1 логопед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25D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Качественный состав педагогических кадров: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высшим образованием – </w:t>
      </w:r>
      <w:r w:rsidR="00AE37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в ВУЗах –</w:t>
      </w:r>
      <w:r w:rsidR="00F23641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педагога;</w:t>
      </w:r>
    </w:p>
    <w:p w:rsidR="00936F47" w:rsidRPr="00E25DB0" w:rsidRDefault="00F23641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92846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F47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 с высшей категорией;</w:t>
      </w:r>
    </w:p>
    <w:p w:rsidR="00936F47" w:rsidRPr="00E25DB0" w:rsidRDefault="00F23641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24FBF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F47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с </w:t>
      </w:r>
      <w:r w:rsidR="00936F47" w:rsidRPr="00E25D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936F47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квалификационной категорией;</w:t>
      </w:r>
    </w:p>
    <w:p w:rsidR="00936F47" w:rsidRPr="00E25DB0" w:rsidRDefault="00FB6050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36F47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педагога  без категории, </w:t>
      </w:r>
      <w:r w:rsidR="00392846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36F47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392846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36F47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соответств</w:t>
      </w:r>
      <w:r w:rsidR="00392846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уют</w:t>
      </w:r>
      <w:r w:rsidR="00936F47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занимаемой должности "воспитатель".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E25D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Материальная база детского сада.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В детском саду имеется: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 - 6 групп;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методический кабинет;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музыкальный зал, оснащенный аудиотехникой для проведения представлений, спектаклей и др. мероприятий,  со всем необходимым оборудованием;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медицинский кабинет, изолятор;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зона ПДД;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детского сада расположена спортивная площадка, автоплощадка,6 прогулочных веранд, огород, сад, цветники.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В детском саду правильно организованная предметно-развивающая среда позволяет каждому малышу найти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поступки, а именно это лежит в основе развивающего обучения.</w:t>
      </w:r>
    </w:p>
    <w:p w:rsidR="00936F47" w:rsidRPr="00E25DB0" w:rsidRDefault="00936F47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Образовательная деятельность осуществляется по  Основной образовательной программе муниципального бюджетного   дошкольного образовательного учреждения "Детский сад №1 "Солнышко" общеразвивающего вида "</w:t>
      </w:r>
    </w:p>
    <w:p w:rsidR="00936F47" w:rsidRPr="00E25DB0" w:rsidRDefault="00936F47" w:rsidP="00D10D41">
      <w:pPr>
        <w:spacing w:after="0" w:line="0" w:lineRule="atLeast"/>
        <w:jc w:val="center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ДОУ </w:t>
      </w:r>
    </w:p>
    <w:p w:rsidR="00E50E7E" w:rsidRPr="00E25DB0" w:rsidRDefault="00E50E7E" w:rsidP="00D10D41">
      <w:pPr>
        <w:autoSpaceDE w:val="0"/>
        <w:autoSpaceDN w:val="0"/>
        <w:adjustRightInd w:val="0"/>
        <w:spacing w:after="0" w:line="0" w:lineRule="atLeast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DB0">
        <w:rPr>
          <w:rFonts w:ascii="Times New Roman" w:eastAsia="Calibri" w:hAnsi="Times New Roman" w:cs="Times New Roman"/>
          <w:sz w:val="24"/>
          <w:szCs w:val="24"/>
        </w:rPr>
        <w:t>1.2.Учредительные документы:</w:t>
      </w:r>
    </w:p>
    <w:p w:rsidR="00E50E7E" w:rsidRPr="00E25DB0" w:rsidRDefault="00E50E7E" w:rsidP="00D10D41">
      <w:pPr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  <w:r w:rsidRPr="00E25DB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Устав муниципального бюджетного дошкольного образовательного учреждения «Детский сад № 1 «Солнышко» общеразвивающего вида Сармановского муниципального района Республики Татарстан утвержден постановлением Исполнительного комитета Сармановского муниципального  района</w:t>
      </w:r>
      <w:r w:rsidRPr="00E25DB0">
        <w:rPr>
          <w:rFonts w:ascii="Times New Roman" w:eastAsia="Calibri" w:hAnsi="Times New Roman" w:cs="Tahoma"/>
          <w:kern w:val="3"/>
          <w:sz w:val="24"/>
          <w:szCs w:val="24"/>
          <w:lang w:eastAsia="ru-RU"/>
        </w:rPr>
        <w:t xml:space="preserve"> от 21 сентября 2015 года № 546</w:t>
      </w:r>
    </w:p>
    <w:p w:rsidR="00E50E7E" w:rsidRPr="00E25DB0" w:rsidRDefault="00E50E7E" w:rsidP="00D10D41">
      <w:pPr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  <w:r w:rsidRPr="00E25DB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      Свидетельство о постановке на учет юридического лица в налоговом органе от 25.10.2000 г. выдано Межрайонной инспекцией Федеральной налоговой службы № 13 по Республике Татарстан, серия 16, № 005523646, ИНН: 1636003369.</w:t>
      </w:r>
    </w:p>
    <w:p w:rsidR="00E50E7E" w:rsidRPr="00E25DB0" w:rsidRDefault="00E50E7E" w:rsidP="00D10D41">
      <w:pPr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  <w:r w:rsidRPr="00E25DB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Свидетельство о внесении записи в Единый государственный реестр юридических лиц от 16.12.2011 г. выдано Межрайонной Инспекцией Федеральной Налоговой службы № 11 по Республике Татарстан, серия 16, № 0062221122, ОГРН: 1021601313360.</w:t>
      </w:r>
    </w:p>
    <w:p w:rsidR="00E50E7E" w:rsidRPr="00E25DB0" w:rsidRDefault="00E50E7E" w:rsidP="00D10D41">
      <w:pPr>
        <w:numPr>
          <w:ilvl w:val="0"/>
          <w:numId w:val="2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  <w:r w:rsidRPr="00E25DB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Дошкольное образовательное учреждение работает на основании лицензии  Министерства образования и науки РТ, серия 16Л01, № 0003433, регистрационный №7486 от  18.11.2015 г. на осуществление образовательной деятельности по программам дошкольного образования.</w:t>
      </w:r>
    </w:p>
    <w:p w:rsidR="00936F47" w:rsidRPr="00E25DB0" w:rsidRDefault="00E50E7E" w:rsidP="00D10D41">
      <w:pPr>
        <w:spacing w:after="0" w:line="0" w:lineRule="atLeast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  <w:r w:rsidRPr="00E25DB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Срок действия  лицензии: бессрочно.</w:t>
      </w:r>
    </w:p>
    <w:p w:rsidR="00614545" w:rsidRPr="00E25DB0" w:rsidRDefault="00614545" w:rsidP="00D10D41">
      <w:pPr>
        <w:pStyle w:val="a5"/>
        <w:numPr>
          <w:ilvl w:val="0"/>
          <w:numId w:val="47"/>
        </w:numPr>
        <w:autoSpaceDE w:val="0"/>
        <w:adjustRightInd w:val="0"/>
        <w:spacing w:line="0" w:lineRule="atLeast"/>
        <w:jc w:val="both"/>
        <w:rPr>
          <w:rFonts w:cs="Times New Roman"/>
        </w:rPr>
      </w:pPr>
      <w:r w:rsidRPr="00E25DB0">
        <w:rPr>
          <w:rFonts w:cs="Times New Roman"/>
        </w:rPr>
        <w:t>Лицензия на осуществление медицинской деятельности</w:t>
      </w:r>
      <w:r w:rsidR="007B5A96">
        <w:rPr>
          <w:rFonts w:cs="Times New Roman"/>
          <w:lang w:val="tt-RU"/>
        </w:rPr>
        <w:t xml:space="preserve">  </w:t>
      </w:r>
      <w:r w:rsidRPr="00E25DB0">
        <w:rPr>
          <w:rFonts w:cs="Times New Roman"/>
        </w:rPr>
        <w:t>выдана Федеральной службой по надзору в сфере здравоохранения и социального развития.</w:t>
      </w:r>
      <w:r w:rsidR="007B5A96">
        <w:rPr>
          <w:rFonts w:cs="Times New Roman"/>
          <w:lang w:val="tt-RU"/>
        </w:rPr>
        <w:t xml:space="preserve">  </w:t>
      </w:r>
      <w:r w:rsidR="00431252">
        <w:rPr>
          <w:rFonts w:cs="Times New Roman"/>
        </w:rPr>
        <w:t xml:space="preserve">Серия   </w:t>
      </w:r>
      <w:r w:rsidR="00431252">
        <w:rPr>
          <w:rFonts w:cs="Times New Roman"/>
          <w:lang w:val="tt-RU"/>
        </w:rPr>
        <w:t>16</w:t>
      </w:r>
      <w:r w:rsidR="00431252">
        <w:rPr>
          <w:rFonts w:cs="Times New Roman"/>
        </w:rPr>
        <w:t xml:space="preserve"> Л</w:t>
      </w:r>
      <w:r w:rsidR="00431252">
        <w:rPr>
          <w:rFonts w:cs="Times New Roman"/>
          <w:lang w:val="tt-RU"/>
        </w:rPr>
        <w:t xml:space="preserve"> </w:t>
      </w:r>
      <w:r w:rsidR="00431252">
        <w:rPr>
          <w:rFonts w:cs="Times New Roman"/>
        </w:rPr>
        <w:t>01 № 000</w:t>
      </w:r>
      <w:r w:rsidR="00431252">
        <w:rPr>
          <w:rFonts w:cs="Times New Roman"/>
          <w:lang w:val="tt-RU"/>
        </w:rPr>
        <w:t>3433</w:t>
      </w:r>
      <w:r w:rsidRPr="00E25DB0">
        <w:rPr>
          <w:rFonts w:cs="Times New Roman"/>
        </w:rPr>
        <w:t xml:space="preserve">, </w:t>
      </w:r>
      <w:r w:rsidR="00431252">
        <w:rPr>
          <w:rFonts w:cs="Times New Roman"/>
        </w:rPr>
        <w:t xml:space="preserve">от </w:t>
      </w:r>
      <w:r w:rsidR="00431252">
        <w:rPr>
          <w:rFonts w:cs="Times New Roman"/>
          <w:lang w:val="tt-RU"/>
        </w:rPr>
        <w:t>18</w:t>
      </w:r>
      <w:r w:rsidR="00431252">
        <w:rPr>
          <w:rFonts w:cs="Times New Roman"/>
        </w:rPr>
        <w:t xml:space="preserve"> </w:t>
      </w:r>
      <w:r w:rsidR="00431252">
        <w:rPr>
          <w:rFonts w:cs="Times New Roman"/>
          <w:lang w:val="tt-RU"/>
        </w:rPr>
        <w:t>но</w:t>
      </w:r>
      <w:r w:rsidRPr="00E25DB0">
        <w:rPr>
          <w:rFonts w:cs="Times New Roman"/>
        </w:rPr>
        <w:t xml:space="preserve">ября 2015  года </w:t>
      </w:r>
    </w:p>
    <w:p w:rsidR="00614545" w:rsidRPr="00E25DB0" w:rsidRDefault="00614545" w:rsidP="00D10D41">
      <w:pPr>
        <w:spacing w:after="0" w:line="0" w:lineRule="atLeast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  <w:r w:rsidRPr="00E25DB0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Срок действия  лицензии: бессрочно.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"/>
      </w:tblGrid>
      <w:tr w:rsidR="00936F47" w:rsidRPr="00E25DB0" w:rsidTr="005448B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6F47" w:rsidRPr="00E25DB0" w:rsidRDefault="00936F47" w:rsidP="00D10D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6F47" w:rsidRPr="00E25DB0" w:rsidRDefault="00936F47" w:rsidP="00D10D41">
      <w:pPr>
        <w:spacing w:after="0" w:line="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обучение ведется на татарском языке. В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 русского языков в ДОУ», начиная со средней группы, вводится обучение детей родному, русскому языкам 3 раза в неделю в первую половину дня.</w:t>
      </w:r>
    </w:p>
    <w:p w:rsidR="000838C9" w:rsidRPr="00E25DB0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838C9" w:rsidRPr="00E25DB0" w:rsidRDefault="000838C9" w:rsidP="00D10D41">
      <w:pPr>
        <w:spacing w:after="0" w:line="0" w:lineRule="atLeast"/>
        <w:jc w:val="both"/>
        <w:rPr>
          <w:rFonts w:ascii="Calibri" w:eastAsia="Calibri" w:hAnsi="Calibri" w:cs="Times New Roman"/>
          <w:color w:val="0000FF"/>
          <w:sz w:val="24"/>
          <w:szCs w:val="24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 обеспечивает развитие детей  в возрасте от 1,5  лет до 7 лет. Приём детей осуществляется на основании направления из отдела образования, предварительно зарегистрированных детей в автоматизированной информационной  системе «Электронный детский сад», медицинского заключения, заявления и документов, удостоверяющих личность одного из родителей (законных представителей). </w:t>
      </w:r>
    </w:p>
    <w:p w:rsidR="000838C9" w:rsidRPr="00E25DB0" w:rsidRDefault="000838C9" w:rsidP="00D10D41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1.4.Комплектование групп на 201</w:t>
      </w:r>
      <w:r w:rsidR="008C32D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6</w:t>
      </w:r>
      <w:r w:rsidRPr="00E2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8C32D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7</w:t>
      </w:r>
      <w:r w:rsidR="005A1268" w:rsidRPr="00E2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</w:t>
      </w:r>
    </w:p>
    <w:p w:rsidR="000838C9" w:rsidRPr="00E25DB0" w:rsidRDefault="000838C9" w:rsidP="00D10D41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7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1984"/>
        <w:gridCol w:w="3260"/>
        <w:gridCol w:w="3119"/>
      </w:tblGrid>
      <w:tr w:rsidR="000838C9" w:rsidRPr="00E25DB0" w:rsidTr="000838C9">
        <w:trPr>
          <w:trHeight w:val="171"/>
        </w:trPr>
        <w:tc>
          <w:tcPr>
            <w:tcW w:w="413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260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групп</w:t>
            </w:r>
          </w:p>
        </w:tc>
        <w:tc>
          <w:tcPr>
            <w:tcW w:w="3119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0838C9" w:rsidRPr="00E25DB0" w:rsidTr="000838C9">
        <w:trPr>
          <w:trHeight w:val="291"/>
        </w:trPr>
        <w:tc>
          <w:tcPr>
            <w:tcW w:w="413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0838C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0838C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</w:tr>
      <w:tr w:rsidR="000C0829" w:rsidRPr="00E25DB0" w:rsidTr="000838C9">
        <w:trPr>
          <w:trHeight w:val="291"/>
        </w:trPr>
        <w:tc>
          <w:tcPr>
            <w:tcW w:w="413" w:type="dxa"/>
          </w:tcPr>
          <w:p w:rsidR="000C082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984" w:type="dxa"/>
          </w:tcPr>
          <w:p w:rsidR="000C082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2-3 </w:t>
            </w:r>
          </w:p>
        </w:tc>
        <w:tc>
          <w:tcPr>
            <w:tcW w:w="3260" w:type="dxa"/>
          </w:tcPr>
          <w:p w:rsidR="000C082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119" w:type="dxa"/>
          </w:tcPr>
          <w:p w:rsid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</w:tr>
      <w:tr w:rsidR="000838C9" w:rsidRPr="00E25DB0" w:rsidTr="000838C9">
        <w:trPr>
          <w:trHeight w:val="172"/>
        </w:trPr>
        <w:tc>
          <w:tcPr>
            <w:tcW w:w="413" w:type="dxa"/>
          </w:tcPr>
          <w:p w:rsidR="000838C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984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3260" w:type="dxa"/>
          </w:tcPr>
          <w:p w:rsidR="000838C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119" w:type="dxa"/>
          </w:tcPr>
          <w:p w:rsidR="000838C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</w:tr>
      <w:tr w:rsidR="000838C9" w:rsidRPr="00E25DB0" w:rsidTr="000838C9">
        <w:trPr>
          <w:trHeight w:val="477"/>
        </w:trPr>
        <w:tc>
          <w:tcPr>
            <w:tcW w:w="413" w:type="dxa"/>
          </w:tcPr>
          <w:p w:rsidR="000838C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984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3260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0838C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0838C9" w:rsidRPr="00E25DB0" w:rsidTr="000838C9">
        <w:trPr>
          <w:trHeight w:val="477"/>
        </w:trPr>
        <w:tc>
          <w:tcPr>
            <w:tcW w:w="413" w:type="dxa"/>
          </w:tcPr>
          <w:p w:rsidR="000838C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984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3260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0838C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</w:tr>
      <w:tr w:rsidR="000838C9" w:rsidRPr="00E25DB0" w:rsidTr="000838C9">
        <w:trPr>
          <w:trHeight w:val="477"/>
        </w:trPr>
        <w:tc>
          <w:tcPr>
            <w:tcW w:w="413" w:type="dxa"/>
          </w:tcPr>
          <w:p w:rsidR="000838C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984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6 - 7</w:t>
            </w:r>
          </w:p>
        </w:tc>
        <w:tc>
          <w:tcPr>
            <w:tcW w:w="3260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0838C9" w:rsidRPr="000C0829" w:rsidRDefault="000C082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</w:tr>
      <w:tr w:rsidR="000838C9" w:rsidRPr="00E25DB0" w:rsidTr="000838C9">
        <w:trPr>
          <w:trHeight w:val="477"/>
        </w:trPr>
        <w:tc>
          <w:tcPr>
            <w:tcW w:w="413" w:type="dxa"/>
          </w:tcPr>
          <w:p w:rsidR="000838C9" w:rsidRPr="00E25DB0" w:rsidRDefault="000838C9" w:rsidP="00D10D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838C9" w:rsidRPr="00E25DB0" w:rsidRDefault="000838C9" w:rsidP="00D10D4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0" w:type="dxa"/>
          </w:tcPr>
          <w:p w:rsidR="000838C9" w:rsidRPr="00E25DB0" w:rsidRDefault="000838C9" w:rsidP="00D10D4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0838C9" w:rsidRPr="000C0829" w:rsidRDefault="000C0829" w:rsidP="00D10D41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137</w:t>
            </w:r>
          </w:p>
        </w:tc>
      </w:tr>
    </w:tbl>
    <w:p w:rsidR="000838C9" w:rsidRPr="00E25DB0" w:rsidRDefault="000838C9" w:rsidP="00D10D4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8C9" w:rsidRPr="00E25DB0" w:rsidRDefault="000838C9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 между МБДОУ и родителями (законными представителями) регулируются договором.</w:t>
      </w:r>
    </w:p>
    <w:p w:rsidR="000838C9" w:rsidRDefault="000838C9" w:rsidP="00D10D41">
      <w:pPr>
        <w:spacing w:after="0" w:line="0" w:lineRule="atLeast"/>
        <w:ind w:left="9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7E2A91" w:rsidRDefault="007E2A91" w:rsidP="00D10D41">
      <w:pPr>
        <w:spacing w:after="0" w:line="0" w:lineRule="atLeast"/>
        <w:ind w:left="9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7E2A91" w:rsidRPr="007E2A91" w:rsidRDefault="007E2A91" w:rsidP="00D10D41">
      <w:pPr>
        <w:spacing w:after="0" w:line="0" w:lineRule="atLeast"/>
        <w:ind w:left="9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838C9" w:rsidRPr="00E25DB0" w:rsidRDefault="000838C9" w:rsidP="00D10D41">
      <w:pPr>
        <w:spacing w:after="0" w:line="0" w:lineRule="atLeast"/>
        <w:ind w:left="9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1.5.Режим работы детского сада</w:t>
      </w:r>
    </w:p>
    <w:p w:rsidR="000838C9" w:rsidRPr="00E25DB0" w:rsidRDefault="000838C9" w:rsidP="00D10D41">
      <w:pPr>
        <w:spacing w:after="0" w:line="0" w:lineRule="atLeast"/>
        <w:ind w:left="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8C9" w:rsidRPr="00E25DB0" w:rsidRDefault="000838C9" w:rsidP="00D10D41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 работает   5 дней в неделю  с 0</w:t>
      </w:r>
      <w:r w:rsidR="00392846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 w:rsidR="00392846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2846"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25DB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0838C9" w:rsidRPr="00E25DB0" w:rsidRDefault="000838C9" w:rsidP="00D10D4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1.6.Управление  ДОУ.</w:t>
      </w:r>
    </w:p>
    <w:p w:rsidR="000838C9" w:rsidRPr="00E25DB0" w:rsidRDefault="000838C9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DB0">
        <w:rPr>
          <w:rFonts w:ascii="Times New Roman" w:eastAsia="Calibri" w:hAnsi="Times New Roman" w:cs="Times New Roman"/>
          <w:sz w:val="24"/>
          <w:szCs w:val="24"/>
        </w:rPr>
        <w:t>Управление детским садом осуществляется в соответствии с законодательством РФ на принципах демократичности, открытости, профессионализма. Формами самоуправления ДОУ, обеспечивающими государственно-общественный характер управления, являются: Собрание трудового коллектива, Педагогический совет. В детском саду действуют Родительский комитет,  Профсоюзный комитет.</w:t>
      </w:r>
    </w:p>
    <w:p w:rsidR="000838C9" w:rsidRPr="00E25DB0" w:rsidRDefault="000838C9" w:rsidP="00D10D4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DB0">
        <w:rPr>
          <w:rFonts w:ascii="Times New Roman" w:eastAsia="Calibri" w:hAnsi="Times New Roman" w:cs="Times New Roman"/>
          <w:sz w:val="24"/>
          <w:szCs w:val="24"/>
        </w:rPr>
        <w:t>Контактная информация ответственных лиц:</w:t>
      </w:r>
    </w:p>
    <w:tbl>
      <w:tblPr>
        <w:tblW w:w="0" w:type="auto"/>
        <w:tblLook w:val="04A0"/>
      </w:tblPr>
      <w:tblGrid>
        <w:gridCol w:w="2943"/>
        <w:gridCol w:w="6628"/>
      </w:tblGrid>
      <w:tr w:rsidR="000838C9" w:rsidRPr="00E25DB0" w:rsidTr="000838C9">
        <w:tc>
          <w:tcPr>
            <w:tcW w:w="2943" w:type="dxa"/>
            <w:shd w:val="clear" w:color="auto" w:fill="auto"/>
          </w:tcPr>
          <w:p w:rsidR="000838C9" w:rsidRPr="00E25DB0" w:rsidRDefault="000838C9" w:rsidP="00D10D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DB0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ДОУ</w:t>
            </w:r>
          </w:p>
          <w:p w:rsidR="000838C9" w:rsidRPr="00E25DB0" w:rsidRDefault="000838C9" w:rsidP="00D10D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:rsidR="000838C9" w:rsidRPr="00E25DB0" w:rsidRDefault="00392846" w:rsidP="00D10D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DB0">
              <w:rPr>
                <w:rFonts w:ascii="Times New Roman" w:eastAsia="Calibri" w:hAnsi="Times New Roman" w:cs="Times New Roman"/>
                <w:sz w:val="24"/>
                <w:szCs w:val="24"/>
              </w:rPr>
              <w:t>Ахкамова Ильсуяр Гусмановна</w:t>
            </w:r>
          </w:p>
        </w:tc>
      </w:tr>
      <w:tr w:rsidR="000838C9" w:rsidRPr="00E25DB0" w:rsidTr="000838C9">
        <w:tc>
          <w:tcPr>
            <w:tcW w:w="2943" w:type="dxa"/>
            <w:shd w:val="clear" w:color="auto" w:fill="auto"/>
          </w:tcPr>
          <w:p w:rsidR="000838C9" w:rsidRPr="00E25DB0" w:rsidRDefault="000838C9" w:rsidP="00D10D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DB0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6628" w:type="dxa"/>
            <w:shd w:val="clear" w:color="auto" w:fill="auto"/>
          </w:tcPr>
          <w:p w:rsidR="000838C9" w:rsidRPr="00E25DB0" w:rsidRDefault="008C32DC" w:rsidP="00D10D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Билалова Айсылу Нафисовна</w:t>
            </w:r>
            <w:r w:rsidR="000838C9" w:rsidRPr="00E25DB0">
              <w:rPr>
                <w:rFonts w:ascii="Times New Roman" w:eastAsia="Calibri" w:hAnsi="Times New Roman" w:cs="Times New Roman"/>
                <w:sz w:val="24"/>
                <w:szCs w:val="24"/>
              </w:rPr>
              <w:t>, выс</w:t>
            </w:r>
            <w:r w:rsidR="00392846" w:rsidRPr="00E25DB0">
              <w:rPr>
                <w:rFonts w:ascii="Times New Roman" w:eastAsia="Calibri" w:hAnsi="Times New Roman" w:cs="Times New Roman"/>
                <w:sz w:val="24"/>
                <w:szCs w:val="24"/>
              </w:rPr>
              <w:t>шая квалификационная категория</w:t>
            </w:r>
          </w:p>
        </w:tc>
      </w:tr>
      <w:tr w:rsidR="000838C9" w:rsidRPr="00E25DB0" w:rsidTr="000838C9">
        <w:tc>
          <w:tcPr>
            <w:tcW w:w="2943" w:type="dxa"/>
            <w:shd w:val="clear" w:color="auto" w:fill="auto"/>
          </w:tcPr>
          <w:p w:rsidR="000838C9" w:rsidRPr="00E25DB0" w:rsidRDefault="000838C9" w:rsidP="00D10D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D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6628" w:type="dxa"/>
            <w:shd w:val="clear" w:color="auto" w:fill="auto"/>
          </w:tcPr>
          <w:p w:rsidR="000838C9" w:rsidRPr="00E25DB0" w:rsidRDefault="00392846" w:rsidP="00D10D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DB0">
              <w:rPr>
                <w:rFonts w:ascii="Times New Roman" w:eastAsia="Calibri" w:hAnsi="Times New Roman" w:cs="Times New Roman"/>
                <w:sz w:val="24"/>
                <w:szCs w:val="24"/>
              </w:rPr>
              <w:t>Ахметгараева Лайсира Раисовна</w:t>
            </w:r>
          </w:p>
        </w:tc>
      </w:tr>
      <w:tr w:rsidR="000838C9" w:rsidRPr="00E25DB0" w:rsidTr="000838C9">
        <w:tc>
          <w:tcPr>
            <w:tcW w:w="2943" w:type="dxa"/>
            <w:shd w:val="clear" w:color="auto" w:fill="auto"/>
          </w:tcPr>
          <w:p w:rsidR="000838C9" w:rsidRPr="00E25DB0" w:rsidRDefault="000838C9" w:rsidP="00D10D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DB0">
              <w:rPr>
                <w:rFonts w:ascii="Times New Roman" w:eastAsia="Calibri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6628" w:type="dxa"/>
            <w:shd w:val="clear" w:color="auto" w:fill="auto"/>
          </w:tcPr>
          <w:p w:rsidR="000838C9" w:rsidRPr="00E25DB0" w:rsidRDefault="00392846" w:rsidP="00D10D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DB0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 Насима Мусавировна</w:t>
            </w:r>
            <w:r w:rsidR="000838C9" w:rsidRPr="00E25DB0">
              <w:rPr>
                <w:rFonts w:ascii="Times New Roman" w:eastAsia="Calibri" w:hAnsi="Times New Roman" w:cs="Times New Roman"/>
                <w:sz w:val="24"/>
                <w:szCs w:val="24"/>
              </w:rPr>
              <w:t>, высшая квалификационная категория</w:t>
            </w:r>
          </w:p>
          <w:p w:rsidR="000838C9" w:rsidRPr="00E25DB0" w:rsidRDefault="000838C9" w:rsidP="00D10D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38C9" w:rsidRPr="00E25DB0" w:rsidRDefault="000838C9" w:rsidP="00D10D41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E25DB0">
        <w:rPr>
          <w:rFonts w:ascii="Times New Roman" w:eastAsia="Calibri" w:hAnsi="Times New Roman" w:cs="Times New Roman"/>
          <w:sz w:val="24"/>
          <w:szCs w:val="24"/>
        </w:rPr>
        <w:t xml:space="preserve">Контактный телефон: 8 (85559) </w:t>
      </w:r>
      <w:r w:rsidR="00392846" w:rsidRPr="00E25DB0">
        <w:rPr>
          <w:rFonts w:ascii="Times New Roman" w:eastAsia="Calibri" w:hAnsi="Times New Roman" w:cs="Times New Roman"/>
          <w:sz w:val="24"/>
          <w:szCs w:val="24"/>
        </w:rPr>
        <w:t>2–</w:t>
      </w:r>
      <w:r w:rsidRPr="00E25DB0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="00392846" w:rsidRPr="00E25DB0">
        <w:rPr>
          <w:rFonts w:ascii="Times New Roman" w:eastAsia="Calibri" w:hAnsi="Times New Roman" w:cs="Times New Roman"/>
          <w:sz w:val="24"/>
          <w:szCs w:val="24"/>
        </w:rPr>
        <w:t>4-78</w:t>
      </w:r>
    </w:p>
    <w:p w:rsidR="000838C9" w:rsidRPr="00E25DB0" w:rsidRDefault="000838C9" w:rsidP="00D10D41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E25DB0">
        <w:rPr>
          <w:rFonts w:ascii="Times New Roman" w:eastAsia="Calibri" w:hAnsi="Times New Roman" w:cs="Times New Roman"/>
          <w:sz w:val="24"/>
          <w:szCs w:val="24"/>
        </w:rPr>
        <w:t>2.ОСНОВНАЯ ЧАСТЬ</w:t>
      </w:r>
    </w:p>
    <w:p w:rsidR="000838C9" w:rsidRPr="00E25DB0" w:rsidRDefault="000838C9" w:rsidP="00D10D41">
      <w:pPr>
        <w:spacing w:after="0" w:line="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5DB0">
        <w:rPr>
          <w:rFonts w:ascii="Times New Roman" w:eastAsia="Calibri" w:hAnsi="Times New Roman" w:cs="Times New Roman"/>
          <w:color w:val="000000"/>
          <w:sz w:val="24"/>
          <w:szCs w:val="24"/>
        </w:rPr>
        <w:t>2.1.Информационно-методическое обеспечение</w:t>
      </w:r>
    </w:p>
    <w:p w:rsidR="00F24FBF" w:rsidRPr="00D10D41" w:rsidRDefault="000838C9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5D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Содержание обучения и воспитания детей определяется  основной образовательной программой  МБДОУ, разработанной с учетом федеральн</w:t>
      </w:r>
      <w:r w:rsidR="00F24FBF" w:rsidRPr="00E25DB0">
        <w:rPr>
          <w:rFonts w:ascii="Times New Roman" w:eastAsia="Calibri" w:hAnsi="Times New Roman" w:cs="Times New Roman"/>
          <w:color w:val="000000"/>
          <w:sz w:val="24"/>
          <w:szCs w:val="24"/>
        </w:rPr>
        <w:t>ого</w:t>
      </w:r>
      <w:r w:rsidRPr="00E25D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государственн</w:t>
      </w:r>
      <w:r w:rsidR="00F24FBF" w:rsidRPr="00E25DB0">
        <w:rPr>
          <w:rFonts w:ascii="Times New Roman" w:eastAsia="Calibri" w:hAnsi="Times New Roman" w:cs="Times New Roman"/>
          <w:color w:val="000000"/>
          <w:sz w:val="24"/>
          <w:szCs w:val="24"/>
        </w:rPr>
        <w:t>ого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="00F24FBF" w:rsidRPr="00E25DB0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образовательного стандарта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="00F24FBF" w:rsidRPr="00E25DB0">
        <w:rPr>
          <w:rFonts w:ascii="Times New Roman" w:eastAsia="Calibri" w:hAnsi="Times New Roman" w:cs="Times New Roman"/>
          <w:color w:val="000000"/>
          <w:sz w:val="24"/>
          <w:szCs w:val="24"/>
        </w:rPr>
        <w:t>дошкольного образования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основной общеобразовательной программы дошкольного образования и условиям ее реализации. 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*От рождения до школы. Примерная общеобразовательная программа дошкольного образования. Под ред.Н.Е.Вераксы,Т.С.Комаровой,М.А.Васильевой.М.:Мозаика-Синтез,2014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Региональн</w:t>
      </w:r>
      <w:r w:rsidR="00C817AE"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ая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</w:t>
      </w:r>
      <w:r w:rsidR="00C817AE"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*Төбәкнең мәктәпкәчә белем бирү программасы. - Казан, 2012,  автор:Р.К. Шаехова; 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Парциаль</w:t>
      </w:r>
      <w:r w:rsidR="00C817AE"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ные 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</w:t>
      </w:r>
      <w:r w:rsidR="00C817AE"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1. «Обучение детей с недоразвитием фонетико-фонематического строя речи»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Г.А.Каше. Т.Б.Филичева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Мәскәү. Просвещение, 1994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 “Ладушки”, И.М.Каплунова, И.А.Новоскольцева,- Санкт-Петербург, 1998; 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Методические пособия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-“Изучаем русский язык”Методическое пособие по обучению русскому языку детей дошкольного возраста.С.М.Гафарова и др.Казань,2011;   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-.  “Авазларны   уйнатып”;   Шәехова   Р.К.,   Мәктәпкә   әзерлек           төркемендә  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эшләүче тәрбиячеләр өчен методик кулланма.- Казан, 2011; 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-“Туган   телдә   сөйләшәбез”,      З.М.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Зарипова, Л.Н.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Важиева   һ.б.,   Методик  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кулланма. (2-7 яшьлек балалар өчен) - Казан, 2012; 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- Изобразительная деятельность в детском саду.Учебно-методическое пособие для воспитателей дошкольных образовательных организаций .И.А.Лыкова.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Москва 2015.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-Формирование элементарных математических представлений.Учебно-методическое пособие. И.А.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Помораева,</w:t>
      </w:r>
      <w:r w:rsidR="00431252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В.А.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Позина.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М.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Мозаика-Синтез, 2015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Основ Безопасности у дошкольников.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Для занятий с детьми 2-7 лет. К.Ю.Белая.М.Мозаика-Синтез,2014</w:t>
      </w:r>
    </w:p>
    <w:p w:rsidR="00F24FBF" w:rsidRPr="00D10D41" w:rsidRDefault="00F24FBF" w:rsidP="00D10D41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- Изобразительная деятельность в детском сад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</w:rPr>
        <w:t>у. Учебно-методический комплект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="00F9237F">
        <w:rPr>
          <w:rFonts w:ascii="Times New Roman" w:eastAsia="Calibri" w:hAnsi="Times New Roman" w:cs="Times New Roman"/>
          <w:color w:val="000000"/>
          <w:sz w:val="24"/>
          <w:szCs w:val="24"/>
        </w:rPr>
        <w:t>Мозаика –Синтез</w:t>
      </w:r>
      <w:r w:rsidRPr="00D10D41">
        <w:rPr>
          <w:rFonts w:ascii="Times New Roman" w:eastAsia="Calibri" w:hAnsi="Times New Roman" w:cs="Times New Roman"/>
          <w:color w:val="000000"/>
          <w:sz w:val="24"/>
          <w:szCs w:val="24"/>
        </w:rPr>
        <w:t>, Комарова Т.С.,М 2015.</w:t>
      </w:r>
    </w:p>
    <w:p w:rsidR="00C817AE" w:rsidRPr="00431252" w:rsidRDefault="00C817AE" w:rsidP="00D10D41">
      <w:pPr>
        <w:spacing w:after="0" w:line="0" w:lineRule="atLeast"/>
        <w:jc w:val="both"/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val="tt-RU"/>
        </w:rPr>
      </w:pPr>
    </w:p>
    <w:p w:rsidR="000838C9" w:rsidRPr="00D10D41" w:rsidRDefault="000838C9" w:rsidP="00D10D41">
      <w:pPr>
        <w:spacing w:after="0" w:line="0" w:lineRule="atLeast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iCs/>
          <w:sz w:val="24"/>
          <w:szCs w:val="24"/>
        </w:rPr>
        <w:t>2.1 Характеристика социокультурной среды</w:t>
      </w:r>
    </w:p>
    <w:p w:rsidR="000838C9" w:rsidRPr="00D10D41" w:rsidRDefault="000838C9" w:rsidP="00D10D41">
      <w:pPr>
        <w:spacing w:after="0" w:line="0" w:lineRule="atLeast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838C9" w:rsidRPr="00431252" w:rsidRDefault="000838C9" w:rsidP="00431252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С целью повышения эффективности воспитательной,  образовательной и оздоровительной работы с детьми, взаимодействуя с родителями</w:t>
      </w:r>
      <w:r w:rsidR="00431252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педагогический коллектив МБДОУ  активно </w:t>
      </w:r>
      <w:r w:rsidRPr="00D10D41">
        <w:rPr>
          <w:rFonts w:ascii="Times New Roman" w:eastAsia="Calibri" w:hAnsi="Times New Roman" w:cs="Times New Roman"/>
          <w:sz w:val="24"/>
          <w:szCs w:val="24"/>
        </w:rPr>
        <w:lastRenderedPageBreak/>
        <w:t>сотрудничает с другими организациями. Приоритетным направлением сотрудничества является: создание условий для полноценного проживания ребенком дошкольного детства; сохранение и укрепление здоровья детей, формирование основ базовой культуры личности, творческого потенциала воспитанников; подготовка ребенка к жизни в современном обществе.</w:t>
      </w:r>
    </w:p>
    <w:p w:rsidR="000838C9" w:rsidRPr="00D10D41" w:rsidRDefault="000838C9" w:rsidP="00D10D41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Взаимодействие с социокультурными учреждениями  осуществляется на основе договоров о сотрудничестве.  </w:t>
      </w:r>
    </w:p>
    <w:p w:rsidR="000838C9" w:rsidRPr="00D10D41" w:rsidRDefault="000838C9" w:rsidP="00D10D41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Основными принципами сотрудничества являются:</w:t>
      </w:r>
    </w:p>
    <w:p w:rsidR="000838C9" w:rsidRPr="00D10D41" w:rsidRDefault="000838C9" w:rsidP="00D10D41">
      <w:pPr>
        <w:numPr>
          <w:ilvl w:val="0"/>
          <w:numId w:val="32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Установление интересов каждого из партнера.</w:t>
      </w:r>
    </w:p>
    <w:p w:rsidR="000838C9" w:rsidRPr="00D10D41" w:rsidRDefault="000838C9" w:rsidP="00D10D41">
      <w:pPr>
        <w:numPr>
          <w:ilvl w:val="0"/>
          <w:numId w:val="32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Совместное формирование целей и задач деятельности в интересах гармоничного развития ребенка.</w:t>
      </w:r>
    </w:p>
    <w:p w:rsidR="000838C9" w:rsidRPr="00D10D41" w:rsidRDefault="000838C9" w:rsidP="00D10D41">
      <w:pPr>
        <w:numPr>
          <w:ilvl w:val="0"/>
          <w:numId w:val="32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Осознание своей роли, статуса в обществе, оценка своих возможностей  по решению проблем.</w:t>
      </w:r>
    </w:p>
    <w:p w:rsidR="000838C9" w:rsidRPr="00D10D41" w:rsidRDefault="000838C9" w:rsidP="00D10D41">
      <w:pPr>
        <w:numPr>
          <w:ilvl w:val="0"/>
          <w:numId w:val="32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Выработка четких правил действий в процессе сотрудничества.</w:t>
      </w:r>
    </w:p>
    <w:p w:rsidR="000838C9" w:rsidRPr="00D10D41" w:rsidRDefault="000838C9" w:rsidP="00D10D41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Условиями эффективного взаимодействия МБДОУ с социальными партнерами выступают:</w:t>
      </w:r>
    </w:p>
    <w:p w:rsidR="000838C9" w:rsidRPr="00D10D41" w:rsidRDefault="000838C9" w:rsidP="00D10D41">
      <w:pPr>
        <w:numPr>
          <w:ilvl w:val="0"/>
          <w:numId w:val="32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Открытость МБДОУ </w:t>
      </w:r>
    </w:p>
    <w:p w:rsidR="000838C9" w:rsidRPr="00D10D41" w:rsidRDefault="000838C9" w:rsidP="00D10D41">
      <w:pPr>
        <w:numPr>
          <w:ilvl w:val="0"/>
          <w:numId w:val="32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Установление доверительных и деловых контактов.</w:t>
      </w:r>
    </w:p>
    <w:p w:rsidR="000838C9" w:rsidRPr="00D10D41" w:rsidRDefault="000838C9" w:rsidP="00D10D41">
      <w:pPr>
        <w:numPr>
          <w:ilvl w:val="0"/>
          <w:numId w:val="32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Использование образовательного и творческого потенциала социума.</w:t>
      </w:r>
    </w:p>
    <w:p w:rsidR="000838C9" w:rsidRPr="00D10D41" w:rsidRDefault="000838C9" w:rsidP="00D10D41">
      <w:pPr>
        <w:numPr>
          <w:ilvl w:val="0"/>
          <w:numId w:val="32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Реализация активных форм и методов общения.</w:t>
      </w:r>
    </w:p>
    <w:p w:rsidR="000838C9" w:rsidRPr="00D10D41" w:rsidRDefault="000838C9" w:rsidP="00D10D41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Основные формы организации социального партнерства:</w:t>
      </w:r>
    </w:p>
    <w:p w:rsidR="000838C9" w:rsidRPr="00D10D41" w:rsidRDefault="000838C9" w:rsidP="00D10D41">
      <w:pPr>
        <w:numPr>
          <w:ilvl w:val="0"/>
          <w:numId w:val="32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Совместные мероприятия, направленные на сохранение и укрепление здоровья, формирование здорового образа жизни:  спортивные праздники, досуги, развлечения. </w:t>
      </w:r>
    </w:p>
    <w:p w:rsidR="000838C9" w:rsidRPr="00D10D41" w:rsidRDefault="000838C9" w:rsidP="00D10D41">
      <w:pPr>
        <w:numPr>
          <w:ilvl w:val="0"/>
          <w:numId w:val="32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Коллективно-творческие мероприятия: участие в выставках   детского творчества, в различных конкурсах. </w:t>
      </w:r>
    </w:p>
    <w:p w:rsidR="000838C9" w:rsidRPr="00D10D41" w:rsidRDefault="000838C9" w:rsidP="00D10D41">
      <w:pPr>
        <w:numPr>
          <w:ilvl w:val="0"/>
          <w:numId w:val="32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Информационно-просветительские мероприятия: проведение мероприятий с родителями с привлечением специалистов ГИБДД, культуры, здравоохранения, трансляция положительного имиджа МБДОУ через средства массовой информации.</w:t>
      </w:r>
    </w:p>
    <w:p w:rsidR="000838C9" w:rsidRPr="00D10D41" w:rsidRDefault="000838C9" w:rsidP="00D10D41">
      <w:pPr>
        <w:spacing w:after="0" w:line="0" w:lineRule="atLeast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iCs/>
          <w:sz w:val="24"/>
          <w:szCs w:val="24"/>
        </w:rPr>
        <w:t>2.2 Ресурсное обеспечение  образовательного процесса</w:t>
      </w:r>
    </w:p>
    <w:p w:rsidR="000838C9" w:rsidRPr="00D10D41" w:rsidRDefault="000838C9" w:rsidP="00D10D41">
      <w:pPr>
        <w:spacing w:after="0" w:line="0" w:lineRule="atLeast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2.2.1 Материально-техническая база:</w:t>
      </w:r>
    </w:p>
    <w:p w:rsidR="000838C9" w:rsidRPr="00D10D41" w:rsidRDefault="000838C9" w:rsidP="00D10D41">
      <w:pPr>
        <w:spacing w:after="0" w:line="0" w:lineRule="atLeast"/>
        <w:ind w:firstLine="5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Одним из условий качества образования является совершенствование материально-технической базы. </w:t>
      </w:r>
    </w:p>
    <w:p w:rsidR="000838C9" w:rsidRPr="00D10D41" w:rsidRDefault="000838C9" w:rsidP="00D10D41">
      <w:pPr>
        <w:tabs>
          <w:tab w:val="left" w:pos="5420"/>
        </w:tabs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В дошкольном учреждении имеется современная информационно–техническая база: электронная почта, доступ к сети Интернет с помощью флеш – модем, технические средства обучения, музыкальный центр, магнитофоны,  видеокамера,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 мультимедиа и слайд проектирования.</w:t>
      </w:r>
    </w:p>
    <w:p w:rsidR="000838C9" w:rsidRPr="00D10D41" w:rsidRDefault="000838C9" w:rsidP="00D10D41">
      <w:pPr>
        <w:tabs>
          <w:tab w:val="left" w:pos="5420"/>
        </w:tabs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8"/>
        <w:gridCol w:w="1701"/>
      </w:tblGrid>
      <w:tr w:rsidR="000838C9" w:rsidRPr="00D10D41" w:rsidTr="000838C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0838C9" w:rsidRPr="00D10D41" w:rsidTr="000838C9">
        <w:trPr>
          <w:trHeight w:val="2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C817A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838C9" w:rsidRPr="00D10D41" w:rsidTr="000838C9">
        <w:trPr>
          <w:trHeight w:val="2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Сканер,принтер, ксерокс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838C9" w:rsidRPr="00D10D41" w:rsidTr="000838C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C817AE" w:rsidP="00D10D41">
            <w:pPr>
              <w:tabs>
                <w:tab w:val="left" w:pos="542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838C9" w:rsidRPr="00D10D41" w:rsidTr="000838C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Аудиомагнитофон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C817AE" w:rsidP="00D10D41">
            <w:pPr>
              <w:tabs>
                <w:tab w:val="left" w:pos="542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838C9" w:rsidRPr="00D10D41" w:rsidTr="000838C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C817AE" w:rsidP="00D10D41">
            <w:pPr>
              <w:tabs>
                <w:tab w:val="left" w:pos="542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838C9" w:rsidRPr="00D10D41" w:rsidTr="000838C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542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0838C9" w:rsidRPr="00D10D41" w:rsidRDefault="000838C9" w:rsidP="00D10D41">
      <w:pPr>
        <w:spacing w:after="0" w:line="0" w:lineRule="atLeast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8C9" w:rsidRPr="00D10D41" w:rsidRDefault="000838C9" w:rsidP="00D10D41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В МБДОУ созданы оптимальные материально-технические условия для всестороннего развития дошкольников. Предметно-развивающая среда, организованная педагогами, служит интересам и потребностям детей, а её элементы – оборудование, игры, игрушки, дидактический материал – развитию ребенка. В МБДОУ организована работа кабинетов:</w:t>
      </w: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- музыкальный зал</w:t>
      </w:r>
      <w:r w:rsidR="00C817AE" w:rsidRPr="00D10D41">
        <w:rPr>
          <w:rFonts w:ascii="Times New Roman" w:eastAsia="Calibri" w:hAnsi="Times New Roman" w:cs="Times New Roman"/>
          <w:sz w:val="24"/>
          <w:szCs w:val="24"/>
        </w:rPr>
        <w:t>,</w:t>
      </w: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физкультурный зал - 1;</w:t>
      </w: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- методический кабинет - 1;</w:t>
      </w: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- медицинский кабинет - 1;</w:t>
      </w: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игровые площадки  для прогулок - </w:t>
      </w:r>
      <w:r w:rsidR="00C817AE" w:rsidRPr="00D10D41">
        <w:rPr>
          <w:rFonts w:ascii="Times New Roman" w:eastAsia="Calibri" w:hAnsi="Times New Roman" w:cs="Times New Roman"/>
          <w:sz w:val="24"/>
          <w:szCs w:val="24"/>
        </w:rPr>
        <w:t>6</w:t>
      </w:r>
      <w:r w:rsidRPr="00D10D4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 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0838C9" w:rsidRPr="00D10D41" w:rsidRDefault="000838C9" w:rsidP="00D10D41">
      <w:pPr>
        <w:spacing w:after="0" w:line="0" w:lineRule="atLeast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Заслуживает особого внимания эстетика оформления всех помещений, постоянно идет обновление предметно-развивающей среды в соответствии с современными требованиями и возрастными особенностями детей.</w:t>
      </w:r>
    </w:p>
    <w:p w:rsidR="000838C9" w:rsidRPr="00D10D41" w:rsidRDefault="000838C9" w:rsidP="00D10D41">
      <w:pPr>
        <w:tabs>
          <w:tab w:val="left" w:pos="5420"/>
        </w:tabs>
        <w:spacing w:after="0" w:line="0" w:lineRule="atLeast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Таким образом, развивающая среда способствует эмоциональному благополучию ребенка, создает у него чувство уверенности в себе и защищенности, а также дает возможность самостоятельно распоряжаться её составляющими</w:t>
      </w:r>
      <w:r w:rsidRPr="00D10D4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0838C9" w:rsidRPr="00D10D41" w:rsidRDefault="000838C9" w:rsidP="00D10D41">
      <w:pPr>
        <w:tabs>
          <w:tab w:val="left" w:pos="0"/>
        </w:tabs>
        <w:spacing w:after="0" w:line="0" w:lineRule="atLeast"/>
        <w:ind w:left="57" w:hanging="57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0838C9" w:rsidRPr="00D10D41" w:rsidRDefault="000838C9" w:rsidP="00D10D41">
      <w:pPr>
        <w:tabs>
          <w:tab w:val="left" w:pos="0"/>
        </w:tabs>
        <w:spacing w:after="0" w:line="0" w:lineRule="atLeast"/>
        <w:ind w:left="57" w:hanging="57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2.2.2 Кадровое обеспечение</w:t>
      </w:r>
    </w:p>
    <w:p w:rsidR="000838C9" w:rsidRPr="00D10D41" w:rsidRDefault="000838C9" w:rsidP="00D10D41">
      <w:pPr>
        <w:tabs>
          <w:tab w:val="left" w:pos="0"/>
        </w:tabs>
        <w:spacing w:after="0" w:line="0" w:lineRule="atLeast"/>
        <w:ind w:left="57" w:hanging="57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0838C9" w:rsidRPr="00D10D41" w:rsidRDefault="000838C9" w:rsidP="00D10D41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Новая образовательная политика, приоритетом которой является качество образования, ориентирована на педагога нового типа, педагога – профессионала, который способен найти новые пути и средства достижения целей, обеспечить качество образования. Качество образовательных услуг напрямую зависит от качественных характеристик педагогических кадров. Формальными показателями оценки кадрового потенциала являются уровень образования, стаж работы и наличие квалификационной категории у педагогов образовательных учреждений. Сегодня педагогический коллектив укомплектован высококвалифицированными кадрами. </w:t>
      </w:r>
    </w:p>
    <w:p w:rsidR="000838C9" w:rsidRPr="00D10D41" w:rsidRDefault="000838C9" w:rsidP="00D10D41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bCs/>
          <w:sz w:val="24"/>
          <w:szCs w:val="24"/>
        </w:rPr>
        <w:t>Кадровый потенциал:</w:t>
      </w: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- обеспеченность педагоги</w:t>
      </w:r>
      <w:r w:rsidR="005A1268" w:rsidRPr="00D10D41">
        <w:rPr>
          <w:rFonts w:ascii="Times New Roman" w:eastAsia="Calibri" w:hAnsi="Times New Roman" w:cs="Times New Roman"/>
          <w:sz w:val="24"/>
          <w:szCs w:val="24"/>
        </w:rPr>
        <w:t>ческими кадрами - укомплектован</w:t>
      </w:r>
      <w:r w:rsidRPr="00D10D41">
        <w:rPr>
          <w:rFonts w:ascii="Times New Roman" w:eastAsia="Calibri" w:hAnsi="Times New Roman" w:cs="Times New Roman"/>
          <w:sz w:val="24"/>
          <w:szCs w:val="24"/>
        </w:rPr>
        <w:t>;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708"/>
        <w:gridCol w:w="426"/>
        <w:gridCol w:w="708"/>
        <w:gridCol w:w="567"/>
        <w:gridCol w:w="567"/>
        <w:gridCol w:w="426"/>
        <w:gridCol w:w="567"/>
        <w:gridCol w:w="567"/>
        <w:gridCol w:w="425"/>
        <w:gridCol w:w="425"/>
        <w:gridCol w:w="425"/>
        <w:gridCol w:w="567"/>
        <w:gridCol w:w="426"/>
        <w:gridCol w:w="567"/>
        <w:gridCol w:w="567"/>
        <w:gridCol w:w="567"/>
        <w:gridCol w:w="850"/>
      </w:tblGrid>
      <w:tr w:rsidR="000838C9" w:rsidRPr="00D10D41" w:rsidTr="000838C9">
        <w:tc>
          <w:tcPr>
            <w:tcW w:w="1101" w:type="dxa"/>
            <w:vMerge w:val="restart"/>
          </w:tcPr>
          <w:p w:rsidR="000838C9" w:rsidRPr="00D10D41" w:rsidRDefault="000838C9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708" w:type="dxa"/>
            <w:vMerge w:val="restart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Числен</w:t>
            </w:r>
          </w:p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ность пед.работ</w:t>
            </w:r>
          </w:p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2694" w:type="dxa"/>
            <w:gridSpan w:val="5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976" w:type="dxa"/>
            <w:gridSpan w:val="6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2977" w:type="dxa"/>
            <w:gridSpan w:val="5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0838C9" w:rsidRPr="00D10D41" w:rsidTr="000838C9">
        <w:trPr>
          <w:cantSplit/>
          <w:trHeight w:val="1610"/>
        </w:trPr>
        <w:tc>
          <w:tcPr>
            <w:tcW w:w="1101" w:type="dxa"/>
            <w:vMerge/>
          </w:tcPr>
          <w:p w:rsidR="000838C9" w:rsidRPr="00D10D41" w:rsidRDefault="000838C9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708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30-40 лет</w:t>
            </w:r>
          </w:p>
        </w:tc>
        <w:tc>
          <w:tcPr>
            <w:tcW w:w="56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40-50 лет</w:t>
            </w:r>
          </w:p>
        </w:tc>
        <w:tc>
          <w:tcPr>
            <w:tcW w:w="56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50-60 лет</w:t>
            </w:r>
          </w:p>
        </w:tc>
        <w:tc>
          <w:tcPr>
            <w:tcW w:w="426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Свыше 60 лет</w:t>
            </w:r>
          </w:p>
        </w:tc>
        <w:tc>
          <w:tcPr>
            <w:tcW w:w="56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До 2 лет</w:t>
            </w:r>
          </w:p>
        </w:tc>
        <w:tc>
          <w:tcPr>
            <w:tcW w:w="56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2-5 лет</w:t>
            </w:r>
          </w:p>
        </w:tc>
        <w:tc>
          <w:tcPr>
            <w:tcW w:w="425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425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10-20 лет</w:t>
            </w:r>
          </w:p>
        </w:tc>
        <w:tc>
          <w:tcPr>
            <w:tcW w:w="425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20-25 лет</w:t>
            </w:r>
          </w:p>
        </w:tc>
        <w:tc>
          <w:tcPr>
            <w:tcW w:w="56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Свыше 25 лет</w:t>
            </w:r>
          </w:p>
        </w:tc>
        <w:tc>
          <w:tcPr>
            <w:tcW w:w="426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Высш.</w:t>
            </w:r>
          </w:p>
        </w:tc>
        <w:tc>
          <w:tcPr>
            <w:tcW w:w="56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Незакон высшее</w:t>
            </w:r>
          </w:p>
        </w:tc>
        <w:tc>
          <w:tcPr>
            <w:tcW w:w="56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Сред.</w:t>
            </w:r>
          </w:p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спец.</w:t>
            </w:r>
          </w:p>
        </w:tc>
        <w:tc>
          <w:tcPr>
            <w:tcW w:w="56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Общее сред.</w:t>
            </w:r>
          </w:p>
        </w:tc>
        <w:tc>
          <w:tcPr>
            <w:tcW w:w="850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 пенсионного</w:t>
            </w:r>
          </w:p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возраста</w:t>
            </w:r>
          </w:p>
        </w:tc>
      </w:tr>
      <w:tr w:rsidR="000838C9" w:rsidRPr="00D10D41" w:rsidTr="000838C9">
        <w:trPr>
          <w:trHeight w:val="863"/>
        </w:trPr>
        <w:tc>
          <w:tcPr>
            <w:tcW w:w="1101" w:type="dxa"/>
          </w:tcPr>
          <w:p w:rsidR="000838C9" w:rsidRPr="00D10D41" w:rsidRDefault="000838C9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08" w:type="dxa"/>
          </w:tcPr>
          <w:p w:rsidR="000838C9" w:rsidRPr="00F44AD6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44A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426" w:type="dxa"/>
          </w:tcPr>
          <w:p w:rsidR="000838C9" w:rsidRPr="00D10D41" w:rsidRDefault="00255C84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838C9" w:rsidRPr="00F44AD6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6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838C9" w:rsidRPr="00D10D41" w:rsidRDefault="00C817A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" w:type="dxa"/>
          </w:tcPr>
          <w:p w:rsidR="000838C9" w:rsidRPr="00D10D41" w:rsidRDefault="00255C84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0838C9" w:rsidRPr="00D10D41" w:rsidRDefault="00255C84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</w:tcPr>
          <w:p w:rsidR="000838C9" w:rsidRPr="00F44AD6" w:rsidRDefault="00C83D84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38C9" w:rsidRPr="00C83D84" w:rsidRDefault="00C83D84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838C9" w:rsidRPr="00D10D41" w:rsidTr="000838C9">
        <w:tc>
          <w:tcPr>
            <w:tcW w:w="1101" w:type="dxa"/>
          </w:tcPr>
          <w:p w:rsidR="000838C9" w:rsidRPr="00D10D41" w:rsidRDefault="000838C9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Другие педагогические работники)</w:t>
            </w:r>
          </w:p>
        </w:tc>
        <w:tc>
          <w:tcPr>
            <w:tcW w:w="708" w:type="dxa"/>
          </w:tcPr>
          <w:p w:rsidR="000838C9" w:rsidRPr="00D10D41" w:rsidRDefault="00C817A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0838C9" w:rsidRPr="00F44AD6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6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0838C9" w:rsidRPr="00D10D41" w:rsidRDefault="00C817A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838C9" w:rsidRPr="00F44AD6" w:rsidRDefault="00F44AD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838C9" w:rsidRPr="00D10D41" w:rsidRDefault="00C817A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38C9" w:rsidRPr="00D10D41" w:rsidRDefault="00C817A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838C9" w:rsidRPr="00C83D84" w:rsidRDefault="00C83D84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0838C9" w:rsidRPr="00D10D41" w:rsidRDefault="00C817AE" w:rsidP="00D10D41">
            <w:pPr>
              <w:spacing w:after="0" w:line="0" w:lineRule="atLeas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0D4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ind w:left="113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0D41">
        <w:rPr>
          <w:rFonts w:ascii="Times New Roman" w:eastAsia="Calibri" w:hAnsi="Times New Roman" w:cs="Times New Roman"/>
          <w:bCs/>
          <w:sz w:val="24"/>
          <w:szCs w:val="24"/>
        </w:rPr>
        <w:t>- уровень профессиональной компетентности педагогов (наличие квалификационных категорий);</w:t>
      </w: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126"/>
        <w:gridCol w:w="2268"/>
        <w:gridCol w:w="1984"/>
        <w:gridCol w:w="1985"/>
      </w:tblGrid>
      <w:tr w:rsidR="000838C9" w:rsidRPr="00D10D41" w:rsidTr="000838C9">
        <w:trPr>
          <w:trHeight w:val="422"/>
        </w:trPr>
        <w:tc>
          <w:tcPr>
            <w:tcW w:w="1134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педагогов</w:t>
            </w:r>
          </w:p>
        </w:tc>
        <w:tc>
          <w:tcPr>
            <w:tcW w:w="2126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268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984" w:type="dxa"/>
          </w:tcPr>
          <w:p w:rsidR="000838C9" w:rsidRPr="00D10D41" w:rsidRDefault="00255C84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СЗД</w:t>
            </w:r>
          </w:p>
        </w:tc>
        <w:tc>
          <w:tcPr>
            <w:tcW w:w="1985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Без квалификационной категории</w:t>
            </w:r>
          </w:p>
        </w:tc>
      </w:tr>
      <w:tr w:rsidR="000838C9" w:rsidRPr="00D10D41" w:rsidTr="000838C9">
        <w:tc>
          <w:tcPr>
            <w:tcW w:w="1134" w:type="dxa"/>
          </w:tcPr>
          <w:p w:rsidR="000838C9" w:rsidRPr="00C83D84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C83D8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</w:tcPr>
          <w:p w:rsidR="000838C9" w:rsidRPr="00C83D84" w:rsidRDefault="00C83D84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</w:tcPr>
          <w:p w:rsidR="000838C9" w:rsidRPr="00C83D84" w:rsidRDefault="00C83D84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984" w:type="dxa"/>
          </w:tcPr>
          <w:p w:rsidR="000838C9" w:rsidRPr="00D10D41" w:rsidRDefault="00255C84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838C9" w:rsidRPr="00C83D84" w:rsidRDefault="00C83D84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</w:tr>
    </w:tbl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В 201</w:t>
      </w:r>
      <w:r w:rsidR="00C83D84">
        <w:rPr>
          <w:rFonts w:ascii="Times New Roman" w:eastAsia="Calibri" w:hAnsi="Times New Roman" w:cs="Times New Roman"/>
          <w:sz w:val="24"/>
          <w:szCs w:val="24"/>
          <w:lang w:val="tt-RU"/>
        </w:rPr>
        <w:t>7</w:t>
      </w: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году  аттестуются на первую квалификационную категорию </w:t>
      </w:r>
      <w:r w:rsidR="00C83D84">
        <w:rPr>
          <w:rFonts w:ascii="Times New Roman" w:eastAsia="Calibri" w:hAnsi="Times New Roman" w:cs="Times New Roman"/>
          <w:sz w:val="24"/>
          <w:szCs w:val="24"/>
          <w:lang w:val="tt-RU"/>
        </w:rPr>
        <w:t>3</w:t>
      </w: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педагога</w:t>
      </w:r>
      <w:r w:rsidR="00C83D84">
        <w:rPr>
          <w:rFonts w:ascii="Times New Roman" w:eastAsia="Calibri" w:hAnsi="Times New Roman" w:cs="Times New Roman"/>
          <w:sz w:val="24"/>
          <w:szCs w:val="24"/>
          <w:lang w:val="tt-RU"/>
        </w:rPr>
        <w:t>, 1 – на высшую.</w:t>
      </w: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sz w:val="24"/>
          <w:szCs w:val="24"/>
        </w:rPr>
        <w:t>Повышение квалификации</w:t>
      </w:r>
    </w:p>
    <w:p w:rsidR="000838C9" w:rsidRPr="00D10D41" w:rsidRDefault="000838C9" w:rsidP="00D10D41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968"/>
        <w:gridCol w:w="2393"/>
        <w:gridCol w:w="2393"/>
      </w:tblGrid>
      <w:tr w:rsidR="000838C9" w:rsidRPr="00D10D41" w:rsidTr="000838C9">
        <w:tc>
          <w:tcPr>
            <w:tcW w:w="407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Критерий оценки качества</w:t>
            </w:r>
          </w:p>
        </w:tc>
        <w:tc>
          <w:tcPr>
            <w:tcW w:w="2393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393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838C9" w:rsidRPr="00D10D41" w:rsidTr="000838C9">
        <w:tc>
          <w:tcPr>
            <w:tcW w:w="407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 курсовой переподготовки за последние  2 года</w:t>
            </w:r>
          </w:p>
        </w:tc>
        <w:tc>
          <w:tcPr>
            <w:tcW w:w="2393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55C84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0838C9" w:rsidRPr="00D10D41" w:rsidRDefault="000838C9" w:rsidP="00D10D41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0838C9" w:rsidRPr="00D10D41" w:rsidRDefault="000838C9" w:rsidP="00D10D4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  Педагоги работают в соответствии с ФГ</w:t>
      </w:r>
      <w:r w:rsidR="00255C84" w:rsidRPr="00D10D41">
        <w:rPr>
          <w:rFonts w:ascii="Times New Roman" w:eastAsia="Calibri" w:hAnsi="Times New Roman" w:cs="Times New Roman"/>
          <w:sz w:val="24"/>
          <w:szCs w:val="24"/>
        </w:rPr>
        <w:t>ОС ДО</w:t>
      </w:r>
      <w:r w:rsidRPr="00D10D41">
        <w:rPr>
          <w:rFonts w:ascii="Times New Roman" w:eastAsia="Calibri" w:hAnsi="Times New Roman" w:cs="Times New Roman"/>
          <w:sz w:val="24"/>
          <w:szCs w:val="24"/>
        </w:rPr>
        <w:t>: активно распространяют свой опыт, идет планомерное повышение квалификации педагогов</w:t>
      </w:r>
      <w:r w:rsidR="00255C84" w:rsidRPr="00D10D4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38C9" w:rsidRPr="00D10D41" w:rsidRDefault="000838C9" w:rsidP="00D10D41">
      <w:pPr>
        <w:spacing w:after="0" w:line="0" w:lineRule="atLeast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sz w:val="24"/>
          <w:szCs w:val="24"/>
        </w:rPr>
        <w:t>2.3. Состояние здоровья и физического развития детей</w:t>
      </w:r>
    </w:p>
    <w:p w:rsidR="000838C9" w:rsidRPr="00D10D41" w:rsidRDefault="000838C9" w:rsidP="00D10D41">
      <w:pPr>
        <w:spacing w:after="0" w:line="0" w:lineRule="atLeast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38C9" w:rsidRPr="00D10D41" w:rsidRDefault="000838C9" w:rsidP="00D10D41">
      <w:pPr>
        <w:spacing w:after="0" w:line="0" w:lineRule="atLeast"/>
        <w:ind w:left="-54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Сохранение и укрепление здоровья детей – одно из основных направлений работы МБДОУ. Только здоровый ребенок способен на гармоничное развитие, поэтому  в детском саду для осуществления физкультурно-оздоровительной работы с детьми  созданы необходимые условия. Материально - техническое оснащение и оборудование, пространственная организация среды детского сада соответствуют требованиям техники безопасности, санитарно-гигиеническим нормам </w:t>
      </w:r>
    </w:p>
    <w:p w:rsidR="000838C9" w:rsidRPr="00D10D41" w:rsidRDefault="000838C9" w:rsidP="00D10D41">
      <w:pPr>
        <w:spacing w:after="0" w:line="0" w:lineRule="atLeast"/>
        <w:ind w:left="-54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(действующий СанПиН), физиологии детей. </w:t>
      </w:r>
    </w:p>
    <w:p w:rsidR="00255C84" w:rsidRPr="00D10D41" w:rsidRDefault="00255C84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работы медицинской службы.</w:t>
      </w: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8C9" w:rsidRPr="00D10D41" w:rsidRDefault="00255C84" w:rsidP="00D10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Медицинская служба состоит из </w:t>
      </w:r>
      <w:r w:rsidR="000838C9"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 медсестры. Проводит антропометрию детей,  составля</w:t>
      </w:r>
      <w:r w:rsidR="0051625A"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0838C9"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прививок с ведением соответствующей документации в течение года, проводит систематический контроль за физическим воспитанием детей всех групп по графику (физкультурные занятия, прогулки, проветривание, утренние гимнастики, закаливание), проводит санитарно-просветительскую работу (выпущены санбюллетени по профилактике скарлатины, краснухи, ветрянки, гриппа)</w:t>
      </w:r>
      <w:r w:rsidR="000838C9" w:rsidRPr="00D10D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r w:rsidR="000838C9"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санитарно-гигиеническое содержание помещений, организацию питания дете</w:t>
      </w:r>
      <w:r w:rsidR="0051625A"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й. В целях профилактики гриппа </w:t>
      </w:r>
      <w:r w:rsidR="000838C9"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вакцинация персонала. Проводится профилактика простудных заболеваний </w:t>
      </w:r>
    </w:p>
    <w:p w:rsidR="000838C9" w:rsidRPr="00D10D41" w:rsidRDefault="000838C9" w:rsidP="00D10D41">
      <w:pPr>
        <w:tabs>
          <w:tab w:val="left" w:pos="3960"/>
        </w:tabs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Регулярный медицинский осмотр врача-педиатра проводится с оценкой антропометрических данных, определения группы здоровья и назначения профилактического лечения при необходимости. </w:t>
      </w:r>
    </w:p>
    <w:p w:rsidR="000838C9" w:rsidRPr="00D10D41" w:rsidRDefault="000838C9" w:rsidP="00D10D41">
      <w:pPr>
        <w:tabs>
          <w:tab w:val="left" w:pos="3960"/>
        </w:tabs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8C9" w:rsidRPr="00D10D41" w:rsidRDefault="000838C9" w:rsidP="00D10D41">
      <w:pPr>
        <w:tabs>
          <w:tab w:val="left" w:pos="3960"/>
        </w:tabs>
        <w:spacing w:after="0" w:line="0" w:lineRule="atLeast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sz w:val="24"/>
          <w:szCs w:val="24"/>
        </w:rPr>
        <w:t>Процентное соотношение детей по группам здоровья  в 201</w:t>
      </w:r>
      <w:r w:rsidR="004303AA">
        <w:rPr>
          <w:rFonts w:ascii="Times New Roman" w:eastAsia="Calibri" w:hAnsi="Times New Roman" w:cs="Times New Roman"/>
          <w:b/>
          <w:sz w:val="24"/>
          <w:szCs w:val="24"/>
          <w:lang w:val="tt-RU"/>
        </w:rPr>
        <w:t>6</w:t>
      </w:r>
      <w:r w:rsidRPr="00D10D41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</w:p>
    <w:p w:rsidR="000838C9" w:rsidRPr="00D10D41" w:rsidRDefault="000838C9" w:rsidP="00D10D41">
      <w:pPr>
        <w:tabs>
          <w:tab w:val="left" w:pos="3960"/>
        </w:tabs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11"/>
        <w:gridCol w:w="4820"/>
      </w:tblGrid>
      <w:tr w:rsidR="000838C9" w:rsidRPr="00D10D41" w:rsidTr="000838C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Группы </w:t>
            </w:r>
          </w:p>
          <w:p w:rsidR="000838C9" w:rsidRPr="00D10D41" w:rsidRDefault="000838C9" w:rsidP="00D10D41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38C9" w:rsidRPr="00D10D41" w:rsidRDefault="000838C9" w:rsidP="00D10D41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51625A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(на конец года списочный состав детей составлял 1</w:t>
            </w:r>
            <w:r w:rsidR="0051625A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ребенка)</w:t>
            </w:r>
          </w:p>
        </w:tc>
      </w:tr>
      <w:tr w:rsidR="000838C9" w:rsidRPr="00D10D41" w:rsidTr="000838C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C83D84" w:rsidRDefault="00C83D84" w:rsidP="00D10D41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838C9" w:rsidRPr="00D10D41" w:rsidTr="000838C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C83D84" w:rsidRDefault="0051625A" w:rsidP="00C83D8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</w:t>
            </w:r>
            <w:r w:rsidR="00C83D8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97 </w:t>
            </w:r>
            <w:r w:rsidR="000838C9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838C9" w:rsidRPr="00D10D41" w:rsidTr="000838C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D10D41" w:rsidRDefault="000838C9" w:rsidP="00D10D41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C9" w:rsidRPr="00C83D84" w:rsidRDefault="00C83D84" w:rsidP="00D10D41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0838C9" w:rsidRPr="00D10D41" w:rsidRDefault="000838C9" w:rsidP="00D10D41">
      <w:pPr>
        <w:tabs>
          <w:tab w:val="left" w:pos="3960"/>
        </w:tabs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8C9" w:rsidRPr="00D10D41" w:rsidRDefault="000838C9" w:rsidP="00D10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сна в группах ежедневно проводится </w:t>
      </w:r>
      <w:r w:rsidRPr="00D10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бодрящая  гимнастика</w:t>
      </w: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включает в себя комплекс, состоящий из подвижных игр, игровых упражнений.</w:t>
      </w:r>
    </w:p>
    <w:p w:rsidR="000838C9" w:rsidRPr="00D10D41" w:rsidRDefault="000838C9" w:rsidP="00D10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занятий  по мере утомляемости проводятся </w:t>
      </w:r>
      <w:r w:rsidRPr="00D10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динамические паузы</w:t>
      </w: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виде физкультминуток, которые могут также включать в себя дыхательную гимнастику, гимнастику для  глаз.</w:t>
      </w:r>
    </w:p>
    <w:p w:rsidR="000838C9" w:rsidRPr="00D10D41" w:rsidRDefault="000838C9" w:rsidP="00D10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во всех группах как часть физкультурного занятия, а также во всех режимных моментах проводятся </w:t>
      </w:r>
      <w:r w:rsidRPr="00D10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подвижные и спортивные игры, пальчиковая гимнастика.</w:t>
      </w:r>
    </w:p>
    <w:p w:rsidR="000838C9" w:rsidRPr="00D10D41" w:rsidRDefault="000838C9" w:rsidP="00D10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сна, на физкультурном занятии используются массажные </w:t>
      </w:r>
      <w:r w:rsidRPr="00D10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дорожки здоровья. </w:t>
      </w: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старших группах возле каждой кроватки имеется коврик  для массажа, выполненный родителями.</w:t>
      </w:r>
    </w:p>
    <w:p w:rsidR="000838C9" w:rsidRPr="00D10D41" w:rsidRDefault="000838C9" w:rsidP="00D10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в игровой форме, в любое свободное время проводится </w:t>
      </w:r>
      <w:r w:rsidRPr="00D10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массаж рук, волшебных точек ушей, подошв</w:t>
      </w: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В ДОУ разработана система закаливающих мероприятий с применением  методики Алямовской: детей учат полоскать рот, чистить зубы, применяют элементы обширного умывания, практикуют ходьбу по корригирующим дорожкам, «босоножье».</w:t>
      </w: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Коррекционная  работа:</w:t>
      </w: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Наряду с коррекционными мероприятиями учитель – логопед проводит профилактическую работу в дошкольном учреждении по предупреждению нарушений речи у детей</w:t>
      </w:r>
    </w:p>
    <w:p w:rsidR="000838C9" w:rsidRPr="00D10D41" w:rsidRDefault="000838C9" w:rsidP="00D10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речевыми проблемами проводится </w:t>
      </w:r>
      <w:r w:rsidRPr="00D10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артикулляционная гимнастика, </w:t>
      </w: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коррекционные занятия (индивидуальные и подгрупповые) с 4-х до 7  лет.</w:t>
      </w: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здоровому образу жизни:</w:t>
      </w:r>
    </w:p>
    <w:p w:rsidR="000838C9" w:rsidRPr="00D10D41" w:rsidRDefault="000838C9" w:rsidP="00D10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программой три раза в неделю проводятся физкультурные занятия, в том числе и на свежем воздухе. А также утренняя гимнастика, прогулки, физкультурные раз</w:t>
      </w:r>
      <w:r w:rsidR="008E7C4E"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влечения. Регулярно проводятся </w:t>
      </w: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по здоровому образу жизни</w:t>
      </w:r>
    </w:p>
    <w:p w:rsidR="000838C9" w:rsidRPr="00D10D41" w:rsidRDefault="000838C9" w:rsidP="00D10D4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0838C9" w:rsidRPr="00D10D41" w:rsidRDefault="000838C9" w:rsidP="00D10D41">
      <w:pPr>
        <w:keepNext/>
        <w:spacing w:after="0" w:line="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s6"/>
      <w:bookmarkStart w:id="1" w:name="s7"/>
      <w:bookmarkEnd w:id="0"/>
      <w:bookmarkEnd w:id="1"/>
      <w:r w:rsidRPr="00D10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Результативность работы по здоровьесбережению детей</w:t>
      </w:r>
    </w:p>
    <w:p w:rsidR="000838C9" w:rsidRPr="00D10D41" w:rsidRDefault="000838C9" w:rsidP="00D10D41">
      <w:pPr>
        <w:keepNext/>
        <w:spacing w:after="0" w:line="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Таким образом, целостная система образования, оздоровления, психолого-педагогического сопровождения, основанная на классических образцах и педагогических инновациях способствует гармоничному физическому развитию детей.</w:t>
      </w:r>
    </w:p>
    <w:p w:rsidR="000838C9" w:rsidRPr="00D10D41" w:rsidRDefault="000838C9" w:rsidP="00D10D41">
      <w:pPr>
        <w:keepNext/>
        <w:spacing w:after="0" w:line="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состояния здоровья дошкольников </w:t>
      </w: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0D41">
        <w:rPr>
          <w:rFonts w:ascii="Times New Roman" w:eastAsia="Calibri" w:hAnsi="Times New Roman" w:cs="Times New Roman"/>
          <w:bCs/>
          <w:sz w:val="24"/>
          <w:szCs w:val="24"/>
        </w:rPr>
        <w:t>- Показатели физического развития детей</w:t>
      </w:r>
    </w:p>
    <w:p w:rsidR="000838C9" w:rsidRPr="00D10D41" w:rsidRDefault="000838C9" w:rsidP="00D10D41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- Уровень физической готовности по основным видам движений:</w:t>
      </w:r>
    </w:p>
    <w:p w:rsidR="000838C9" w:rsidRPr="00D10D41" w:rsidRDefault="000838C9" w:rsidP="00D10D41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96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0"/>
        <w:gridCol w:w="1364"/>
        <w:gridCol w:w="1277"/>
        <w:gridCol w:w="1364"/>
        <w:gridCol w:w="1277"/>
        <w:gridCol w:w="963"/>
        <w:gridCol w:w="1261"/>
      </w:tblGrid>
      <w:tr w:rsidR="000838C9" w:rsidRPr="00D10D41" w:rsidTr="00EE326A">
        <w:trPr>
          <w:trHeight w:val="352"/>
        </w:trPr>
        <w:tc>
          <w:tcPr>
            <w:tcW w:w="1890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6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Уровни</w:t>
            </w:r>
          </w:p>
        </w:tc>
      </w:tr>
      <w:tr w:rsidR="000838C9" w:rsidRPr="00D10D41" w:rsidTr="00EE326A">
        <w:tc>
          <w:tcPr>
            <w:tcW w:w="1890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gridSpan w:val="2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641" w:type="dxa"/>
            <w:gridSpan w:val="2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224" w:type="dxa"/>
            <w:gridSpan w:val="2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</w:tr>
      <w:tr w:rsidR="000838C9" w:rsidRPr="00D10D41" w:rsidTr="00EE326A">
        <w:tc>
          <w:tcPr>
            <w:tcW w:w="1890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Виды тестирования</w:t>
            </w:r>
          </w:p>
        </w:tc>
        <w:tc>
          <w:tcPr>
            <w:tcW w:w="1364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127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364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127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963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1261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0838C9" w:rsidRPr="00D10D41" w:rsidTr="00EE326A">
        <w:trPr>
          <w:trHeight w:val="477"/>
        </w:trPr>
        <w:tc>
          <w:tcPr>
            <w:tcW w:w="1890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Бег на скорость 10 метров (сек.)</w:t>
            </w:r>
          </w:p>
        </w:tc>
        <w:tc>
          <w:tcPr>
            <w:tcW w:w="1364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27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F14C5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4" w:type="dxa"/>
          </w:tcPr>
          <w:p w:rsidR="000838C9" w:rsidRPr="00D10D41" w:rsidRDefault="005A1268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F14C5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838C9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F14C5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3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8C9" w:rsidRPr="00D10D41" w:rsidTr="00EE326A">
        <w:trPr>
          <w:trHeight w:val="634"/>
        </w:trPr>
        <w:tc>
          <w:tcPr>
            <w:tcW w:w="1890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Бег на скорость 30 метров (сек.)</w:t>
            </w:r>
          </w:p>
        </w:tc>
        <w:tc>
          <w:tcPr>
            <w:tcW w:w="1364" w:type="dxa"/>
          </w:tcPr>
          <w:p w:rsidR="000838C9" w:rsidRPr="00D10D41" w:rsidRDefault="007F14C5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838C9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277" w:type="dxa"/>
          </w:tcPr>
          <w:p w:rsidR="000838C9" w:rsidRPr="00D10D41" w:rsidRDefault="007F14C5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838C9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364" w:type="dxa"/>
          </w:tcPr>
          <w:p w:rsidR="000838C9" w:rsidRPr="00D10D41" w:rsidRDefault="007F14C5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="000838C9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7" w:type="dxa"/>
          </w:tcPr>
          <w:p w:rsidR="000838C9" w:rsidRPr="00D10D41" w:rsidRDefault="007F14C5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0838C9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3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8C9" w:rsidRPr="00D10D41" w:rsidTr="00EE326A">
        <w:tc>
          <w:tcPr>
            <w:tcW w:w="1890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Метание на дальность правой рукой</w:t>
            </w:r>
          </w:p>
        </w:tc>
        <w:tc>
          <w:tcPr>
            <w:tcW w:w="1364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27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364" w:type="dxa"/>
          </w:tcPr>
          <w:p w:rsidR="000838C9" w:rsidRPr="00D10D41" w:rsidRDefault="007F14C5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0838C9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7" w:type="dxa"/>
          </w:tcPr>
          <w:p w:rsidR="000838C9" w:rsidRPr="00D10D41" w:rsidRDefault="007F14C5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0838C9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3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8C9" w:rsidRPr="00D10D41" w:rsidTr="00EE326A">
        <w:tc>
          <w:tcPr>
            <w:tcW w:w="1890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Метание на дальность левой рукой</w:t>
            </w:r>
          </w:p>
        </w:tc>
        <w:tc>
          <w:tcPr>
            <w:tcW w:w="1364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27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364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F14C5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F14C5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3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8C9" w:rsidRPr="00D10D41" w:rsidTr="00EE326A">
        <w:tc>
          <w:tcPr>
            <w:tcW w:w="1890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364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364" w:type="dxa"/>
          </w:tcPr>
          <w:p w:rsidR="000838C9" w:rsidRPr="00D10D41" w:rsidRDefault="004E6CE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0838C9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7" w:type="dxa"/>
          </w:tcPr>
          <w:p w:rsidR="000838C9" w:rsidRPr="00D10D41" w:rsidRDefault="004E6CE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0838C9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3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38C9" w:rsidRPr="00D10D41" w:rsidTr="00EE326A">
        <w:tc>
          <w:tcPr>
            <w:tcW w:w="1890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1364" w:type="dxa"/>
          </w:tcPr>
          <w:p w:rsidR="000838C9" w:rsidRPr="00D10D41" w:rsidRDefault="000838C9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27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364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E6CE6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7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63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0838C9" w:rsidRPr="00D10D41" w:rsidRDefault="000838C9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38C9" w:rsidRPr="00D10D41" w:rsidRDefault="000838C9" w:rsidP="00D10D4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8C9" w:rsidRPr="00D10D41" w:rsidRDefault="000838C9" w:rsidP="00D10D41">
      <w:pPr>
        <w:spacing w:after="0" w:line="0" w:lineRule="atLeast"/>
        <w:ind w:left="-54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Воспитатели  проводят разные виды физкультурных занятий: дифференцированные занятия с учетом двигательной активности детей, состояния здоровья, уровня физической подготовленности, половозрастных различий; интегрированные. </w:t>
      </w:r>
    </w:p>
    <w:p w:rsidR="000838C9" w:rsidRPr="00D10D41" w:rsidRDefault="000838C9" w:rsidP="00D10D41">
      <w:pPr>
        <w:spacing w:after="0" w:line="0" w:lineRule="atLeast"/>
        <w:ind w:left="-54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Систематически проводятся: утренняя гимнастика, как средство тренировки и закаливания организма, ритмическая гимнастика, подвижные игры на прогулке, физкультминутки на занятиях. </w:t>
      </w:r>
    </w:p>
    <w:p w:rsidR="000838C9" w:rsidRPr="00D10D41" w:rsidRDefault="000838C9" w:rsidP="00D10D41">
      <w:pPr>
        <w:spacing w:after="0" w:line="0" w:lineRule="atLeast"/>
        <w:ind w:left="-54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В итоге целенаправленной и системной  работы по сохранению и укреплению здоровья детей в  201</w:t>
      </w:r>
      <w:r w:rsidR="00E3506E"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– 201</w:t>
      </w:r>
      <w:r w:rsidR="00E3506E">
        <w:rPr>
          <w:rFonts w:ascii="Times New Roman" w:eastAsia="Calibri" w:hAnsi="Times New Roman" w:cs="Times New Roman"/>
          <w:sz w:val="24"/>
          <w:szCs w:val="24"/>
          <w:lang w:val="tt-RU"/>
        </w:rPr>
        <w:t>7</w:t>
      </w: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уч. г. получены следующие результаты:</w:t>
      </w:r>
    </w:p>
    <w:p w:rsidR="000838C9" w:rsidRPr="00D10D41" w:rsidRDefault="000838C9" w:rsidP="00D10D41">
      <w:pPr>
        <w:shd w:val="clear" w:color="auto" w:fill="FFFFFF"/>
        <w:tabs>
          <w:tab w:val="num" w:pos="-180"/>
        </w:tabs>
        <w:spacing w:after="0" w:line="0" w:lineRule="atLeast"/>
        <w:ind w:left="-540" w:firstLine="540"/>
        <w:jc w:val="both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D10D41">
        <w:rPr>
          <w:rFonts w:ascii="Times New Roman" w:eastAsia="Calibri" w:hAnsi="Times New Roman" w:cs="Times New Roman"/>
          <w:spacing w:val="1"/>
          <w:sz w:val="24"/>
          <w:szCs w:val="24"/>
        </w:rPr>
        <w:t>заболеваемость составила- 3</w:t>
      </w:r>
    </w:p>
    <w:p w:rsidR="000838C9" w:rsidRPr="00D10D41" w:rsidRDefault="000838C9" w:rsidP="00D10D41">
      <w:pPr>
        <w:shd w:val="clear" w:color="auto" w:fill="FFFFFF"/>
        <w:tabs>
          <w:tab w:val="num" w:pos="-180"/>
        </w:tabs>
        <w:spacing w:after="0" w:line="0" w:lineRule="atLeast"/>
        <w:ind w:left="-540" w:firstLine="540"/>
        <w:jc w:val="both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D10D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- доля посещаемости МБДОУ детьми – </w:t>
      </w:r>
      <w:r w:rsidR="0051625A" w:rsidRPr="00D10D41">
        <w:rPr>
          <w:rFonts w:ascii="Times New Roman" w:eastAsia="Calibri" w:hAnsi="Times New Roman" w:cs="Times New Roman"/>
          <w:spacing w:val="1"/>
          <w:sz w:val="24"/>
          <w:szCs w:val="24"/>
        </w:rPr>
        <w:t>8</w:t>
      </w:r>
      <w:r w:rsidRPr="00D10D41">
        <w:rPr>
          <w:rFonts w:ascii="Times New Roman" w:eastAsia="Calibri" w:hAnsi="Times New Roman" w:cs="Times New Roman"/>
          <w:spacing w:val="1"/>
          <w:sz w:val="24"/>
          <w:szCs w:val="24"/>
        </w:rPr>
        <w:t>1%;</w:t>
      </w:r>
    </w:p>
    <w:p w:rsidR="000838C9" w:rsidRPr="00D10D41" w:rsidRDefault="000838C9" w:rsidP="00D10D41">
      <w:pPr>
        <w:tabs>
          <w:tab w:val="left" w:pos="342"/>
        </w:tabs>
        <w:spacing w:after="0" w:line="0" w:lineRule="atLeast"/>
        <w:ind w:left="-54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- </w:t>
      </w:r>
      <w:r w:rsidRPr="00D10D41">
        <w:rPr>
          <w:rFonts w:ascii="Times New Roman" w:eastAsia="Calibri" w:hAnsi="Times New Roman" w:cs="Times New Roman"/>
          <w:sz w:val="24"/>
          <w:szCs w:val="24"/>
        </w:rPr>
        <w:t>случаи детского травматизма отсутствуют.</w:t>
      </w:r>
    </w:p>
    <w:p w:rsidR="000838C9" w:rsidRPr="00D10D41" w:rsidRDefault="000838C9" w:rsidP="00D10D41">
      <w:pPr>
        <w:tabs>
          <w:tab w:val="left" w:pos="342"/>
        </w:tabs>
        <w:spacing w:after="0" w:line="0" w:lineRule="atLeast"/>
        <w:ind w:left="-54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Все усилия, направленные на сохранение и укрепление здоровья детей, не будут иметь ожидаемых результатов без понимания и поддержки родителей наших воспитанников. Разнообразные формы работы: открытые занятия, спортивные праздники, досуги с участием родителей, дни здоровья.</w:t>
      </w:r>
    </w:p>
    <w:p w:rsidR="000838C9" w:rsidRPr="00D10D41" w:rsidRDefault="000838C9" w:rsidP="00D10D41">
      <w:pPr>
        <w:spacing w:after="0" w:line="0" w:lineRule="atLeast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Для род</w:t>
      </w:r>
      <w:r w:rsidR="00431252">
        <w:rPr>
          <w:rFonts w:ascii="Times New Roman" w:eastAsia="Calibri" w:hAnsi="Times New Roman" w:cs="Times New Roman"/>
          <w:sz w:val="24"/>
          <w:szCs w:val="24"/>
        </w:rPr>
        <w:t>ителей в группах оформлены угол</w:t>
      </w:r>
      <w:r w:rsidRPr="00D10D41">
        <w:rPr>
          <w:rFonts w:ascii="Times New Roman" w:eastAsia="Calibri" w:hAnsi="Times New Roman" w:cs="Times New Roman"/>
          <w:sz w:val="24"/>
          <w:szCs w:val="24"/>
        </w:rPr>
        <w:t>ки здоровья, папки-передвижки</w:t>
      </w:r>
      <w:r w:rsidR="00E3506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10D41">
        <w:rPr>
          <w:rFonts w:ascii="Times New Roman" w:eastAsia="Calibri" w:hAnsi="Times New Roman" w:cs="Times New Roman"/>
          <w:sz w:val="24"/>
          <w:szCs w:val="24"/>
        </w:rPr>
        <w:t>«Гимнастика с массажными мячиками », «Всё о спорте!», «Солнце, воздух, спорт, вода – наши лучшие друзья!!!», спортивные досуги: «</w:t>
      </w:r>
      <w:r w:rsidR="004E6CE6" w:rsidRPr="00D10D41">
        <w:rPr>
          <w:rFonts w:ascii="Times New Roman" w:eastAsia="Calibri" w:hAnsi="Times New Roman" w:cs="Times New Roman"/>
          <w:sz w:val="24"/>
          <w:szCs w:val="24"/>
        </w:rPr>
        <w:t xml:space="preserve">Ягез </w:t>
      </w:r>
      <w:r w:rsidR="004E6CE6" w:rsidRPr="00D10D41">
        <w:rPr>
          <w:rFonts w:ascii="Times New Roman" w:eastAsia="Calibri" w:hAnsi="Times New Roman" w:cs="Times New Roman"/>
          <w:sz w:val="24"/>
          <w:szCs w:val="24"/>
          <w:lang w:val="tt-RU"/>
        </w:rPr>
        <w:t>әле</w:t>
      </w:r>
      <w:r w:rsidR="00DE235F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4E6CE6" w:rsidRPr="00D10D4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әтиләр</w:t>
      </w:r>
      <w:r w:rsidRPr="00D10D41">
        <w:rPr>
          <w:rFonts w:ascii="Times New Roman" w:eastAsia="Calibri" w:hAnsi="Times New Roman" w:cs="Times New Roman"/>
          <w:sz w:val="24"/>
          <w:szCs w:val="24"/>
        </w:rPr>
        <w:t>», «</w:t>
      </w:r>
      <w:r w:rsidR="004E6CE6" w:rsidRPr="00D10D41">
        <w:rPr>
          <w:rFonts w:ascii="Times New Roman" w:eastAsia="Calibri" w:hAnsi="Times New Roman" w:cs="Times New Roman"/>
          <w:sz w:val="24"/>
          <w:szCs w:val="24"/>
          <w:lang w:val="tt-RU"/>
        </w:rPr>
        <w:t>Праздник мяча</w:t>
      </w:r>
      <w:r w:rsidRPr="00D10D41">
        <w:rPr>
          <w:rFonts w:ascii="Times New Roman" w:eastAsia="Calibri" w:hAnsi="Times New Roman" w:cs="Times New Roman"/>
          <w:sz w:val="24"/>
          <w:szCs w:val="24"/>
        </w:rPr>
        <w:t>» (родители гости), индивидуальные беседы с родителями воспитанников  - о правилах безопасности во время прогулок на воздухе.</w:t>
      </w:r>
    </w:p>
    <w:p w:rsidR="000838C9" w:rsidRPr="00D10D41" w:rsidRDefault="000838C9" w:rsidP="00D10D41">
      <w:pPr>
        <w:tabs>
          <w:tab w:val="left" w:pos="342"/>
        </w:tabs>
        <w:spacing w:after="0" w:line="0" w:lineRule="atLeast"/>
        <w:ind w:left="-54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Четырехразовое питание воспитанников осуществляется в соответствии с примерным десятидневным меню, разработанным на основе физиологических потребностей в пищевых веществах, утвержденным заведующей и согласованным с Роспотребнадзором.</w:t>
      </w:r>
      <w:r w:rsidRPr="00D10D41">
        <w:rPr>
          <w:rFonts w:ascii="Times New Roman" w:eastAsia="Calibri" w:hAnsi="Times New Roman" w:cs="Times New Roman"/>
          <w:sz w:val="24"/>
          <w:szCs w:val="24"/>
        </w:rPr>
        <w:tab/>
      </w:r>
    </w:p>
    <w:p w:rsidR="000838C9" w:rsidRPr="00D10D41" w:rsidRDefault="000838C9" w:rsidP="00D10D4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sz w:val="24"/>
          <w:szCs w:val="24"/>
        </w:rPr>
        <w:t>2.4.Особенности осуществления образовательного  процесса.</w:t>
      </w:r>
    </w:p>
    <w:p w:rsidR="000838C9" w:rsidRPr="00D10D41" w:rsidRDefault="000838C9" w:rsidP="00D10D41">
      <w:pPr>
        <w:shd w:val="clear" w:color="auto" w:fill="FFFFFF"/>
        <w:spacing w:after="0" w:line="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МБДОУ №</w:t>
      </w:r>
      <w:r w:rsidR="008E7C4E" w:rsidRPr="00D10D41">
        <w:rPr>
          <w:rFonts w:ascii="Times New Roman" w:eastAsia="Calibri" w:hAnsi="Times New Roman" w:cs="Times New Roman"/>
          <w:sz w:val="24"/>
          <w:szCs w:val="24"/>
        </w:rPr>
        <w:t>1</w:t>
      </w: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8E7C4E" w:rsidRPr="00D10D41">
        <w:rPr>
          <w:rFonts w:ascii="Times New Roman" w:eastAsia="Calibri" w:hAnsi="Times New Roman" w:cs="Times New Roman"/>
          <w:sz w:val="24"/>
          <w:szCs w:val="24"/>
        </w:rPr>
        <w:t>Солнышко</w:t>
      </w:r>
      <w:r w:rsidRPr="00D10D41">
        <w:rPr>
          <w:rFonts w:ascii="Times New Roman" w:eastAsia="Calibri" w:hAnsi="Times New Roman" w:cs="Times New Roman"/>
          <w:sz w:val="24"/>
          <w:szCs w:val="24"/>
        </w:rPr>
        <w:t>» ориентировано на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ребёнка к жизни в современном обществе.</w:t>
      </w:r>
    </w:p>
    <w:p w:rsidR="000838C9" w:rsidRPr="00D10D41" w:rsidRDefault="000838C9" w:rsidP="00D10D4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 Учебный план для всех категорий воспитанников ДОУ</w:t>
      </w:r>
    </w:p>
    <w:p w:rsidR="000838C9" w:rsidRPr="00D10D41" w:rsidRDefault="000838C9" w:rsidP="00D10D41">
      <w:pPr>
        <w:spacing w:after="0" w:line="0" w:lineRule="atLeast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Учебный план представлен в таблице на сайте ДОУ, который </w:t>
      </w: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нормативным актом, устанавливающим перечень образовательных областей и объём  учебного времени, отводимого на проведение непосредственно образовательной  деятельности. Объем учебной нагрузки в течение недели определен в соответствии с санитарно-эпидемиологическими требованиями  к устройству,  содержанию  и организации  режима работы дошкольных </w:t>
      </w:r>
      <w:r w:rsidR="00431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(СанПи</w:t>
      </w: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>Н 2.4.1.</w:t>
      </w:r>
      <w:r w:rsidR="0043125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3049-13</w:t>
      </w:r>
      <w:r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Учебный план строится в соответствии с основной образовательной программой ДОУ. </w:t>
      </w:r>
    </w:p>
    <w:tbl>
      <w:tblPr>
        <w:tblW w:w="10602" w:type="dxa"/>
        <w:tblInd w:w="-288" w:type="dxa"/>
        <w:tblLayout w:type="fixed"/>
        <w:tblLook w:val="01E0"/>
      </w:tblPr>
      <w:tblGrid>
        <w:gridCol w:w="833"/>
        <w:gridCol w:w="9769"/>
      </w:tblGrid>
      <w:tr w:rsidR="000838C9" w:rsidRPr="00D10D41" w:rsidTr="00431252">
        <w:trPr>
          <w:trHeight w:val="60"/>
        </w:trPr>
        <w:tc>
          <w:tcPr>
            <w:tcW w:w="833" w:type="dxa"/>
            <w:shd w:val="clear" w:color="auto" w:fill="auto"/>
          </w:tcPr>
          <w:p w:rsidR="000838C9" w:rsidRPr="00D10D41" w:rsidRDefault="000838C9" w:rsidP="00D10D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9769" w:type="dxa"/>
            <w:shd w:val="clear" w:color="auto" w:fill="auto"/>
          </w:tcPr>
          <w:p w:rsidR="000838C9" w:rsidRPr="00E3506E" w:rsidRDefault="000838C9" w:rsidP="00E3506E">
            <w:pPr>
              <w:spacing w:after="0" w:line="0" w:lineRule="atLeast"/>
              <w:ind w:right="-7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8C6507" w:rsidRDefault="00D81CD0" w:rsidP="008C6507">
      <w:pPr>
        <w:spacing w:after="0" w:line="0" w:lineRule="atLeast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 201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>-201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7</w:t>
      </w:r>
      <w:r w:rsidR="008C6507" w:rsidRPr="008C650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C6507" w:rsidRPr="00431252" w:rsidRDefault="008C6507" w:rsidP="00431252">
      <w:pPr>
        <w:spacing w:after="0" w:line="0" w:lineRule="atLeast"/>
        <w:ind w:right="284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1"/>
        <w:gridCol w:w="2268"/>
        <w:gridCol w:w="2977"/>
      </w:tblGrid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 </w:t>
            </w:r>
          </w:p>
        </w:tc>
        <w:tc>
          <w:tcPr>
            <w:tcW w:w="2268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C6507" w:rsidP="00807B5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Җырлы балачак илендә”</w:t>
            </w:r>
            <w:r w:rsidR="00D81C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807B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="00807B5D" w:rsidRPr="00807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7B5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районкүләм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бәйгесе</w:t>
            </w:r>
          </w:p>
        </w:tc>
        <w:tc>
          <w:tcPr>
            <w:tcW w:w="2268" w:type="dxa"/>
            <w:shd w:val="clear" w:color="auto" w:fill="auto"/>
          </w:tcPr>
          <w:p w:rsidR="008C6507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Галеева Ч.А.</w:t>
            </w:r>
          </w:p>
          <w:p w:rsidR="00BC5230" w:rsidRPr="00D10D41" w:rsidRDefault="00BC5230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(Закиров Алмаз)</w:t>
            </w:r>
          </w:p>
          <w:p w:rsidR="008C6507" w:rsidRPr="00D10D41" w:rsidRDefault="00D81CD0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Абдулвалеева Л.Н.</w:t>
            </w:r>
            <w:r w:rsidR="008C6507"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BC5230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победителя</w:t>
            </w:r>
            <w:r w:rsidR="00934A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2017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 место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81CD0" w:rsidRDefault="00D81CD0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“Тылсымлы куллар” Республика балалар иҗади бәйгесе</w:t>
            </w:r>
          </w:p>
        </w:tc>
        <w:tc>
          <w:tcPr>
            <w:tcW w:w="2268" w:type="dxa"/>
            <w:shd w:val="clear" w:color="auto" w:fill="auto"/>
          </w:tcPr>
          <w:p w:rsidR="008C6507" w:rsidRPr="00D81CD0" w:rsidRDefault="00D81CD0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Галеева Ч.А.(Камил Габделвәлиев, Ислам Абиев)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D81CD0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Мактау кәгазе, 2016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Default="006F62E1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Министерство образования и науки РТ</w:t>
            </w:r>
          </w:p>
          <w:p w:rsidR="00934A0A" w:rsidRDefault="00934A0A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 №1 “Солнышко” конкурс “Лучшая разработка по правилам дорожного движения”,</w:t>
            </w:r>
          </w:p>
          <w:p w:rsidR="00934A0A" w:rsidRPr="00934A0A" w:rsidRDefault="00807B5D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Конкурс “Лучший лэпбук” б</w:t>
            </w:r>
            <w:r w:rsidR="00934A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азовая пло</w:t>
            </w:r>
            <w:r w:rsidR="00934A0A">
              <w:rPr>
                <w:rFonts w:ascii="Times New Roman" w:eastAsia="Calibri" w:hAnsi="Times New Roman" w:cs="Times New Roman"/>
                <w:sz w:val="24"/>
                <w:szCs w:val="24"/>
              </w:rPr>
              <w:t>щадка МБДОУ №1 «С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934A0A">
              <w:rPr>
                <w:rFonts w:ascii="Times New Roman" w:eastAsia="Calibri" w:hAnsi="Times New Roman" w:cs="Times New Roman"/>
                <w:sz w:val="24"/>
                <w:szCs w:val="24"/>
              </w:rPr>
              <w:t>лнышко»</w:t>
            </w:r>
          </w:p>
        </w:tc>
        <w:tc>
          <w:tcPr>
            <w:tcW w:w="2268" w:type="dxa"/>
            <w:shd w:val="clear" w:color="auto" w:fill="auto"/>
          </w:tcPr>
          <w:p w:rsidR="00934A0A" w:rsidRDefault="008C6507" w:rsidP="00807B5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Галеева Ч.А</w:t>
            </w:r>
          </w:p>
          <w:p w:rsidR="00807B5D" w:rsidRDefault="00807B5D" w:rsidP="00807B5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7B5D" w:rsidRDefault="00807B5D" w:rsidP="00807B5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СабитоваЭ.С.</w:t>
            </w:r>
          </w:p>
          <w:p w:rsidR="00807B5D" w:rsidRDefault="00807B5D" w:rsidP="00807B5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Харисова А.А.</w:t>
            </w:r>
          </w:p>
          <w:p w:rsidR="00807B5D" w:rsidRDefault="00807B5D" w:rsidP="00807B5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Зиятдинова З.А.</w:t>
            </w:r>
          </w:p>
          <w:p w:rsidR="00807B5D" w:rsidRDefault="00807B5D" w:rsidP="00807B5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Абдулвалеева Л.Н.</w:t>
            </w:r>
          </w:p>
          <w:p w:rsidR="00807B5D" w:rsidRDefault="00807B5D" w:rsidP="00807B5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Гаделшина Р.Р.</w:t>
            </w:r>
          </w:p>
          <w:p w:rsidR="00807B5D" w:rsidRDefault="00807B5D" w:rsidP="00807B5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Гилязова Ф.Ф.</w:t>
            </w:r>
          </w:p>
          <w:p w:rsidR="00807B5D" w:rsidRDefault="00807B5D" w:rsidP="00807B5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Ризатдинова А.К.</w:t>
            </w:r>
          </w:p>
          <w:p w:rsidR="00807B5D" w:rsidRDefault="00807B5D" w:rsidP="00807B5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Хазиева Ф.Г.</w:t>
            </w:r>
          </w:p>
          <w:p w:rsidR="00934A0A" w:rsidRPr="00934A0A" w:rsidRDefault="00807B5D" w:rsidP="00807B5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Харисова Л.Л.</w:t>
            </w:r>
          </w:p>
        </w:tc>
        <w:tc>
          <w:tcPr>
            <w:tcW w:w="2977" w:type="dxa"/>
            <w:shd w:val="clear" w:color="auto" w:fill="auto"/>
          </w:tcPr>
          <w:p w:rsidR="00934A0A" w:rsidRDefault="006F62E1" w:rsidP="00807B5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Почетная грамота, 2016</w:t>
            </w:r>
          </w:p>
          <w:p w:rsidR="00807B5D" w:rsidRDefault="00934A0A" w:rsidP="00807B5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Грамота, 2016, 2 место</w:t>
            </w:r>
          </w:p>
          <w:p w:rsidR="008C6507" w:rsidRPr="00807B5D" w:rsidRDefault="00807B5D" w:rsidP="00807B5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Грамота, 2016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934A0A" w:rsidRDefault="00934A0A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открытый конкурс творчества «Тукай безне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күңелләрдә”</w:t>
            </w:r>
          </w:p>
        </w:tc>
        <w:tc>
          <w:tcPr>
            <w:tcW w:w="2268" w:type="dxa"/>
            <w:shd w:val="clear" w:color="auto" w:fill="auto"/>
          </w:tcPr>
          <w:p w:rsidR="008C6507" w:rsidRDefault="00934A0A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Галеева Ч.А.</w:t>
            </w:r>
          </w:p>
          <w:p w:rsidR="00934A0A" w:rsidRDefault="00934A0A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Зиятдинова З.А.</w:t>
            </w:r>
          </w:p>
          <w:p w:rsidR="00934A0A" w:rsidRDefault="00934A0A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фанова Л.Р.</w:t>
            </w:r>
          </w:p>
          <w:p w:rsidR="00934A0A" w:rsidRDefault="00934A0A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  <w:p w:rsidR="00934A0A" w:rsidRPr="00934A0A" w:rsidRDefault="00934A0A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Сабитова Э.С.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934A0A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Сертификат  участника,2017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545F5" w:rsidRPr="008545F5" w:rsidRDefault="008545F5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8545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конкурс мультимедийных презентаций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видеофильмов «Безопасность дошкольников»</w:t>
            </w:r>
          </w:p>
        </w:tc>
        <w:tc>
          <w:tcPr>
            <w:tcW w:w="2268" w:type="dxa"/>
            <w:shd w:val="clear" w:color="auto" w:fill="auto"/>
          </w:tcPr>
          <w:p w:rsidR="008C6507" w:rsidRDefault="008545F5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Билалова А.Н.</w:t>
            </w:r>
          </w:p>
          <w:p w:rsidR="008545F5" w:rsidRDefault="008545F5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Насибуллина Г.Р.</w:t>
            </w:r>
          </w:p>
          <w:p w:rsidR="008545F5" w:rsidRDefault="008545F5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Хазиева Ф.Г.</w:t>
            </w:r>
          </w:p>
          <w:p w:rsidR="008545F5" w:rsidRPr="00D10D41" w:rsidRDefault="008545F5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Зиятдинова З.А.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8C6507" w:rsidP="008545F5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Диплом </w:t>
            </w:r>
            <w:r w:rsidR="008545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545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8545F5">
              <w:rPr>
                <w:rFonts w:ascii="Times New Roman" w:eastAsia="Calibri" w:hAnsi="Times New Roman" w:cs="Times New Roman"/>
                <w:sz w:val="24"/>
                <w:szCs w:val="24"/>
              </w:rPr>
              <w:t>степени,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</w:t>
            </w:r>
            <w:r w:rsidR="008545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545F5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Республиканское родительское собрание «Родитель как наставник» в рамках реализации Государственной программой «Стратегическоу управление талантами в РТ на 2015-2020 годы</w:t>
            </w:r>
          </w:p>
        </w:tc>
        <w:tc>
          <w:tcPr>
            <w:tcW w:w="2268" w:type="dxa"/>
            <w:shd w:val="clear" w:color="auto" w:fill="auto"/>
          </w:tcPr>
          <w:p w:rsidR="008C6507" w:rsidRPr="00D10D41" w:rsidRDefault="008C6507" w:rsidP="008545F5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Билалова </w:t>
            </w:r>
            <w:r w:rsidR="008545F5">
              <w:rPr>
                <w:rFonts w:ascii="Times New Roman" w:eastAsia="Calibri" w:hAnsi="Times New Roman" w:cs="Times New Roman"/>
                <w:sz w:val="24"/>
                <w:szCs w:val="24"/>
              </w:rPr>
              <w:t>А.Н.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8545F5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Сертификат участника, 2016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C3CDE" w:rsidP="008C3CDE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творческий </w:t>
            </w:r>
            <w:r w:rsidR="008545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СМИ «Росмедаль» «Победилкин»</w:t>
            </w:r>
          </w:p>
        </w:tc>
        <w:tc>
          <w:tcPr>
            <w:tcW w:w="2268" w:type="dxa"/>
            <w:shd w:val="clear" w:color="auto" w:fill="auto"/>
          </w:tcPr>
          <w:p w:rsidR="008C6507" w:rsidRPr="00D10D41" w:rsidRDefault="008C3CDE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Билалова А.Н.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</w:t>
            </w:r>
            <w:r w:rsidR="008C3C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победителя,1</w:t>
            </w:r>
            <w:r w:rsidR="003C5C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место,2016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сетевой конкурс «Моя группа»</w:t>
            </w:r>
          </w:p>
        </w:tc>
        <w:tc>
          <w:tcPr>
            <w:tcW w:w="2268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Насибуллина З.Т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участника,2014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познавательная викторина «Мои любимые игрушки» </w:t>
            </w:r>
          </w:p>
        </w:tc>
        <w:tc>
          <w:tcPr>
            <w:tcW w:w="2268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Харисова А.А.(Зарипов А.)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Диплом победителя,     </w:t>
            </w:r>
          </w:p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место,2014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педагогический конкурс</w:t>
            </w:r>
          </w:p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«Сценарий медиаурока с компьютером»</w:t>
            </w:r>
          </w:p>
        </w:tc>
        <w:tc>
          <w:tcPr>
            <w:tcW w:w="2268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З.Ш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Диплом,2014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«Талантоха»</w:t>
            </w:r>
          </w:p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«Творческие работы и методические разработки педагогов»</w:t>
            </w:r>
          </w:p>
        </w:tc>
        <w:tc>
          <w:tcPr>
            <w:tcW w:w="2268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Гаделшина Р.Р.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лауреата,2014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«Талантоха»</w:t>
            </w:r>
          </w:p>
        </w:tc>
        <w:tc>
          <w:tcPr>
            <w:tcW w:w="2268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Билалова А.Н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,2014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дистанционная олимпиада по теме «Весенняя карусель»проекта «Инфоурок»</w:t>
            </w:r>
          </w:p>
        </w:tc>
        <w:tc>
          <w:tcPr>
            <w:tcW w:w="2268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Хакимуллина  С.Ф (Шафигуллина Ч.Д)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(1 место),2015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педагогический конкурс «Профессиональный мониторинг»</w:t>
            </w:r>
          </w:p>
        </w:tc>
        <w:tc>
          <w:tcPr>
            <w:tcW w:w="2268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Билалова А.Н</w:t>
            </w:r>
          </w:p>
        </w:tc>
        <w:tc>
          <w:tcPr>
            <w:tcW w:w="2977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 участника,2015</w:t>
            </w:r>
          </w:p>
        </w:tc>
      </w:tr>
      <w:tr w:rsidR="008C6507" w:rsidRPr="00D10D41" w:rsidTr="008C6507">
        <w:tc>
          <w:tcPr>
            <w:tcW w:w="4361" w:type="dxa"/>
            <w:shd w:val="clear" w:color="auto" w:fill="auto"/>
          </w:tcPr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едагогический конкурс</w:t>
            </w:r>
            <w:r w:rsidR="00430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«Воспитатель года-201</w:t>
            </w:r>
            <w:r w:rsidR="00430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8C6507" w:rsidRPr="004303AA" w:rsidRDefault="004303AA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Ризатдинова А.К.</w:t>
            </w:r>
          </w:p>
        </w:tc>
        <w:tc>
          <w:tcPr>
            <w:tcW w:w="2977" w:type="dxa"/>
            <w:shd w:val="clear" w:color="auto" w:fill="auto"/>
          </w:tcPr>
          <w:p w:rsidR="008C6507" w:rsidRDefault="004303AA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Участник </w:t>
            </w:r>
            <w:r w:rsidR="008C6507"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тура,</w:t>
            </w:r>
          </w:p>
          <w:p w:rsidR="008C6507" w:rsidRPr="00D10D41" w:rsidRDefault="008C6507" w:rsidP="00F23641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зонального тура,2015</w:t>
            </w:r>
          </w:p>
        </w:tc>
      </w:tr>
    </w:tbl>
    <w:p w:rsidR="008C6507" w:rsidRPr="00D81CD0" w:rsidRDefault="008C6507" w:rsidP="00D81CD0">
      <w:pPr>
        <w:spacing w:after="0" w:line="0" w:lineRule="atLeast"/>
        <w:ind w:right="284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838C9" w:rsidRPr="00D10D41" w:rsidRDefault="000838C9" w:rsidP="008C6507">
      <w:pPr>
        <w:spacing w:after="0" w:line="0" w:lineRule="atLeast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авторских программ, разработок ДОУ:</w:t>
      </w:r>
    </w:p>
    <w:p w:rsidR="000838C9" w:rsidRPr="00D10D41" w:rsidRDefault="000838C9" w:rsidP="00D10D41">
      <w:pPr>
        <w:spacing w:after="0" w:line="0" w:lineRule="atLeast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6B8" w:rsidRPr="00D10D41" w:rsidRDefault="008C6507" w:rsidP="00D10D4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0838C9" w:rsidRPr="00D10D41">
        <w:rPr>
          <w:rFonts w:ascii="Times New Roman" w:eastAsia="Calibri" w:hAnsi="Times New Roman" w:cs="Times New Roman"/>
          <w:sz w:val="24"/>
          <w:szCs w:val="24"/>
        </w:rPr>
        <w:t>недрение авторских программ по дополнительным услу</w:t>
      </w:r>
      <w:r w:rsidR="00C366B8" w:rsidRPr="00D10D41">
        <w:rPr>
          <w:rFonts w:ascii="Times New Roman" w:eastAsia="Calibri" w:hAnsi="Times New Roman" w:cs="Times New Roman"/>
          <w:sz w:val="24"/>
          <w:szCs w:val="24"/>
        </w:rPr>
        <w:t>гам,  утвержденных на педсовете</w:t>
      </w:r>
      <w:r w:rsidR="000838C9" w:rsidRPr="00D10D41">
        <w:rPr>
          <w:rFonts w:ascii="Times New Roman" w:eastAsia="Calibri" w:hAnsi="Times New Roman" w:cs="Times New Roman"/>
          <w:sz w:val="24"/>
          <w:szCs w:val="24"/>
        </w:rPr>
        <w:t xml:space="preserve"> протокол №</w:t>
      </w:r>
      <w:r w:rsidR="00C366B8" w:rsidRPr="00D10D41">
        <w:rPr>
          <w:rFonts w:ascii="Times New Roman" w:eastAsia="Calibri" w:hAnsi="Times New Roman" w:cs="Times New Roman"/>
          <w:sz w:val="24"/>
          <w:szCs w:val="24"/>
        </w:rPr>
        <w:t>2</w:t>
      </w:r>
      <w:r w:rsidR="000838C9" w:rsidRPr="00D10D41">
        <w:rPr>
          <w:rFonts w:ascii="Times New Roman" w:eastAsia="Calibri" w:hAnsi="Times New Roman" w:cs="Times New Roman"/>
          <w:sz w:val="24"/>
          <w:szCs w:val="24"/>
        </w:rPr>
        <w:t xml:space="preserve"> от 2</w:t>
      </w:r>
      <w:r w:rsidR="00C366B8" w:rsidRPr="00D10D41">
        <w:rPr>
          <w:rFonts w:ascii="Times New Roman" w:eastAsia="Calibri" w:hAnsi="Times New Roman" w:cs="Times New Roman"/>
          <w:sz w:val="24"/>
          <w:szCs w:val="24"/>
        </w:rPr>
        <w:t>9.11.13</w:t>
      </w:r>
      <w:r w:rsidR="000838C9" w:rsidRPr="00D10D41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</w:p>
    <w:p w:rsidR="000838C9" w:rsidRPr="00D10D41" w:rsidRDefault="000838C9" w:rsidP="00D10D41">
      <w:pPr>
        <w:numPr>
          <w:ilvl w:val="0"/>
          <w:numId w:val="22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  <w:r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 «</w:t>
      </w:r>
      <w:r w:rsidR="00C366B8"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Солнышко</w:t>
      </w:r>
      <w:r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», </w:t>
      </w:r>
      <w:r w:rsidR="00851A1E"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Билалова А.Н</w:t>
      </w:r>
      <w:r w:rsidR="00431252">
        <w:rPr>
          <w:rFonts w:ascii="Times New Roman" w:eastAsia="Calibri" w:hAnsi="Times New Roman" w:cs="Times New Roman"/>
          <w:kern w:val="3"/>
          <w:sz w:val="24"/>
          <w:szCs w:val="24"/>
          <w:lang w:val="tt-RU" w:eastAsia="ru-RU"/>
        </w:rPr>
        <w:t>.</w:t>
      </w:r>
      <w:r w:rsidR="00851A1E"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,</w:t>
      </w:r>
      <w:r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 </w:t>
      </w:r>
      <w:r w:rsidR="00E3506E">
        <w:rPr>
          <w:rFonts w:ascii="Times New Roman" w:eastAsia="Calibri" w:hAnsi="Times New Roman" w:cs="Times New Roman"/>
          <w:kern w:val="3"/>
          <w:sz w:val="24"/>
          <w:szCs w:val="24"/>
          <w:lang w:val="tt-RU" w:eastAsia="ru-RU"/>
        </w:rPr>
        <w:t xml:space="preserve">старший </w:t>
      </w:r>
      <w:r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воспитатель;</w:t>
      </w:r>
    </w:p>
    <w:p w:rsidR="000838C9" w:rsidRPr="00D10D41" w:rsidRDefault="00851A1E" w:rsidP="00D10D41">
      <w:pPr>
        <w:numPr>
          <w:ilvl w:val="0"/>
          <w:numId w:val="22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  <w:r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«Тормыш иминлеге нигезл</w:t>
      </w:r>
      <w:r w:rsidRPr="00D10D41">
        <w:rPr>
          <w:rFonts w:ascii="Times New Roman" w:eastAsia="Calibri" w:hAnsi="Times New Roman" w:cs="Times New Roman"/>
          <w:kern w:val="3"/>
          <w:sz w:val="24"/>
          <w:szCs w:val="24"/>
          <w:lang w:val="tt-RU" w:eastAsia="ru-RU"/>
        </w:rPr>
        <w:t>әре</w:t>
      </w:r>
      <w:r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», </w:t>
      </w:r>
      <w:r w:rsidR="00C366B8"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Гаделшина Р.Р</w:t>
      </w:r>
      <w:r w:rsidR="000838C9"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.</w:t>
      </w:r>
      <w:r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.</w:t>
      </w:r>
      <w:r w:rsidR="000838C9"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 воспитатель;</w:t>
      </w:r>
    </w:p>
    <w:p w:rsidR="000838C9" w:rsidRPr="00D10D41" w:rsidRDefault="00E3506E" w:rsidP="00D10D41">
      <w:pPr>
        <w:numPr>
          <w:ilvl w:val="0"/>
          <w:numId w:val="22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  <w:r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 </w:t>
      </w:r>
      <w:r w:rsidR="000838C9"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«</w:t>
      </w:r>
      <w:r w:rsidR="00851A1E"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Безопасная улица</w:t>
      </w:r>
      <w:r w:rsidR="000838C9"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>»,</w:t>
      </w:r>
      <w:r w:rsidR="00851A1E"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 Ризатдиова А.К,</w:t>
      </w:r>
      <w:r w:rsidR="000838C9" w:rsidRPr="00D10D41"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  <w:t xml:space="preserve"> воспитатель;</w:t>
      </w:r>
    </w:p>
    <w:p w:rsidR="000838C9" w:rsidRPr="00D10D41" w:rsidRDefault="000838C9" w:rsidP="00D10D41">
      <w:pPr>
        <w:spacing w:after="0" w:line="0" w:lineRule="atLeast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ru-RU"/>
        </w:rPr>
      </w:pPr>
    </w:p>
    <w:p w:rsidR="000838C9" w:rsidRPr="00D10D41" w:rsidRDefault="000838C9" w:rsidP="00D10D41">
      <w:pPr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sz w:val="24"/>
          <w:szCs w:val="24"/>
        </w:rPr>
        <w:t>2.7. Качество реализации образовательной программы ДОУ</w:t>
      </w:r>
    </w:p>
    <w:p w:rsidR="000838C9" w:rsidRPr="00D10D41" w:rsidRDefault="000838C9" w:rsidP="00D10D41">
      <w:pPr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38C9" w:rsidRPr="00D10D41" w:rsidRDefault="000838C9" w:rsidP="00D10D41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 Воспитательно-образовательный процесс выстроен на основе сочетания основной общеобразовательной программы «От рождения до школы» под редакцией  Н.Е.Вераксы, М.А. Ва</w:t>
      </w:r>
      <w:r w:rsidR="00990118">
        <w:rPr>
          <w:rFonts w:ascii="Times New Roman" w:eastAsia="Calibri" w:hAnsi="Times New Roman" w:cs="Times New Roman"/>
          <w:sz w:val="24"/>
          <w:szCs w:val="24"/>
        </w:rPr>
        <w:t xml:space="preserve">сильевой, </w:t>
      </w:r>
      <w:r w:rsidR="0043125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990118">
        <w:rPr>
          <w:rFonts w:ascii="Times New Roman" w:eastAsia="Calibri" w:hAnsi="Times New Roman" w:cs="Times New Roman"/>
          <w:sz w:val="24"/>
          <w:szCs w:val="24"/>
        </w:rPr>
        <w:t>Т.С. Комаровой</w:t>
      </w:r>
      <w:r w:rsidR="00990118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38C9" w:rsidRDefault="000838C9" w:rsidP="00D10D41">
      <w:pPr>
        <w:tabs>
          <w:tab w:val="left" w:pos="228"/>
        </w:tabs>
        <w:spacing w:after="0" w:line="0" w:lineRule="atLeast"/>
        <w:ind w:left="-567" w:firstLine="54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06E" w:rsidRDefault="00E3506E" w:rsidP="00D10D41">
      <w:pPr>
        <w:tabs>
          <w:tab w:val="left" w:pos="228"/>
        </w:tabs>
        <w:spacing w:after="0" w:line="0" w:lineRule="atLeast"/>
        <w:ind w:left="-567" w:firstLine="54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06E" w:rsidRPr="00E3506E" w:rsidRDefault="00E3506E" w:rsidP="00D10D41">
      <w:pPr>
        <w:tabs>
          <w:tab w:val="left" w:pos="228"/>
        </w:tabs>
        <w:spacing w:after="0" w:line="0" w:lineRule="atLeast"/>
        <w:ind w:left="-567" w:firstLine="54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838C9" w:rsidRPr="00D10D41" w:rsidRDefault="000838C9" w:rsidP="00D10D41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843"/>
        <w:gridCol w:w="567"/>
        <w:gridCol w:w="850"/>
        <w:gridCol w:w="709"/>
        <w:gridCol w:w="709"/>
        <w:gridCol w:w="425"/>
        <w:gridCol w:w="425"/>
        <w:gridCol w:w="709"/>
        <w:gridCol w:w="850"/>
        <w:gridCol w:w="709"/>
        <w:gridCol w:w="851"/>
        <w:gridCol w:w="567"/>
        <w:gridCol w:w="708"/>
      </w:tblGrid>
      <w:tr w:rsidR="00851A1E" w:rsidRPr="00D10D41" w:rsidTr="00D45DAB">
        <w:trPr>
          <w:trHeight w:val="251"/>
        </w:trPr>
        <w:tc>
          <w:tcPr>
            <w:tcW w:w="392" w:type="dxa"/>
            <w:vMerge w:val="restart"/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Образовательные области</w:t>
            </w:r>
          </w:p>
        </w:tc>
        <w:tc>
          <w:tcPr>
            <w:tcW w:w="3685" w:type="dxa"/>
            <w:gridSpan w:val="6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Начало года</w:t>
            </w:r>
          </w:p>
        </w:tc>
        <w:tc>
          <w:tcPr>
            <w:tcW w:w="4394" w:type="dxa"/>
            <w:gridSpan w:val="6"/>
            <w:tcBorders>
              <w:left w:val="single" w:sz="18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Конец года</w:t>
            </w:r>
          </w:p>
        </w:tc>
      </w:tr>
      <w:tr w:rsidR="00851A1E" w:rsidRPr="00D10D41" w:rsidTr="00D45DAB">
        <w:trPr>
          <w:trHeight w:val="201"/>
        </w:trPr>
        <w:tc>
          <w:tcPr>
            <w:tcW w:w="392" w:type="dxa"/>
            <w:vMerge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851A1E" w:rsidRPr="00B32A56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всего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:1</w:t>
            </w:r>
            <w:r w:rsidR="00B32A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18" w:space="0" w:color="auto"/>
            </w:tcBorders>
          </w:tcPr>
          <w:p w:rsidR="00851A1E" w:rsidRPr="000956C4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Всего</w:t>
            </w: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: 1</w:t>
            </w:r>
            <w:r w:rsidR="00247D2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851A1E" w:rsidRPr="00D10D41" w:rsidTr="00AE2587">
        <w:trPr>
          <w:trHeight w:val="357"/>
        </w:trPr>
        <w:tc>
          <w:tcPr>
            <w:tcW w:w="392" w:type="dxa"/>
            <w:vMerge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низкий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</w:tr>
      <w:tr w:rsidR="00851A1E" w:rsidRPr="00D10D41" w:rsidTr="00AE2587">
        <w:trPr>
          <w:trHeight w:val="79"/>
        </w:trPr>
        <w:tc>
          <w:tcPr>
            <w:tcW w:w="392" w:type="dxa"/>
            <w:vMerge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D45DAB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51A1E" w:rsidRPr="00D10D41" w:rsidTr="00AE2587">
        <w:trPr>
          <w:trHeight w:val="301"/>
        </w:trPr>
        <w:tc>
          <w:tcPr>
            <w:tcW w:w="392" w:type="dxa"/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51A1E" w:rsidRPr="00D10D41" w:rsidRDefault="00D45DAB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D45DAB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D45DAB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D45DAB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1A1E" w:rsidRPr="00D10D41" w:rsidTr="00AE2587">
        <w:trPr>
          <w:trHeight w:val="477"/>
        </w:trPr>
        <w:tc>
          <w:tcPr>
            <w:tcW w:w="392" w:type="dxa"/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Познавательное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84.2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1A1E" w:rsidRPr="00D10D41" w:rsidTr="00AE2587">
        <w:trPr>
          <w:trHeight w:val="301"/>
        </w:trPr>
        <w:tc>
          <w:tcPr>
            <w:tcW w:w="392" w:type="dxa"/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79.4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EB02A6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1A1E" w:rsidRPr="00D10D41" w:rsidTr="00AE2587">
        <w:trPr>
          <w:trHeight w:val="301"/>
        </w:trPr>
        <w:tc>
          <w:tcPr>
            <w:tcW w:w="392" w:type="dxa"/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19.8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80.2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tabs>
                <w:tab w:val="center" w:pos="240"/>
              </w:tabs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1A1E" w:rsidRPr="00D10D41" w:rsidTr="00AE2587">
        <w:trPr>
          <w:trHeight w:val="301"/>
        </w:trPr>
        <w:tc>
          <w:tcPr>
            <w:tcW w:w="392" w:type="dxa"/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51A1E" w:rsidRPr="00D10D41" w:rsidRDefault="00D10D41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Художест</w:t>
            </w:r>
            <w:r w:rsidR="00851A1E" w:rsidRPr="00D10D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венно –эстетическое 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92.9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EB02A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1A1E" w:rsidRPr="00D10D41" w:rsidTr="00AE2587">
        <w:trPr>
          <w:trHeight w:val="301"/>
        </w:trPr>
        <w:tc>
          <w:tcPr>
            <w:tcW w:w="392" w:type="dxa"/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0D4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Итог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ABF8F"/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12.7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ABF8F"/>
          </w:tcPr>
          <w:p w:rsidR="00851A1E" w:rsidRPr="00B32A56" w:rsidRDefault="00B32A56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87.3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</w:tcBorders>
          </w:tcPr>
          <w:p w:rsidR="00851A1E" w:rsidRPr="00AE2587" w:rsidRDefault="00AE2587" w:rsidP="00EB02A6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46.2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ABF8F"/>
          </w:tcPr>
          <w:p w:rsidR="00851A1E" w:rsidRPr="00D10D41" w:rsidRDefault="000E704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40.16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51A1E" w:rsidRPr="00AE2587" w:rsidRDefault="00AE2587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67.8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ABF8F"/>
          </w:tcPr>
          <w:p w:rsidR="00851A1E" w:rsidRPr="00D10D41" w:rsidRDefault="00867852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59.84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ABF8F"/>
          </w:tcPr>
          <w:p w:rsidR="00851A1E" w:rsidRPr="00D10D41" w:rsidRDefault="00851A1E" w:rsidP="00D10D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D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8C6507" w:rsidRPr="00835C6B" w:rsidRDefault="008C6507" w:rsidP="008C6507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E326A" w:rsidRDefault="008C6507" w:rsidP="00EE326A">
      <w:pPr>
        <w:tabs>
          <w:tab w:val="left" w:pos="4570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Та</w:t>
      </w:r>
      <w:r w:rsidR="000838C9"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 образом, в 201</w:t>
      </w:r>
      <w:r w:rsidR="00E350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="000838C9"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E3506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="000838C9"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программа освоена воспитанниками ДОУ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0838C9" w:rsidRPr="00D10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 Каждый ребёнок развивается в своём темпе, недопустимо искусственное подтягивание детей к высокому уровню освоения программы.  Наша задача – создать предпосылки для раскрытия способностей каждого ребёнка, заложенных в него природой;  обеспечить равные стартовые возможности при поступлении в школу.</w:t>
      </w:r>
    </w:p>
    <w:p w:rsidR="000838C9" w:rsidRPr="00D10D41" w:rsidRDefault="000838C9" w:rsidP="00EE326A">
      <w:pPr>
        <w:tabs>
          <w:tab w:val="left" w:pos="4570"/>
        </w:tabs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      Работа детского сада организована в режиме развития, весь воспитательно-образовательный процесс </w:t>
      </w:r>
      <w:r w:rsidR="00D81CD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строится в целостной системе, с учетом индивидуальных особенностей детей, осуществляется личностно-ориентированный подход, в результате чего дети выпускаются из детского сада с высоким уровнем знаний, умений и навыков. По результатам проведенных педагогических мониторингов развития детей по подготовленности их к обучению в школе высокий уровень имеют 86% детей, средний уровень – 14% детей. Успеваемость учеников 1 класса </w:t>
      </w:r>
      <w:r w:rsidR="008E7C4E" w:rsidRPr="00D10D41">
        <w:rPr>
          <w:rFonts w:ascii="Times New Roman" w:eastAsia="Calibri" w:hAnsi="Times New Roman" w:cs="Times New Roman"/>
          <w:sz w:val="24"/>
          <w:szCs w:val="24"/>
        </w:rPr>
        <w:t xml:space="preserve">Сармановской </w:t>
      </w:r>
      <w:r w:rsidR="00D81C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1CD0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r w:rsidR="00D81CD0">
        <w:rPr>
          <w:rFonts w:ascii="Times New Roman" w:eastAsia="Calibri" w:hAnsi="Times New Roman" w:cs="Times New Roman"/>
          <w:sz w:val="24"/>
          <w:szCs w:val="24"/>
        </w:rPr>
        <w:t>ОШ</w:t>
      </w:r>
      <w:r w:rsidRPr="00D10D41">
        <w:rPr>
          <w:rFonts w:ascii="Times New Roman" w:eastAsia="Calibri" w:hAnsi="Times New Roman" w:cs="Times New Roman"/>
          <w:sz w:val="24"/>
          <w:szCs w:val="24"/>
        </w:rPr>
        <w:t>, выпускников ДОУ №</w:t>
      </w:r>
      <w:r w:rsidR="008E7C4E" w:rsidRPr="00D10D41">
        <w:rPr>
          <w:rFonts w:ascii="Times New Roman" w:eastAsia="Calibri" w:hAnsi="Times New Roman" w:cs="Times New Roman"/>
          <w:sz w:val="24"/>
          <w:szCs w:val="24"/>
        </w:rPr>
        <w:t>1</w:t>
      </w: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– 100%, качество обучения – 82%.</w:t>
      </w: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8C9" w:rsidRPr="00D10D41" w:rsidRDefault="000838C9" w:rsidP="00D10D4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sz w:val="24"/>
          <w:szCs w:val="24"/>
        </w:rPr>
        <w:t>2.8. Открытость образовательного Учреждения</w:t>
      </w:r>
    </w:p>
    <w:p w:rsidR="000838C9" w:rsidRPr="00D10D41" w:rsidRDefault="000838C9" w:rsidP="00D10D4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38C9" w:rsidRPr="00431252" w:rsidRDefault="000838C9" w:rsidP="00D10D41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Доступность и открытость информации об Учреждении обеспечивается через средства массовой информации, ведения официального сайта Учреждения в информационно-теле</w:t>
      </w:r>
      <w:r w:rsidR="008E7C4E" w:rsidRPr="00D10D41">
        <w:rPr>
          <w:rFonts w:ascii="Times New Roman" w:eastAsia="Calibri" w:hAnsi="Times New Roman" w:cs="Times New Roman"/>
          <w:sz w:val="24"/>
          <w:szCs w:val="24"/>
        </w:rPr>
        <w:t xml:space="preserve">коммуникационной сети Интернет. </w:t>
      </w:r>
      <w:r w:rsidRPr="00D10D41">
        <w:rPr>
          <w:rFonts w:ascii="Times New Roman" w:eastAsia="Calibri" w:hAnsi="Times New Roman" w:cs="Times New Roman"/>
          <w:sz w:val="24"/>
          <w:szCs w:val="24"/>
        </w:rPr>
        <w:t>Все это дает возможность детскому саду быть максимально открытым образовательным учреждением. В МБДОУ работают творческие и талантливые воспитатели и специалисты, которые распространяют свой опыт через СМИ</w:t>
      </w:r>
      <w:r w:rsidR="00431252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0838C9" w:rsidRPr="00D10D41" w:rsidRDefault="000838C9" w:rsidP="00D10D4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0D41">
        <w:rPr>
          <w:rFonts w:ascii="Times New Roman" w:eastAsia="Calibri" w:hAnsi="Times New Roman" w:cs="Times New Roman"/>
          <w:b/>
          <w:sz w:val="24"/>
          <w:szCs w:val="24"/>
        </w:rPr>
        <w:t>2.9.Система работы с родителями (законными представителями), общественностью</w:t>
      </w: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38C9" w:rsidRPr="00D10D41" w:rsidRDefault="000838C9" w:rsidP="00D10D41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 МБДОУ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0838C9" w:rsidRPr="00D10D41" w:rsidRDefault="000838C9" w:rsidP="00D10D41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С целью построения эффективного взаимодействия  семьи и ДОУ педагогическим коллективом  были созданы  следующие условия:</w:t>
      </w:r>
    </w:p>
    <w:p w:rsidR="000838C9" w:rsidRPr="00D10D41" w:rsidRDefault="000838C9" w:rsidP="00D10D41">
      <w:pPr>
        <w:numPr>
          <w:ilvl w:val="0"/>
          <w:numId w:val="45"/>
        </w:num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Социально-правовые: построение всей работы основывается на федеральных, региональных, муниципальных нормативно-правовых документах, а также с Уставом ДОУ, </w:t>
      </w:r>
      <w:r w:rsidRPr="00D10D41">
        <w:rPr>
          <w:rFonts w:ascii="Times New Roman" w:eastAsia="Calibri" w:hAnsi="Times New Roman" w:cs="Times New Roman"/>
          <w:sz w:val="24"/>
          <w:szCs w:val="24"/>
        </w:rPr>
        <w:lastRenderedPageBreak/>
        <w:t>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0838C9" w:rsidRPr="00D10D41" w:rsidRDefault="000838C9" w:rsidP="00D10D41">
      <w:pPr>
        <w:numPr>
          <w:ilvl w:val="0"/>
          <w:numId w:val="45"/>
        </w:num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Информационно-коммуникативными: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0838C9" w:rsidRPr="00D10D41" w:rsidRDefault="000838C9" w:rsidP="00D10D41">
      <w:pPr>
        <w:numPr>
          <w:ilvl w:val="0"/>
          <w:numId w:val="45"/>
        </w:num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Перспективно-целевые: наличие планов работы с семьями  на ближайшую и дальнейшую перспективу,  </w:t>
      </w:r>
    </w:p>
    <w:p w:rsidR="000838C9" w:rsidRPr="00D10D41" w:rsidRDefault="000838C9" w:rsidP="00D10D41">
      <w:pPr>
        <w:numPr>
          <w:ilvl w:val="0"/>
          <w:numId w:val="45"/>
        </w:num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Обеспечение прозрачности и доступности для педагогов и родителей в изучении данных планов, предоставление права родителям участвовать в разработке индивидуальных  проектов, программ и выборе точек пересечения семьи и ДОУ в интересах развития ребенка;</w:t>
      </w:r>
    </w:p>
    <w:p w:rsidR="000838C9" w:rsidRPr="00D10D41" w:rsidRDefault="000838C9" w:rsidP="00D10D41">
      <w:pPr>
        <w:numPr>
          <w:ilvl w:val="0"/>
          <w:numId w:val="45"/>
        </w:num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Потребностно - стимулирующие: взаимодействие  семьи и дошкольного образовательного учреждения строится на результатах изучения семьи.</w:t>
      </w:r>
    </w:p>
    <w:p w:rsidR="000838C9" w:rsidRPr="00D10D41" w:rsidRDefault="000838C9" w:rsidP="00D10D41">
      <w:pPr>
        <w:spacing w:after="0" w:line="0" w:lineRule="atLeast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4"/>
      <w:bookmarkEnd w:id="2"/>
      <w:r w:rsidRPr="00D10D41">
        <w:rPr>
          <w:rFonts w:ascii="Times New Roman" w:eastAsia="Calibri" w:hAnsi="Times New Roman" w:cs="Times New Roman"/>
          <w:sz w:val="24"/>
          <w:szCs w:val="24"/>
        </w:rPr>
        <w:t>Взаимоотношения с родителями строятся на основе добровольности, демократичности, личной заинтересованности.</w:t>
      </w:r>
    </w:p>
    <w:p w:rsidR="000838C9" w:rsidRPr="00D10D41" w:rsidRDefault="000838C9" w:rsidP="00D10D41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Отбор материала для работы с семьей подчинен нескольким основным позициям: </w:t>
      </w:r>
    </w:p>
    <w:p w:rsidR="000838C9" w:rsidRPr="00D10D41" w:rsidRDefault="000838C9" w:rsidP="00D10D41">
      <w:pPr>
        <w:numPr>
          <w:ilvl w:val="0"/>
          <w:numId w:val="40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Родительское образование  базируется на изучении психолого-педагогических особенностей личности ребенка, обладающих несомненной знаниевой ценностью для образования родителей. </w:t>
      </w:r>
    </w:p>
    <w:p w:rsidR="000838C9" w:rsidRPr="00D10D41" w:rsidRDefault="000838C9" w:rsidP="00D10D41">
      <w:pPr>
        <w:numPr>
          <w:ilvl w:val="0"/>
          <w:numId w:val="40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Материал, отобранный для изучения, доступен родительскому восприятию, соответствует  интересам родителей и возрастным особенностям их детей-дошкольников. </w:t>
      </w:r>
    </w:p>
    <w:p w:rsidR="000838C9" w:rsidRPr="00D10D41" w:rsidRDefault="000838C9" w:rsidP="00D10D41">
      <w:pPr>
        <w:numPr>
          <w:ilvl w:val="0"/>
          <w:numId w:val="40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Практические  занятия с родителями  соответствуют образовательным целям определенного раздела программы, способствуют решению обозначенных в программе задач. </w:t>
      </w:r>
    </w:p>
    <w:p w:rsidR="000838C9" w:rsidRPr="00D10D41" w:rsidRDefault="000838C9" w:rsidP="00D10D41">
      <w:pPr>
        <w:numPr>
          <w:ilvl w:val="0"/>
          <w:numId w:val="40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 Одним из главных принципов родительского образования является принцип вариативности. </w:t>
      </w: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8C9" w:rsidRPr="00D10D41" w:rsidRDefault="000838C9" w:rsidP="00D10D41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Педагогический коллектив МБДОУ разработал модель системы взаимодействия с семьей и определил основные направления работы: </w:t>
      </w:r>
    </w:p>
    <w:p w:rsidR="000838C9" w:rsidRPr="00D10D41" w:rsidRDefault="000838C9" w:rsidP="00D10D41">
      <w:pPr>
        <w:numPr>
          <w:ilvl w:val="0"/>
          <w:numId w:val="41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Изучение семьи каждого воспитанника; изучение интересов, мнений и запросов родителей, нереализуемых в других социальных институтах (семье и др.); </w:t>
      </w:r>
    </w:p>
    <w:p w:rsidR="000838C9" w:rsidRPr="00D10D41" w:rsidRDefault="000838C9" w:rsidP="00D10D41">
      <w:pPr>
        <w:numPr>
          <w:ilvl w:val="0"/>
          <w:numId w:val="41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Обеспечение оптимальных условий для саморазвития и самореализации родителей в освоении ими различных социальных ролей; </w:t>
      </w:r>
    </w:p>
    <w:p w:rsidR="000838C9" w:rsidRPr="00D10D41" w:rsidRDefault="000838C9" w:rsidP="00D10D41">
      <w:pPr>
        <w:numPr>
          <w:ilvl w:val="0"/>
          <w:numId w:val="41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Использование опыта деятельности других ДОУ для построения модели взаимодействия с родителями; </w:t>
      </w:r>
    </w:p>
    <w:p w:rsidR="000838C9" w:rsidRPr="00D10D41" w:rsidRDefault="000838C9" w:rsidP="00D10D41">
      <w:pPr>
        <w:numPr>
          <w:ilvl w:val="0"/>
          <w:numId w:val="41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Расширение средств и способов работы с родителями;  </w:t>
      </w:r>
    </w:p>
    <w:p w:rsidR="000838C9" w:rsidRPr="00D10D41" w:rsidRDefault="000838C9" w:rsidP="00D10D41">
      <w:pPr>
        <w:numPr>
          <w:ilvl w:val="0"/>
          <w:numId w:val="41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Привлечение родителей к активному участию в деятельности ДОУ; </w:t>
      </w:r>
    </w:p>
    <w:p w:rsidR="000838C9" w:rsidRPr="00D10D41" w:rsidRDefault="000838C9" w:rsidP="00D10D41">
      <w:pPr>
        <w:numPr>
          <w:ilvl w:val="0"/>
          <w:numId w:val="41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Изучение семейного опыта воспитания и обучения детей; </w:t>
      </w:r>
    </w:p>
    <w:p w:rsidR="000838C9" w:rsidRPr="00D10D41" w:rsidRDefault="000838C9" w:rsidP="00D10D41">
      <w:pPr>
        <w:numPr>
          <w:ilvl w:val="0"/>
          <w:numId w:val="41"/>
        </w:numPr>
        <w:tabs>
          <w:tab w:val="num" w:pos="540"/>
        </w:tabs>
        <w:spacing w:after="0" w:line="0" w:lineRule="atLeast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Просвещение родителей в области педагогики и детской психологии. </w:t>
      </w:r>
    </w:p>
    <w:p w:rsidR="000838C9" w:rsidRPr="00D10D41" w:rsidRDefault="000838C9" w:rsidP="00D10D41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В годовом плане МБДОУ выделен блок «Взаимодействие с семьями воспитанников», где отражены формы работы и тематика мероприятий с семьями воспитанников.</w:t>
      </w:r>
    </w:p>
    <w:p w:rsidR="000838C9" w:rsidRPr="00D10D41" w:rsidRDefault="000838C9" w:rsidP="00D10D41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 xml:space="preserve">С целью накопления опыта, родители подключаются к педагогическому процессу, взаимодействуют с сотрудниками детского сада по интересующим их вопросам. </w:t>
      </w:r>
    </w:p>
    <w:p w:rsidR="000838C9" w:rsidRPr="00D10D41" w:rsidRDefault="000838C9" w:rsidP="00D10D41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Особое внимание уделяется взаимодействию детского сада с семьей, так как современная семья в большей мере, чем прежде, нуждается в помощи (медицинской, педагогической, социальной). Соучастие педагога в освоении родителями адекватного опыта семейного воспитания – это гибкая, психологически проработанная педагогом поддержка родителей в их личностном осознаний своих родительских прав.</w:t>
      </w:r>
    </w:p>
    <w:p w:rsidR="000838C9" w:rsidRPr="00D10D41" w:rsidRDefault="000838C9" w:rsidP="00D10D41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Для реализации деятельности по взаимодействию МБДОУ с семьей составляется план работы. Педагоги ДОУ считают, что предложенные формы работы являются эффективными и способствуют развитию партнерских отношений с родителями.</w:t>
      </w:r>
    </w:p>
    <w:p w:rsidR="00835C6B" w:rsidRDefault="00835C6B" w:rsidP="00D10D41">
      <w:pPr>
        <w:shd w:val="clear" w:color="auto" w:fill="FFFFFF"/>
        <w:tabs>
          <w:tab w:val="right" w:pos="12870"/>
        </w:tabs>
        <w:spacing w:after="0" w:line="0" w:lineRule="atLeas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0838C9" w:rsidRPr="00D10D41" w:rsidRDefault="000838C9" w:rsidP="00D10D41">
      <w:pPr>
        <w:shd w:val="clear" w:color="auto" w:fill="FFFFFF"/>
        <w:tabs>
          <w:tab w:val="right" w:pos="12870"/>
        </w:tabs>
        <w:spacing w:after="0" w:line="0" w:lineRule="atLeas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Основные направления развития детского сада в ближайшей перспективе.</w:t>
      </w:r>
    </w:p>
    <w:p w:rsidR="000838C9" w:rsidRPr="00D10D41" w:rsidRDefault="000838C9" w:rsidP="00D10D41">
      <w:pPr>
        <w:shd w:val="clear" w:color="auto" w:fill="FFFFFF"/>
        <w:tabs>
          <w:tab w:val="right" w:pos="12870"/>
        </w:tabs>
        <w:spacing w:after="0" w:line="0" w:lineRule="atLeas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8C9" w:rsidRPr="00D10D41" w:rsidRDefault="000838C9" w:rsidP="00D10D41">
      <w:pPr>
        <w:shd w:val="clear" w:color="auto" w:fill="FFFFFF"/>
        <w:tabs>
          <w:tab w:val="right" w:pos="12870"/>
        </w:tabs>
        <w:spacing w:after="0" w:line="0" w:lineRule="atLeast"/>
        <w:ind w:right="240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Повышение конкурентоспособности детского сада за счет решения комплекса задач:</w:t>
      </w:r>
    </w:p>
    <w:p w:rsidR="000838C9" w:rsidRPr="00D10D41" w:rsidRDefault="000838C9" w:rsidP="00D10D41">
      <w:pPr>
        <w:shd w:val="clear" w:color="auto" w:fill="FFFFFF"/>
        <w:tabs>
          <w:tab w:val="right" w:pos="12870"/>
        </w:tabs>
        <w:spacing w:after="0" w:line="0" w:lineRule="atLeast"/>
        <w:ind w:left="270" w:right="240" w:hanging="270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обновление содержания образования в соответствии с федеральными государственными требованиями и ФГОС;</w:t>
      </w:r>
    </w:p>
    <w:p w:rsidR="000838C9" w:rsidRPr="00D10D41" w:rsidRDefault="000838C9" w:rsidP="00D10D41">
      <w:pPr>
        <w:shd w:val="clear" w:color="auto" w:fill="FFFFFF"/>
        <w:tabs>
          <w:tab w:val="right" w:pos="12870"/>
        </w:tabs>
        <w:spacing w:after="0" w:line="0" w:lineRule="atLeast"/>
        <w:ind w:left="270" w:right="240" w:hanging="270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по улучшению материально-технической базы МБДОУ.</w:t>
      </w:r>
    </w:p>
    <w:p w:rsidR="000838C9" w:rsidRPr="00D10D41" w:rsidRDefault="000838C9" w:rsidP="00D10D41">
      <w:pPr>
        <w:shd w:val="clear" w:color="auto" w:fill="FFFFFF"/>
        <w:tabs>
          <w:tab w:val="right" w:pos="12870"/>
        </w:tabs>
        <w:spacing w:after="0" w:line="0" w:lineRule="atLeast"/>
        <w:ind w:left="270" w:right="240" w:hanging="270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10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10D41">
        <w:rPr>
          <w:rFonts w:ascii="Times New Roman" w:eastAsia="Calibri" w:hAnsi="Times New Roman" w:cs="Times New Roman"/>
          <w:sz w:val="24"/>
          <w:szCs w:val="24"/>
        </w:rPr>
        <w:t>совершенствование основной общеобразовательной программы дошкольного образования;</w:t>
      </w:r>
    </w:p>
    <w:p w:rsidR="000838C9" w:rsidRPr="00D10D41" w:rsidRDefault="000838C9" w:rsidP="00D10D41">
      <w:pPr>
        <w:tabs>
          <w:tab w:val="left" w:pos="456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-расширение спектра дополнительных  образовательных услуг, реализующих право каждого ребенка на качественное и доступное образование;</w:t>
      </w:r>
    </w:p>
    <w:p w:rsidR="000838C9" w:rsidRPr="00D10D41" w:rsidRDefault="000838C9" w:rsidP="00D10D41">
      <w:pPr>
        <w:tabs>
          <w:tab w:val="left" w:pos="456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-улучшение состояния здоровья детей, что будет способствовать повышению качества их образования;</w:t>
      </w:r>
    </w:p>
    <w:p w:rsidR="000838C9" w:rsidRPr="00D10D41" w:rsidRDefault="000838C9" w:rsidP="00D10D41">
      <w:pPr>
        <w:tabs>
          <w:tab w:val="left" w:pos="456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-качество сформированных ключевых компетенций выпускников, как условие успешного обучения ребенка в школе;</w:t>
      </w:r>
    </w:p>
    <w:p w:rsidR="000838C9" w:rsidRPr="00D10D41" w:rsidRDefault="000838C9" w:rsidP="00D10D41">
      <w:pPr>
        <w:tabs>
          <w:tab w:val="left" w:pos="456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-повышение  компетентности педагогов в области применения ИКТ, внедрения  информационных технологий в образовательный процесс;</w:t>
      </w:r>
    </w:p>
    <w:p w:rsidR="000838C9" w:rsidRPr="00D10D41" w:rsidRDefault="000838C9" w:rsidP="00D10D41">
      <w:pPr>
        <w:tabs>
          <w:tab w:val="left" w:pos="456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-создание  базы методических разработок с использованием ИКТ для развития творческого потенциала ребенка в условиях Учреждения</w:t>
      </w:r>
    </w:p>
    <w:p w:rsidR="000838C9" w:rsidRPr="00D10D41" w:rsidRDefault="000838C9" w:rsidP="00D10D41">
      <w:pPr>
        <w:tabs>
          <w:tab w:val="left" w:pos="456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D41">
        <w:rPr>
          <w:rFonts w:ascii="Times New Roman" w:eastAsia="Calibri" w:hAnsi="Times New Roman" w:cs="Times New Roman"/>
          <w:sz w:val="24"/>
          <w:szCs w:val="24"/>
        </w:rPr>
        <w:t>-повышение категорийного уровня педагогов.</w:t>
      </w:r>
    </w:p>
    <w:p w:rsidR="000838C9" w:rsidRPr="00D10D41" w:rsidRDefault="000838C9" w:rsidP="00D10D4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38C9" w:rsidRPr="00D10D41" w:rsidRDefault="000838C9" w:rsidP="00D10D4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2514" w:rsidRPr="00D10D41" w:rsidRDefault="000C2514" w:rsidP="00D10D41">
      <w:pPr>
        <w:spacing w:after="0" w:line="0" w:lineRule="atLeast"/>
        <w:rPr>
          <w:sz w:val="24"/>
          <w:szCs w:val="24"/>
        </w:rPr>
      </w:pPr>
    </w:p>
    <w:sectPr w:rsidR="000C2514" w:rsidRPr="00D10D41" w:rsidSect="00835C6B">
      <w:footerReference w:type="default" r:id="rId7"/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9BF" w:rsidRDefault="002419BF">
      <w:pPr>
        <w:spacing w:after="0" w:line="240" w:lineRule="auto"/>
      </w:pPr>
      <w:r>
        <w:separator/>
      </w:r>
    </w:p>
  </w:endnote>
  <w:endnote w:type="continuationSeparator" w:id="1">
    <w:p w:rsidR="002419BF" w:rsidRDefault="00241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3AA" w:rsidRDefault="00F7012A">
    <w:pPr>
      <w:pStyle w:val="ad"/>
      <w:jc w:val="center"/>
    </w:pPr>
    <w:fldSimple w:instr="PAGE   \* MERGEFORMAT">
      <w:r w:rsidR="003241B1">
        <w:rPr>
          <w:noProof/>
        </w:rPr>
        <w:t>1</w:t>
      </w:r>
    </w:fldSimple>
  </w:p>
  <w:p w:rsidR="004303AA" w:rsidRDefault="004303A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9BF" w:rsidRDefault="002419BF">
      <w:pPr>
        <w:spacing w:after="0" w:line="240" w:lineRule="auto"/>
      </w:pPr>
      <w:r>
        <w:separator/>
      </w:r>
    </w:p>
  </w:footnote>
  <w:footnote w:type="continuationSeparator" w:id="1">
    <w:p w:rsidR="002419BF" w:rsidRDefault="00241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9D617A6"/>
    <w:multiLevelType w:val="hybridMultilevel"/>
    <w:tmpl w:val="E4D683C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F70B42"/>
    <w:multiLevelType w:val="hybridMultilevel"/>
    <w:tmpl w:val="B0B6CF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DB1ABC"/>
    <w:multiLevelType w:val="hybridMultilevel"/>
    <w:tmpl w:val="BA980C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EB904E9"/>
    <w:multiLevelType w:val="hybridMultilevel"/>
    <w:tmpl w:val="FBD0F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9637C"/>
    <w:multiLevelType w:val="hybridMultilevel"/>
    <w:tmpl w:val="96A49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22D9B"/>
    <w:multiLevelType w:val="hybridMultilevel"/>
    <w:tmpl w:val="8182E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D35F0"/>
    <w:multiLevelType w:val="hybridMultilevel"/>
    <w:tmpl w:val="E7265B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6DE781F"/>
    <w:multiLevelType w:val="hybridMultilevel"/>
    <w:tmpl w:val="1820CE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B64778A"/>
    <w:multiLevelType w:val="hybridMultilevel"/>
    <w:tmpl w:val="3DF0A278"/>
    <w:lvl w:ilvl="0" w:tplc="9A58BBD4">
      <w:start w:val="5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1DEB73EF"/>
    <w:multiLevelType w:val="hybridMultilevel"/>
    <w:tmpl w:val="BF1C1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A83F07"/>
    <w:multiLevelType w:val="hybridMultilevel"/>
    <w:tmpl w:val="896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311545"/>
    <w:multiLevelType w:val="multilevel"/>
    <w:tmpl w:val="5C3030B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2A70F57"/>
    <w:multiLevelType w:val="hybridMultilevel"/>
    <w:tmpl w:val="4566C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5271B6"/>
    <w:multiLevelType w:val="hybridMultilevel"/>
    <w:tmpl w:val="4D84411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EE4827"/>
    <w:multiLevelType w:val="hybridMultilevel"/>
    <w:tmpl w:val="866A0DE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A660F1"/>
    <w:multiLevelType w:val="hybridMultilevel"/>
    <w:tmpl w:val="7E260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3414B3"/>
    <w:multiLevelType w:val="multilevel"/>
    <w:tmpl w:val="E650461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8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9" w:hanging="2160"/>
      </w:pPr>
      <w:rPr>
        <w:rFonts w:hint="default"/>
      </w:rPr>
    </w:lvl>
  </w:abstractNum>
  <w:abstractNum w:abstractNumId="20">
    <w:nsid w:val="2B5B07F0"/>
    <w:multiLevelType w:val="hybridMultilevel"/>
    <w:tmpl w:val="2AE6221C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1">
    <w:nsid w:val="2C83591F"/>
    <w:multiLevelType w:val="hybridMultilevel"/>
    <w:tmpl w:val="9496B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902B2F"/>
    <w:multiLevelType w:val="hybridMultilevel"/>
    <w:tmpl w:val="A81CD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B4435B"/>
    <w:multiLevelType w:val="hybridMultilevel"/>
    <w:tmpl w:val="AD784A62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4">
    <w:nsid w:val="363E36F9"/>
    <w:multiLevelType w:val="multilevel"/>
    <w:tmpl w:val="60AC1D6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112A0E"/>
    <w:multiLevelType w:val="hybridMultilevel"/>
    <w:tmpl w:val="E340B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892282"/>
    <w:multiLevelType w:val="hybridMultilevel"/>
    <w:tmpl w:val="A0927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6C223B"/>
    <w:multiLevelType w:val="hybridMultilevel"/>
    <w:tmpl w:val="F3D4C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B715C3"/>
    <w:multiLevelType w:val="hybridMultilevel"/>
    <w:tmpl w:val="6B6476A2"/>
    <w:lvl w:ilvl="0" w:tplc="44DC1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9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29">
    <w:nsid w:val="45D24D54"/>
    <w:multiLevelType w:val="multilevel"/>
    <w:tmpl w:val="C37AD4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48860E4F"/>
    <w:multiLevelType w:val="hybridMultilevel"/>
    <w:tmpl w:val="595EEB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827046"/>
    <w:multiLevelType w:val="hybridMultilevel"/>
    <w:tmpl w:val="79BEF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5525F4"/>
    <w:multiLevelType w:val="hybridMultilevel"/>
    <w:tmpl w:val="5E64B2B2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3">
    <w:nsid w:val="53924B9E"/>
    <w:multiLevelType w:val="hybridMultilevel"/>
    <w:tmpl w:val="7ADE04F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6357157"/>
    <w:multiLevelType w:val="hybridMultilevel"/>
    <w:tmpl w:val="E174AD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2877F8"/>
    <w:multiLevelType w:val="hybridMultilevel"/>
    <w:tmpl w:val="D4B6E80E"/>
    <w:lvl w:ilvl="0" w:tplc="A45CE85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D21341"/>
    <w:multiLevelType w:val="hybridMultilevel"/>
    <w:tmpl w:val="99549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3E2A3F"/>
    <w:multiLevelType w:val="hybridMultilevel"/>
    <w:tmpl w:val="E0BC0F8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1449F8"/>
    <w:multiLevelType w:val="hybridMultilevel"/>
    <w:tmpl w:val="D652C5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8D0CE5"/>
    <w:multiLevelType w:val="hybridMultilevel"/>
    <w:tmpl w:val="CECAB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45734D"/>
    <w:multiLevelType w:val="hybridMultilevel"/>
    <w:tmpl w:val="294CA0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ACC642D"/>
    <w:multiLevelType w:val="hybridMultilevel"/>
    <w:tmpl w:val="BB6A6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6843BF"/>
    <w:multiLevelType w:val="multilevel"/>
    <w:tmpl w:val="8B62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01F35BC"/>
    <w:multiLevelType w:val="hybridMultilevel"/>
    <w:tmpl w:val="4F0A8B0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4">
    <w:nsid w:val="74A07BA0"/>
    <w:multiLevelType w:val="hybridMultilevel"/>
    <w:tmpl w:val="6DE0B5D2"/>
    <w:lvl w:ilvl="0" w:tplc="E008538E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5E2CA4"/>
    <w:multiLevelType w:val="hybridMultilevel"/>
    <w:tmpl w:val="AB4C0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2"/>
  </w:num>
  <w:num w:numId="4">
    <w:abstractNumId w:val="44"/>
  </w:num>
  <w:num w:numId="5">
    <w:abstractNumId w:val="23"/>
  </w:num>
  <w:num w:numId="6">
    <w:abstractNumId w:val="11"/>
  </w:num>
  <w:num w:numId="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2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8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9"/>
  </w:num>
  <w:num w:numId="20">
    <w:abstractNumId w:val="9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5"/>
  </w:num>
  <w:num w:numId="23">
    <w:abstractNumId w:val="31"/>
  </w:num>
  <w:num w:numId="24">
    <w:abstractNumId w:val="41"/>
  </w:num>
  <w:num w:numId="25">
    <w:abstractNumId w:val="36"/>
  </w:num>
  <w:num w:numId="26">
    <w:abstractNumId w:val="6"/>
  </w:num>
  <w:num w:numId="27">
    <w:abstractNumId w:val="39"/>
  </w:num>
  <w:num w:numId="28">
    <w:abstractNumId w:val="17"/>
  </w:num>
  <w:num w:numId="29">
    <w:abstractNumId w:val="18"/>
  </w:num>
  <w:num w:numId="30">
    <w:abstractNumId w:val="25"/>
  </w:num>
  <w:num w:numId="31">
    <w:abstractNumId w:val="10"/>
  </w:num>
  <w:num w:numId="32">
    <w:abstractNumId w:val="30"/>
  </w:num>
  <w:num w:numId="33">
    <w:abstractNumId w:val="3"/>
  </w:num>
  <w:num w:numId="34">
    <w:abstractNumId w:val="14"/>
  </w:num>
  <w:num w:numId="35">
    <w:abstractNumId w:val="32"/>
  </w:num>
  <w:num w:numId="36">
    <w:abstractNumId w:val="42"/>
  </w:num>
  <w:num w:numId="37">
    <w:abstractNumId w:val="24"/>
  </w:num>
  <w:num w:numId="38">
    <w:abstractNumId w:val="16"/>
  </w:num>
  <w:num w:numId="39">
    <w:abstractNumId w:val="27"/>
  </w:num>
  <w:num w:numId="40">
    <w:abstractNumId w:val="34"/>
  </w:num>
  <w:num w:numId="41">
    <w:abstractNumId w:val="43"/>
  </w:num>
  <w:num w:numId="42">
    <w:abstractNumId w:val="37"/>
  </w:num>
  <w:num w:numId="43">
    <w:abstractNumId w:val="4"/>
  </w:num>
  <w:num w:numId="44">
    <w:abstractNumId w:val="33"/>
  </w:num>
  <w:num w:numId="45">
    <w:abstractNumId w:val="13"/>
  </w:num>
  <w:num w:numId="46">
    <w:abstractNumId w:val="20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3841"/>
    <w:rsid w:val="00061D0E"/>
    <w:rsid w:val="000838C9"/>
    <w:rsid w:val="000956C4"/>
    <w:rsid w:val="000A6FB5"/>
    <w:rsid w:val="000C0829"/>
    <w:rsid w:val="000C2514"/>
    <w:rsid w:val="000E704E"/>
    <w:rsid w:val="001343C7"/>
    <w:rsid w:val="002419BF"/>
    <w:rsid w:val="00247D2A"/>
    <w:rsid w:val="00255C84"/>
    <w:rsid w:val="002B1F3A"/>
    <w:rsid w:val="002D2A92"/>
    <w:rsid w:val="003241B1"/>
    <w:rsid w:val="00382893"/>
    <w:rsid w:val="00392846"/>
    <w:rsid w:val="003C5CE3"/>
    <w:rsid w:val="004303AA"/>
    <w:rsid w:val="00431252"/>
    <w:rsid w:val="0047665C"/>
    <w:rsid w:val="004E6CE6"/>
    <w:rsid w:val="004F71AD"/>
    <w:rsid w:val="0051625A"/>
    <w:rsid w:val="005448B6"/>
    <w:rsid w:val="00563841"/>
    <w:rsid w:val="00571188"/>
    <w:rsid w:val="0058255E"/>
    <w:rsid w:val="005A1268"/>
    <w:rsid w:val="00614545"/>
    <w:rsid w:val="00656646"/>
    <w:rsid w:val="006643C6"/>
    <w:rsid w:val="006F62E1"/>
    <w:rsid w:val="0073130A"/>
    <w:rsid w:val="007346DC"/>
    <w:rsid w:val="007B5A96"/>
    <w:rsid w:val="007E2A91"/>
    <w:rsid w:val="007F14C5"/>
    <w:rsid w:val="00804F81"/>
    <w:rsid w:val="00807B5D"/>
    <w:rsid w:val="00835C6B"/>
    <w:rsid w:val="00851A1E"/>
    <w:rsid w:val="008545F5"/>
    <w:rsid w:val="00867852"/>
    <w:rsid w:val="008C32DC"/>
    <w:rsid w:val="008C3CDE"/>
    <w:rsid w:val="008C6507"/>
    <w:rsid w:val="008E7C4E"/>
    <w:rsid w:val="00934A0A"/>
    <w:rsid w:val="00936F47"/>
    <w:rsid w:val="00987634"/>
    <w:rsid w:val="00990118"/>
    <w:rsid w:val="00AB0906"/>
    <w:rsid w:val="00AE2587"/>
    <w:rsid w:val="00AE37BD"/>
    <w:rsid w:val="00B32A56"/>
    <w:rsid w:val="00BC5230"/>
    <w:rsid w:val="00C366B8"/>
    <w:rsid w:val="00C53226"/>
    <w:rsid w:val="00C53F62"/>
    <w:rsid w:val="00C817AE"/>
    <w:rsid w:val="00C83D84"/>
    <w:rsid w:val="00CC245D"/>
    <w:rsid w:val="00D10D41"/>
    <w:rsid w:val="00D45DAB"/>
    <w:rsid w:val="00D81CD0"/>
    <w:rsid w:val="00DC7E06"/>
    <w:rsid w:val="00DE235F"/>
    <w:rsid w:val="00E13EB0"/>
    <w:rsid w:val="00E25DB0"/>
    <w:rsid w:val="00E3506E"/>
    <w:rsid w:val="00E50E7E"/>
    <w:rsid w:val="00E63B69"/>
    <w:rsid w:val="00EB02A6"/>
    <w:rsid w:val="00EE326A"/>
    <w:rsid w:val="00F23641"/>
    <w:rsid w:val="00F24FBF"/>
    <w:rsid w:val="00F44AD6"/>
    <w:rsid w:val="00F7012A"/>
    <w:rsid w:val="00F76C8D"/>
    <w:rsid w:val="00F9237F"/>
    <w:rsid w:val="00FB6050"/>
    <w:rsid w:val="00FD1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5C"/>
  </w:style>
  <w:style w:type="paragraph" w:styleId="3">
    <w:name w:val="heading 3"/>
    <w:basedOn w:val="a"/>
    <w:next w:val="a"/>
    <w:link w:val="30"/>
    <w:qFormat/>
    <w:rsid w:val="000838C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838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0838C9"/>
  </w:style>
  <w:style w:type="paragraph" w:styleId="a3">
    <w:name w:val="Normal (Web)"/>
    <w:basedOn w:val="a"/>
    <w:unhideWhenUsed/>
    <w:rsid w:val="0008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838C9"/>
    <w:rPr>
      <w:b/>
      <w:bCs/>
    </w:rPr>
  </w:style>
  <w:style w:type="paragraph" w:styleId="a5">
    <w:name w:val="List Paragraph"/>
    <w:basedOn w:val="a"/>
    <w:qFormat/>
    <w:rsid w:val="000838C9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styleId="a6">
    <w:name w:val="No Spacing"/>
    <w:qFormat/>
    <w:rsid w:val="00083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0838C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0838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unhideWhenUsed/>
    <w:rsid w:val="000838C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0838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0838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0838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0838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0838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semiHidden/>
    <w:unhideWhenUsed/>
    <w:rsid w:val="000838C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0">
    <w:name w:val="Схема документа Знак"/>
    <w:basedOn w:val="a0"/>
    <w:link w:val="af"/>
    <w:semiHidden/>
    <w:rsid w:val="000838C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Balloon Text"/>
    <w:basedOn w:val="a"/>
    <w:link w:val="af2"/>
    <w:semiHidden/>
    <w:unhideWhenUsed/>
    <w:rsid w:val="000838C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0838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Знак Знак Знак Знак"/>
    <w:basedOn w:val="a"/>
    <w:rsid w:val="000838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4">
    <w:name w:val="Знак Знак Знак"/>
    <w:basedOn w:val="a"/>
    <w:rsid w:val="000838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5">
    <w:name w:val="Стиль"/>
    <w:rsid w:val="00083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rsid w:val="000838C9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2">
    <w:name w:val="Body Text 2"/>
    <w:basedOn w:val="a"/>
    <w:link w:val="20"/>
    <w:semiHidden/>
    <w:unhideWhenUsed/>
    <w:rsid w:val="000838C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838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0838C9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838C9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0838C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rsid w:val="000838C9"/>
    <w:rPr>
      <w:rFonts w:ascii="Times New Roman" w:hAnsi="Times New Roman" w:cs="Times New Roman" w:hint="default"/>
      <w:sz w:val="20"/>
      <w:szCs w:val="20"/>
    </w:rPr>
  </w:style>
  <w:style w:type="paragraph" w:customStyle="1" w:styleId="c9">
    <w:name w:val="c9"/>
    <w:basedOn w:val="a"/>
    <w:rsid w:val="0008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838C9"/>
  </w:style>
  <w:style w:type="character" w:customStyle="1" w:styleId="FontStyle202">
    <w:name w:val="Font Style202"/>
    <w:rsid w:val="000838C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0838C9"/>
    <w:rPr>
      <w:rFonts w:ascii="Century Schoolbook" w:hAnsi="Century Schoolbook" w:cs="Century Schoolbook"/>
      <w:sz w:val="18"/>
      <w:szCs w:val="18"/>
    </w:rPr>
  </w:style>
  <w:style w:type="character" w:styleId="af7">
    <w:name w:val="Hyperlink"/>
    <w:rsid w:val="000838C9"/>
    <w:rPr>
      <w:color w:val="0000FF"/>
      <w:u w:val="single"/>
    </w:rPr>
  </w:style>
  <w:style w:type="paragraph" w:customStyle="1" w:styleId="text75">
    <w:name w:val="text_75"/>
    <w:basedOn w:val="a"/>
    <w:rsid w:val="0008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0838C9"/>
    <w:rPr>
      <w:rFonts w:ascii="Times New Roman" w:hAnsi="Times New Roman"/>
      <w:sz w:val="26"/>
    </w:rPr>
  </w:style>
  <w:style w:type="table" w:styleId="af8">
    <w:name w:val="Table Grid"/>
    <w:basedOn w:val="a1"/>
    <w:rsid w:val="00083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f8"/>
    <w:uiPriority w:val="59"/>
    <w:rsid w:val="00382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838C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838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0838C9"/>
  </w:style>
  <w:style w:type="paragraph" w:styleId="a3">
    <w:name w:val="Normal (Web)"/>
    <w:basedOn w:val="a"/>
    <w:unhideWhenUsed/>
    <w:rsid w:val="0008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838C9"/>
    <w:rPr>
      <w:b/>
      <w:bCs/>
    </w:rPr>
  </w:style>
  <w:style w:type="paragraph" w:styleId="a5">
    <w:name w:val="List Paragraph"/>
    <w:basedOn w:val="a"/>
    <w:qFormat/>
    <w:rsid w:val="000838C9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styleId="a6">
    <w:name w:val="No Spacing"/>
    <w:qFormat/>
    <w:rsid w:val="00083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0838C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0838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unhideWhenUsed/>
    <w:rsid w:val="000838C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0838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0838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0838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0838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0838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semiHidden/>
    <w:unhideWhenUsed/>
    <w:rsid w:val="000838C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0">
    <w:name w:val="Схема документа Знак"/>
    <w:basedOn w:val="a0"/>
    <w:link w:val="af"/>
    <w:semiHidden/>
    <w:rsid w:val="000838C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Balloon Text"/>
    <w:basedOn w:val="a"/>
    <w:link w:val="af2"/>
    <w:semiHidden/>
    <w:unhideWhenUsed/>
    <w:rsid w:val="000838C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0838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Знак Знак Знак Знак"/>
    <w:basedOn w:val="a"/>
    <w:rsid w:val="000838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4">
    <w:name w:val="Знак Знак Знак"/>
    <w:basedOn w:val="a"/>
    <w:rsid w:val="000838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5">
    <w:name w:val="Стиль"/>
    <w:rsid w:val="00083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rsid w:val="000838C9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2">
    <w:name w:val="Body Text 2"/>
    <w:basedOn w:val="a"/>
    <w:link w:val="20"/>
    <w:semiHidden/>
    <w:unhideWhenUsed/>
    <w:rsid w:val="000838C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838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0838C9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838C9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0838C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rsid w:val="000838C9"/>
    <w:rPr>
      <w:rFonts w:ascii="Times New Roman" w:hAnsi="Times New Roman" w:cs="Times New Roman" w:hint="default"/>
      <w:sz w:val="20"/>
      <w:szCs w:val="20"/>
    </w:rPr>
  </w:style>
  <w:style w:type="paragraph" w:customStyle="1" w:styleId="c9">
    <w:name w:val="c9"/>
    <w:basedOn w:val="a"/>
    <w:rsid w:val="0008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838C9"/>
  </w:style>
  <w:style w:type="character" w:customStyle="1" w:styleId="FontStyle202">
    <w:name w:val="Font Style202"/>
    <w:rsid w:val="000838C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0838C9"/>
    <w:rPr>
      <w:rFonts w:ascii="Century Schoolbook" w:hAnsi="Century Schoolbook" w:cs="Century Schoolbook"/>
      <w:sz w:val="18"/>
      <w:szCs w:val="18"/>
    </w:rPr>
  </w:style>
  <w:style w:type="character" w:styleId="af7">
    <w:name w:val="Hyperlink"/>
    <w:rsid w:val="000838C9"/>
    <w:rPr>
      <w:color w:val="0000FF"/>
      <w:u w:val="single"/>
    </w:rPr>
  </w:style>
  <w:style w:type="paragraph" w:customStyle="1" w:styleId="text75">
    <w:name w:val="text_75"/>
    <w:basedOn w:val="a"/>
    <w:rsid w:val="0008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0838C9"/>
    <w:rPr>
      <w:rFonts w:ascii="Times New Roman" w:hAnsi="Times New Roman"/>
      <w:sz w:val="26"/>
    </w:rPr>
  </w:style>
  <w:style w:type="table" w:styleId="af8">
    <w:name w:val="Table Grid"/>
    <w:basedOn w:val="a1"/>
    <w:rsid w:val="00083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f8"/>
    <w:uiPriority w:val="59"/>
    <w:rsid w:val="00382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4379</Words>
  <Characters>24962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1</cp:lastModifiedBy>
  <cp:revision>7</cp:revision>
  <dcterms:created xsi:type="dcterms:W3CDTF">2017-05-18T08:42:00Z</dcterms:created>
  <dcterms:modified xsi:type="dcterms:W3CDTF">2017-09-09T11:15:00Z</dcterms:modified>
</cp:coreProperties>
</file>