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410" w:rsidRPr="005805D3" w:rsidRDefault="000C2410" w:rsidP="000C2410">
      <w:pPr>
        <w:widowControl/>
        <w:adjustRightInd w:val="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  <w:lang w:val="en-US"/>
        </w:rPr>
        <w:t>IV</w:t>
      </w:r>
      <w:r>
        <w:rPr>
          <w:rFonts w:eastAsia="Calibri"/>
          <w:b/>
          <w:bCs/>
          <w:sz w:val="24"/>
          <w:szCs w:val="24"/>
        </w:rPr>
        <w:t>.</w:t>
      </w:r>
      <w:r w:rsidRPr="00F23A2C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t>Краткая презентация О</w:t>
      </w:r>
      <w:r w:rsidRPr="005805D3">
        <w:rPr>
          <w:rFonts w:eastAsia="Calibri"/>
          <w:b/>
          <w:bCs/>
          <w:sz w:val="24"/>
          <w:szCs w:val="24"/>
        </w:rPr>
        <w:t>бразовательной программы дошкольного образования муниципального бюджетного дошкольного обра</w:t>
      </w:r>
      <w:r>
        <w:rPr>
          <w:rFonts w:eastAsia="Calibri"/>
          <w:b/>
          <w:bCs/>
          <w:sz w:val="24"/>
          <w:szCs w:val="24"/>
        </w:rPr>
        <w:t>зовательного учреждения «</w:t>
      </w:r>
      <w:proofErr w:type="spellStart"/>
      <w:r>
        <w:rPr>
          <w:rFonts w:eastAsia="Calibri"/>
          <w:b/>
          <w:bCs/>
          <w:sz w:val="24"/>
          <w:szCs w:val="24"/>
        </w:rPr>
        <w:t>Староикшурми</w:t>
      </w:r>
      <w:r w:rsidRPr="005805D3">
        <w:rPr>
          <w:rFonts w:eastAsia="Calibri"/>
          <w:b/>
          <w:bCs/>
          <w:sz w:val="24"/>
          <w:szCs w:val="24"/>
        </w:rPr>
        <w:t>нский</w:t>
      </w:r>
      <w:proofErr w:type="spellEnd"/>
      <w:r w:rsidRPr="005805D3">
        <w:rPr>
          <w:rFonts w:eastAsia="Calibri"/>
          <w:b/>
          <w:bCs/>
          <w:sz w:val="24"/>
          <w:szCs w:val="24"/>
        </w:rPr>
        <w:t xml:space="preserve"> детс</w:t>
      </w:r>
      <w:r>
        <w:rPr>
          <w:rFonts w:eastAsia="Calibri"/>
          <w:b/>
          <w:bCs/>
          <w:sz w:val="24"/>
          <w:szCs w:val="24"/>
        </w:rPr>
        <w:t>кий сад  «</w:t>
      </w:r>
      <w:proofErr w:type="spellStart"/>
      <w:r>
        <w:rPr>
          <w:rFonts w:eastAsia="Calibri"/>
          <w:b/>
          <w:bCs/>
          <w:sz w:val="24"/>
          <w:szCs w:val="24"/>
        </w:rPr>
        <w:t>Кояшкай</w:t>
      </w:r>
      <w:proofErr w:type="spellEnd"/>
      <w:r>
        <w:rPr>
          <w:rFonts w:eastAsia="Calibri"/>
          <w:b/>
          <w:bCs/>
          <w:sz w:val="24"/>
          <w:szCs w:val="24"/>
        </w:rPr>
        <w:t xml:space="preserve">» </w:t>
      </w:r>
      <w:r w:rsidRPr="005805D3">
        <w:rPr>
          <w:rFonts w:eastAsia="Calibri"/>
          <w:b/>
          <w:bCs/>
          <w:sz w:val="24"/>
          <w:szCs w:val="24"/>
        </w:rPr>
        <w:t xml:space="preserve">  Сабинского муниципального района Республики Татарстан» для родителей воспитанников.</w:t>
      </w:r>
    </w:p>
    <w:p w:rsidR="000C2410" w:rsidRPr="005805D3" w:rsidRDefault="000C2410" w:rsidP="000C2410">
      <w:pPr>
        <w:widowControl/>
        <w:adjustRightInd w:val="0"/>
        <w:rPr>
          <w:rFonts w:eastAsia="Calibri"/>
          <w:b/>
          <w:bCs/>
          <w:sz w:val="24"/>
          <w:szCs w:val="24"/>
        </w:rPr>
      </w:pPr>
    </w:p>
    <w:p w:rsidR="000C2410" w:rsidRPr="0087388F" w:rsidRDefault="000C2410" w:rsidP="000C2410">
      <w:pPr>
        <w:spacing w:line="276" w:lineRule="auto"/>
        <w:ind w:right="214" w:firstLine="706"/>
        <w:jc w:val="both"/>
        <w:rPr>
          <w:color w:val="000009"/>
          <w:sz w:val="24"/>
          <w:szCs w:val="24"/>
        </w:rPr>
      </w:pPr>
      <w:r w:rsidRPr="005805D3">
        <w:rPr>
          <w:rFonts w:eastAsia="Calibri"/>
          <w:sz w:val="24"/>
          <w:szCs w:val="24"/>
        </w:rPr>
        <w:t xml:space="preserve">     </w:t>
      </w:r>
      <w:r>
        <w:rPr>
          <w:color w:val="000009"/>
          <w:sz w:val="24"/>
          <w:szCs w:val="24"/>
        </w:rPr>
        <w:t>О</w:t>
      </w:r>
      <w:r w:rsidRPr="0087388F">
        <w:rPr>
          <w:color w:val="000009"/>
          <w:sz w:val="24"/>
          <w:szCs w:val="24"/>
        </w:rPr>
        <w:t>бразовательная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программа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дошкольного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образования</w:t>
      </w:r>
      <w:r>
        <w:t xml:space="preserve"> </w:t>
      </w:r>
      <w:r w:rsidRPr="00E261A7">
        <w:rPr>
          <w:color w:val="000009"/>
          <w:sz w:val="24"/>
          <w:szCs w:val="24"/>
        </w:rPr>
        <w:t>Муниципального бюджетного дошкольного обра</w:t>
      </w:r>
      <w:r>
        <w:rPr>
          <w:color w:val="000009"/>
          <w:sz w:val="24"/>
          <w:szCs w:val="24"/>
        </w:rPr>
        <w:t>зовательного учреждения «</w:t>
      </w:r>
      <w:proofErr w:type="spellStart"/>
      <w:r>
        <w:rPr>
          <w:color w:val="000009"/>
          <w:sz w:val="24"/>
          <w:szCs w:val="24"/>
        </w:rPr>
        <w:t>Староикшурми</w:t>
      </w:r>
      <w:r w:rsidRPr="00E261A7">
        <w:rPr>
          <w:color w:val="000009"/>
          <w:sz w:val="24"/>
          <w:szCs w:val="24"/>
        </w:rPr>
        <w:t>нский</w:t>
      </w:r>
      <w:proofErr w:type="spellEnd"/>
      <w:r w:rsidRPr="00E261A7">
        <w:rPr>
          <w:color w:val="000009"/>
          <w:sz w:val="24"/>
          <w:szCs w:val="24"/>
        </w:rPr>
        <w:t xml:space="preserve"> детс</w:t>
      </w:r>
      <w:r>
        <w:rPr>
          <w:color w:val="000009"/>
          <w:sz w:val="24"/>
          <w:szCs w:val="24"/>
        </w:rPr>
        <w:t>кий сад  «</w:t>
      </w:r>
      <w:proofErr w:type="spellStart"/>
      <w:r>
        <w:rPr>
          <w:color w:val="000009"/>
          <w:sz w:val="24"/>
          <w:szCs w:val="24"/>
        </w:rPr>
        <w:t>Кояшкай</w:t>
      </w:r>
      <w:proofErr w:type="spellEnd"/>
      <w:r>
        <w:rPr>
          <w:color w:val="000009"/>
          <w:sz w:val="24"/>
          <w:szCs w:val="24"/>
        </w:rPr>
        <w:t xml:space="preserve">» </w:t>
      </w:r>
      <w:r w:rsidRPr="00E261A7">
        <w:rPr>
          <w:color w:val="000009"/>
          <w:sz w:val="24"/>
          <w:szCs w:val="24"/>
        </w:rPr>
        <w:t xml:space="preserve"> Сабинского муницип</w:t>
      </w:r>
      <w:bookmarkStart w:id="0" w:name="_GoBack"/>
      <w:bookmarkEnd w:id="0"/>
      <w:r w:rsidRPr="00E261A7">
        <w:rPr>
          <w:color w:val="000009"/>
          <w:sz w:val="24"/>
          <w:szCs w:val="24"/>
        </w:rPr>
        <w:t>ального района Рес</w:t>
      </w:r>
      <w:r>
        <w:rPr>
          <w:color w:val="000009"/>
          <w:sz w:val="24"/>
          <w:szCs w:val="24"/>
        </w:rPr>
        <w:t xml:space="preserve">публики Татарстан» </w:t>
      </w:r>
      <w:r w:rsidRPr="0087388F">
        <w:rPr>
          <w:color w:val="000009"/>
          <w:sz w:val="24"/>
          <w:szCs w:val="24"/>
        </w:rPr>
        <w:t>(далее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 xml:space="preserve">– </w:t>
      </w:r>
      <w:r w:rsidRPr="0087388F">
        <w:rPr>
          <w:color w:val="000009"/>
          <w:sz w:val="24"/>
          <w:szCs w:val="24"/>
        </w:rPr>
        <w:t>Программа)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разработана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в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соответствии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с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федеральным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государственным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образовательным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стандартом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дошкольного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образования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 xml:space="preserve">(утвержден приказом </w:t>
      </w:r>
      <w:proofErr w:type="spellStart"/>
      <w:r w:rsidRPr="0087388F">
        <w:rPr>
          <w:sz w:val="24"/>
          <w:szCs w:val="24"/>
        </w:rPr>
        <w:t>Минобрнауки</w:t>
      </w:r>
      <w:proofErr w:type="spellEnd"/>
      <w:r w:rsidRPr="0087388F">
        <w:rPr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 </w:t>
      </w:r>
      <w:proofErr w:type="gramStart"/>
      <w:r w:rsidRPr="0087388F">
        <w:rPr>
          <w:sz w:val="24"/>
          <w:szCs w:val="24"/>
        </w:rPr>
        <w:t xml:space="preserve">в редакции приказа </w:t>
      </w:r>
      <w:proofErr w:type="spellStart"/>
      <w:r w:rsidRPr="0087388F">
        <w:rPr>
          <w:sz w:val="24"/>
          <w:szCs w:val="24"/>
        </w:rPr>
        <w:t>Минпросвещения</w:t>
      </w:r>
      <w:proofErr w:type="spellEnd"/>
      <w:r w:rsidRPr="0087388F">
        <w:rPr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</w:t>
      </w:r>
      <w:r w:rsidRPr="0087388F">
        <w:rPr>
          <w:color w:val="000009"/>
          <w:sz w:val="24"/>
          <w:szCs w:val="24"/>
        </w:rPr>
        <w:t xml:space="preserve"> (далее –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ФГОС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ДО)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и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федеральной образовательной программой дошкольного образования (</w:t>
      </w:r>
      <w:r w:rsidRPr="0087388F">
        <w:rPr>
          <w:sz w:val="24"/>
          <w:szCs w:val="24"/>
        </w:rPr>
        <w:t xml:space="preserve">утверждена приказом </w:t>
      </w:r>
      <w:proofErr w:type="spellStart"/>
      <w:r w:rsidRPr="0087388F">
        <w:rPr>
          <w:sz w:val="24"/>
          <w:szCs w:val="24"/>
        </w:rPr>
        <w:t>Минпросвещения</w:t>
      </w:r>
      <w:proofErr w:type="spellEnd"/>
      <w:r w:rsidRPr="0087388F">
        <w:rPr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87388F">
        <w:rPr>
          <w:color w:val="000009"/>
          <w:sz w:val="24"/>
          <w:szCs w:val="24"/>
        </w:rPr>
        <w:t>) (далее – ФОП ДО).</w:t>
      </w:r>
      <w:proofErr w:type="gramEnd"/>
    </w:p>
    <w:p w:rsidR="000C2410" w:rsidRPr="0087388F" w:rsidRDefault="000C2410" w:rsidP="000C2410">
      <w:pPr>
        <w:pStyle w:val="a3"/>
        <w:spacing w:line="276" w:lineRule="auto"/>
        <w:ind w:left="0" w:right="214" w:firstLine="705"/>
        <w:rPr>
          <w:color w:val="000009"/>
        </w:rPr>
      </w:pPr>
      <w:r w:rsidRPr="005805D3">
        <w:rPr>
          <w:rFonts w:eastAsia="Calibri"/>
        </w:rPr>
        <w:t xml:space="preserve"> </w:t>
      </w:r>
      <w:proofErr w:type="gramStart"/>
      <w:r w:rsidRPr="0087388F">
        <w:rPr>
          <w:color w:val="000009"/>
        </w:rPr>
        <w:t>Программа отвечает образовательному 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</w:t>
      </w:r>
      <w:proofErr w:type="gramEnd"/>
      <w:r w:rsidRPr="0087388F">
        <w:rPr>
          <w:color w:val="000009"/>
        </w:rPr>
        <w:t xml:space="preserve"> возраста видов деятельности.</w:t>
      </w:r>
    </w:p>
    <w:p w:rsidR="000C2410" w:rsidRPr="0087388F" w:rsidRDefault="000C2410" w:rsidP="000C2410">
      <w:pPr>
        <w:pStyle w:val="a3"/>
        <w:spacing w:line="276" w:lineRule="auto"/>
        <w:ind w:left="0" w:right="214" w:firstLine="705"/>
        <w:rPr>
          <w:color w:val="000009"/>
        </w:rPr>
      </w:pPr>
      <w:r w:rsidRPr="0087388F">
        <w:rPr>
          <w:color w:val="000009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Pr="0087388F">
        <w:rPr>
          <w:color w:val="000009"/>
        </w:rPr>
        <w:t>ДО</w:t>
      </w:r>
      <w:proofErr w:type="gramEnd"/>
      <w:r w:rsidRPr="0087388F">
        <w:rPr>
          <w:color w:val="000009"/>
        </w:rPr>
        <w:t xml:space="preserve">. </w:t>
      </w:r>
    </w:p>
    <w:p w:rsidR="000C2410" w:rsidRPr="0087388F" w:rsidRDefault="000C2410" w:rsidP="000C2410">
      <w:pPr>
        <w:pStyle w:val="a5"/>
        <w:tabs>
          <w:tab w:val="left" w:pos="1630"/>
        </w:tabs>
        <w:spacing w:line="276" w:lineRule="auto"/>
        <w:ind w:left="0" w:right="214" w:firstLine="709"/>
        <w:jc w:val="both"/>
        <w:rPr>
          <w:sz w:val="24"/>
          <w:szCs w:val="24"/>
        </w:rPr>
      </w:pPr>
      <w:r w:rsidRPr="000440BF">
        <w:rPr>
          <w:b/>
          <w:color w:val="000009"/>
          <w:sz w:val="24"/>
          <w:szCs w:val="24"/>
        </w:rPr>
        <w:t xml:space="preserve">Обязательная часть Программы соответствует ФОП </w:t>
      </w:r>
      <w:proofErr w:type="gramStart"/>
      <w:r w:rsidRPr="000440BF">
        <w:rPr>
          <w:b/>
          <w:color w:val="000009"/>
          <w:sz w:val="24"/>
          <w:szCs w:val="24"/>
        </w:rPr>
        <w:t>ДО</w:t>
      </w:r>
      <w:proofErr w:type="gramEnd"/>
      <w:r w:rsidRPr="000440BF">
        <w:rPr>
          <w:b/>
          <w:color w:val="000009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 xml:space="preserve">и обеспечивает: </w:t>
      </w:r>
    </w:p>
    <w:p w:rsidR="000C2410" w:rsidRPr="0087388F" w:rsidRDefault="000C2410" w:rsidP="000C2410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воспитание и развитие ребенка дошкольного возраста как гражданина Российской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Федерации, формирование основ его гражданской и культурной идентичности на доступном его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возрасту</w:t>
      </w:r>
      <w:r w:rsidRPr="0087388F">
        <w:rPr>
          <w:spacing w:val="-4"/>
          <w:sz w:val="24"/>
          <w:szCs w:val="24"/>
        </w:rPr>
        <w:t xml:space="preserve"> </w:t>
      </w:r>
      <w:r w:rsidRPr="0087388F">
        <w:rPr>
          <w:sz w:val="24"/>
          <w:szCs w:val="24"/>
        </w:rPr>
        <w:t xml:space="preserve">содержании доступными средствами; </w:t>
      </w:r>
    </w:p>
    <w:p w:rsidR="000C2410" w:rsidRPr="0087388F" w:rsidRDefault="000C2410" w:rsidP="000C2410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proofErr w:type="gramStart"/>
      <w:r w:rsidRPr="0087388F">
        <w:rPr>
          <w:sz w:val="24"/>
          <w:szCs w:val="24"/>
        </w:rPr>
        <w:t>создание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единого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ядра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содержания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дошкольного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образования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(далее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–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ДО),</w:t>
      </w:r>
      <w:r w:rsidRPr="0087388F">
        <w:rPr>
          <w:spacing w:val="-57"/>
          <w:sz w:val="24"/>
          <w:szCs w:val="24"/>
        </w:rPr>
        <w:t xml:space="preserve"> </w:t>
      </w:r>
      <w:r w:rsidRPr="0087388F">
        <w:rPr>
          <w:sz w:val="24"/>
          <w:szCs w:val="24"/>
        </w:rPr>
        <w:t>ориентированного на приобщение детей к духовно-нравственным и социокультурным ценностям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российского народа, воспитание подрастающего поколения как знающего и уважающего историю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и</w:t>
      </w:r>
      <w:r w:rsidRPr="0087388F">
        <w:rPr>
          <w:spacing w:val="-1"/>
          <w:sz w:val="24"/>
          <w:szCs w:val="24"/>
        </w:rPr>
        <w:t xml:space="preserve"> </w:t>
      </w:r>
      <w:r w:rsidRPr="0087388F">
        <w:rPr>
          <w:sz w:val="24"/>
          <w:szCs w:val="24"/>
        </w:rPr>
        <w:t>культуру</w:t>
      </w:r>
      <w:r w:rsidRPr="0087388F">
        <w:rPr>
          <w:spacing w:val="-3"/>
          <w:sz w:val="24"/>
          <w:szCs w:val="24"/>
        </w:rPr>
        <w:t xml:space="preserve"> </w:t>
      </w:r>
      <w:r w:rsidRPr="0087388F">
        <w:rPr>
          <w:sz w:val="24"/>
          <w:szCs w:val="24"/>
        </w:rPr>
        <w:t>своей семьи, большой</w:t>
      </w:r>
      <w:r w:rsidRPr="0087388F">
        <w:rPr>
          <w:spacing w:val="-2"/>
          <w:sz w:val="24"/>
          <w:szCs w:val="24"/>
        </w:rPr>
        <w:t xml:space="preserve"> </w:t>
      </w:r>
      <w:r w:rsidRPr="0087388F">
        <w:rPr>
          <w:sz w:val="24"/>
          <w:szCs w:val="24"/>
        </w:rPr>
        <w:t>и малой Родины;</w:t>
      </w:r>
      <w:proofErr w:type="gramEnd"/>
    </w:p>
    <w:p w:rsidR="000C2410" w:rsidRDefault="000C2410" w:rsidP="000C2410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создание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единого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федерального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образовательного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пространства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воспитания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и</w:t>
      </w:r>
      <w:r w:rsidRPr="0087388F">
        <w:rPr>
          <w:spacing w:val="-57"/>
          <w:sz w:val="24"/>
          <w:szCs w:val="24"/>
        </w:rPr>
        <w:t xml:space="preserve"> </w:t>
      </w:r>
      <w:r w:rsidRPr="0087388F">
        <w:rPr>
          <w:sz w:val="24"/>
          <w:szCs w:val="24"/>
        </w:rPr>
        <w:t>обучения детей от рождения до поступления в начальную школу, обеспечивающего ребенку и его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родителям (законным представителям), равные, качественные условия ДО, вне зависимости от</w:t>
      </w:r>
      <w:r w:rsidRPr="0087388F">
        <w:rPr>
          <w:spacing w:val="1"/>
          <w:sz w:val="24"/>
          <w:szCs w:val="24"/>
        </w:rPr>
        <w:t xml:space="preserve"> </w:t>
      </w:r>
      <w:r w:rsidRPr="0087388F">
        <w:rPr>
          <w:sz w:val="24"/>
          <w:szCs w:val="24"/>
        </w:rPr>
        <w:t>места</w:t>
      </w:r>
      <w:r w:rsidRPr="0087388F">
        <w:rPr>
          <w:spacing w:val="-1"/>
          <w:sz w:val="24"/>
          <w:szCs w:val="24"/>
        </w:rPr>
        <w:t xml:space="preserve"> </w:t>
      </w:r>
      <w:r w:rsidRPr="0087388F">
        <w:rPr>
          <w:sz w:val="24"/>
          <w:szCs w:val="24"/>
        </w:rPr>
        <w:t>и региона</w:t>
      </w:r>
      <w:r w:rsidRPr="0087388F">
        <w:rPr>
          <w:spacing w:val="-1"/>
          <w:sz w:val="24"/>
          <w:szCs w:val="24"/>
        </w:rPr>
        <w:t xml:space="preserve"> </w:t>
      </w:r>
      <w:r w:rsidRPr="0087388F">
        <w:rPr>
          <w:sz w:val="24"/>
          <w:szCs w:val="24"/>
        </w:rPr>
        <w:t>проживания.</w:t>
      </w:r>
    </w:p>
    <w:p w:rsidR="000C2410" w:rsidRPr="00A313EB" w:rsidRDefault="000C2410" w:rsidP="000C2410">
      <w:pPr>
        <w:ind w:left="20" w:right="20" w:firstLine="500"/>
        <w:jc w:val="both"/>
        <w:rPr>
          <w:rFonts w:eastAsia="Arial Unicode MS"/>
          <w:b/>
          <w:sz w:val="24"/>
          <w:szCs w:val="24"/>
          <w:lang w:eastAsia="ru-RU"/>
        </w:rPr>
      </w:pPr>
      <w:r w:rsidRPr="00A313EB">
        <w:rPr>
          <w:rFonts w:eastAsia="Arial Unicode MS"/>
          <w:b/>
          <w:bCs/>
          <w:sz w:val="24"/>
          <w:szCs w:val="24"/>
          <w:lang w:eastAsia="ru-RU"/>
        </w:rPr>
        <w:t>Часть, формируемая участниками образовательных отношений Программы, разработана с учетом следующих программ</w:t>
      </w:r>
      <w:r w:rsidRPr="00A313EB">
        <w:rPr>
          <w:rFonts w:eastAsia="Arial Unicode MS"/>
          <w:b/>
          <w:sz w:val="24"/>
          <w:szCs w:val="24"/>
          <w:lang w:eastAsia="ru-RU"/>
        </w:rPr>
        <w:t xml:space="preserve"> и методических пособий:</w:t>
      </w:r>
    </w:p>
    <w:p w:rsidR="000C2410" w:rsidRPr="009F0192" w:rsidRDefault="000C2410" w:rsidP="000C2410">
      <w:pPr>
        <w:pStyle w:val="a5"/>
        <w:widowControl/>
        <w:numPr>
          <w:ilvl w:val="1"/>
          <w:numId w:val="9"/>
        </w:numPr>
        <w:autoSpaceDE/>
        <w:autoSpaceDN/>
        <w:spacing w:after="200" w:line="276" w:lineRule="auto"/>
        <w:contextualSpacing/>
        <w:jc w:val="both"/>
        <w:rPr>
          <w:rFonts w:eastAsia="Arial Unicode MS"/>
          <w:sz w:val="24"/>
          <w:szCs w:val="24"/>
          <w:lang w:eastAsia="ru-RU"/>
        </w:rPr>
      </w:pPr>
      <w:proofErr w:type="spellStart"/>
      <w:r w:rsidRPr="009F0192">
        <w:rPr>
          <w:rFonts w:eastAsia="Arial Unicode MS"/>
          <w:sz w:val="24"/>
          <w:szCs w:val="24"/>
          <w:lang w:eastAsia="ru-RU"/>
        </w:rPr>
        <w:t>Хазратова</w:t>
      </w:r>
      <w:proofErr w:type="spellEnd"/>
      <w:r w:rsidRPr="009F0192">
        <w:rPr>
          <w:rFonts w:eastAsia="Arial Unicode MS"/>
          <w:sz w:val="24"/>
          <w:szCs w:val="24"/>
          <w:lang w:eastAsia="ru-RU"/>
        </w:rPr>
        <w:t xml:space="preserve"> Ф.В., </w:t>
      </w:r>
      <w:proofErr w:type="spellStart"/>
      <w:r w:rsidRPr="009F0192">
        <w:rPr>
          <w:rFonts w:eastAsia="Arial Unicode MS"/>
          <w:sz w:val="24"/>
          <w:szCs w:val="24"/>
          <w:lang w:eastAsia="ru-RU"/>
        </w:rPr>
        <w:t>Зарипова</w:t>
      </w:r>
      <w:proofErr w:type="spellEnd"/>
      <w:r w:rsidRPr="009F0192">
        <w:rPr>
          <w:rFonts w:eastAsia="Arial Unicode MS"/>
          <w:sz w:val="24"/>
          <w:szCs w:val="24"/>
          <w:lang w:eastAsia="ru-RU"/>
        </w:rPr>
        <w:t xml:space="preserve"> З.М. </w:t>
      </w:r>
      <w:proofErr w:type="spellStart"/>
      <w:r w:rsidRPr="009F0192">
        <w:rPr>
          <w:rFonts w:eastAsia="Arial Unicode MS"/>
          <w:sz w:val="24"/>
          <w:szCs w:val="24"/>
          <w:lang w:eastAsia="ru-RU"/>
        </w:rPr>
        <w:t>Туган</w:t>
      </w:r>
      <w:proofErr w:type="spellEnd"/>
      <w:r w:rsidRPr="009F0192">
        <w:rPr>
          <w:rFonts w:eastAsia="Arial Unicode MS"/>
          <w:sz w:val="24"/>
          <w:szCs w:val="24"/>
          <w:lang w:eastAsia="ru-RU"/>
        </w:rPr>
        <w:t xml:space="preserve"> </w:t>
      </w:r>
      <w:proofErr w:type="spellStart"/>
      <w:r w:rsidRPr="009F0192">
        <w:rPr>
          <w:rFonts w:eastAsia="Arial Unicode MS"/>
          <w:sz w:val="24"/>
          <w:szCs w:val="24"/>
          <w:lang w:eastAsia="ru-RU"/>
        </w:rPr>
        <w:t>телдэ</w:t>
      </w:r>
      <w:proofErr w:type="spellEnd"/>
      <w:r w:rsidRPr="009F0192">
        <w:rPr>
          <w:rFonts w:eastAsia="Arial Unicode MS"/>
          <w:sz w:val="24"/>
          <w:szCs w:val="24"/>
          <w:lang w:eastAsia="ru-RU"/>
        </w:rPr>
        <w:t xml:space="preserve"> </w:t>
      </w:r>
      <w:proofErr w:type="spellStart"/>
      <w:r w:rsidRPr="009F0192">
        <w:rPr>
          <w:rFonts w:eastAsia="Arial Unicode MS"/>
          <w:sz w:val="24"/>
          <w:szCs w:val="24"/>
          <w:lang w:eastAsia="ru-RU"/>
        </w:rPr>
        <w:t>сейлэшэбез</w:t>
      </w:r>
      <w:proofErr w:type="spellEnd"/>
      <w:r w:rsidRPr="009F0192">
        <w:rPr>
          <w:rFonts w:eastAsia="Arial Unicode MS"/>
          <w:sz w:val="24"/>
          <w:szCs w:val="24"/>
          <w:lang w:eastAsia="ru-RU"/>
        </w:rPr>
        <w:t xml:space="preserve">. (Говорим на родном языке). Обучение детей татарской национальности родному языку - УМК для детей 2-7 лет. Казань, 2012 г. </w:t>
      </w:r>
    </w:p>
    <w:p w:rsidR="000C2410" w:rsidRPr="009F0192" w:rsidRDefault="000C2410" w:rsidP="000C2410">
      <w:pPr>
        <w:pStyle w:val="a5"/>
        <w:widowControl/>
        <w:numPr>
          <w:ilvl w:val="1"/>
          <w:numId w:val="9"/>
        </w:numPr>
        <w:tabs>
          <w:tab w:val="left" w:pos="788"/>
        </w:tabs>
        <w:autoSpaceDE/>
        <w:autoSpaceDN/>
        <w:spacing w:line="276" w:lineRule="auto"/>
        <w:ind w:right="20"/>
        <w:contextualSpacing/>
        <w:jc w:val="both"/>
        <w:rPr>
          <w:rFonts w:eastAsia="Arial Unicode MS"/>
          <w:sz w:val="24"/>
          <w:szCs w:val="24"/>
          <w:lang w:eastAsia="ru-RU"/>
        </w:rPr>
      </w:pPr>
      <w:proofErr w:type="spellStart"/>
      <w:r>
        <w:rPr>
          <w:rFonts w:eastAsia="Arial Unicode MS"/>
          <w:sz w:val="24"/>
          <w:szCs w:val="24"/>
          <w:lang w:eastAsia="ru-RU"/>
        </w:rPr>
        <w:t>ГаффароваС.М</w:t>
      </w:r>
      <w:proofErr w:type="spellEnd"/>
      <w:r>
        <w:rPr>
          <w:rFonts w:eastAsia="Arial Unicode MS"/>
          <w:sz w:val="24"/>
          <w:szCs w:val="24"/>
          <w:lang w:eastAsia="ru-RU"/>
        </w:rPr>
        <w:t>.</w:t>
      </w:r>
      <w:r w:rsidRPr="009F0192">
        <w:rPr>
          <w:rFonts w:eastAsia="Arial Unicode MS"/>
          <w:sz w:val="24"/>
          <w:szCs w:val="24"/>
          <w:lang w:eastAsia="ru-RU"/>
        </w:rPr>
        <w:t xml:space="preserve"> Изучаем русский язык. – УМК по обучению русскому языку детей дошкольного возраста:</w:t>
      </w:r>
      <w:r w:rsidRPr="009F0192">
        <w:t xml:space="preserve"> </w:t>
      </w:r>
      <w:r w:rsidRPr="009F0192">
        <w:rPr>
          <w:rFonts w:eastAsia="Arial Unicode MS"/>
          <w:sz w:val="24"/>
          <w:szCs w:val="24"/>
          <w:lang w:eastAsia="ru-RU"/>
        </w:rPr>
        <w:t>программа, методические материалы, диагностика. Казань, 2013 г.</w:t>
      </w:r>
    </w:p>
    <w:p w:rsidR="000C2410" w:rsidRPr="00846F92" w:rsidRDefault="000C2410" w:rsidP="000C2410">
      <w:pPr>
        <w:widowControl/>
        <w:numPr>
          <w:ilvl w:val="1"/>
          <w:numId w:val="9"/>
        </w:numPr>
        <w:tabs>
          <w:tab w:val="left" w:pos="788"/>
        </w:tabs>
        <w:autoSpaceDE/>
        <w:autoSpaceDN/>
        <w:spacing w:line="276" w:lineRule="auto"/>
        <w:ind w:right="20"/>
        <w:jc w:val="both"/>
        <w:rPr>
          <w:rFonts w:eastAsia="Arial Unicode MS"/>
          <w:sz w:val="24"/>
          <w:szCs w:val="24"/>
          <w:lang w:eastAsia="ru-RU"/>
        </w:rPr>
      </w:pPr>
      <w:proofErr w:type="spellStart"/>
      <w:r w:rsidRPr="00846F92">
        <w:rPr>
          <w:rFonts w:eastAsia="Arial Unicode MS"/>
          <w:sz w:val="24"/>
          <w:szCs w:val="24"/>
          <w:lang w:eastAsia="ru-RU"/>
        </w:rPr>
        <w:lastRenderedPageBreak/>
        <w:t>Шаехова</w:t>
      </w:r>
      <w:proofErr w:type="spellEnd"/>
      <w:r w:rsidRPr="00846F92">
        <w:rPr>
          <w:rFonts w:eastAsia="Arial Unicode MS"/>
          <w:sz w:val="24"/>
          <w:szCs w:val="24"/>
          <w:lang w:eastAsia="ru-RU"/>
        </w:rPr>
        <w:t xml:space="preserve"> Р.К. Региональная программа дошкольного  образования. </w:t>
      </w:r>
      <w:proofErr w:type="spellStart"/>
      <w:r w:rsidRPr="00846F92">
        <w:rPr>
          <w:rFonts w:eastAsia="Arial Unicode MS"/>
          <w:sz w:val="24"/>
          <w:szCs w:val="24"/>
          <w:lang w:eastAsia="ru-RU"/>
        </w:rPr>
        <w:t>Төбәкнең</w:t>
      </w:r>
      <w:proofErr w:type="spellEnd"/>
      <w:r w:rsidRPr="00846F92">
        <w:rPr>
          <w:rFonts w:eastAsia="Arial Unicode MS"/>
          <w:sz w:val="24"/>
          <w:szCs w:val="24"/>
          <w:lang w:eastAsia="ru-RU"/>
        </w:rPr>
        <w:t xml:space="preserve"> </w:t>
      </w:r>
      <w:proofErr w:type="spellStart"/>
      <w:r w:rsidRPr="00846F92">
        <w:rPr>
          <w:rFonts w:eastAsia="Arial Unicode MS"/>
          <w:sz w:val="24"/>
          <w:szCs w:val="24"/>
          <w:lang w:eastAsia="ru-RU"/>
        </w:rPr>
        <w:t>мәктәпкәчә</w:t>
      </w:r>
      <w:proofErr w:type="spellEnd"/>
      <w:r w:rsidRPr="00846F92">
        <w:rPr>
          <w:rFonts w:eastAsia="Arial Unicode MS"/>
          <w:sz w:val="24"/>
          <w:szCs w:val="24"/>
          <w:lang w:eastAsia="ru-RU"/>
        </w:rPr>
        <w:t xml:space="preserve"> </w:t>
      </w:r>
      <w:proofErr w:type="spellStart"/>
      <w:r w:rsidRPr="00846F92">
        <w:rPr>
          <w:rFonts w:eastAsia="Arial Unicode MS"/>
          <w:sz w:val="24"/>
          <w:szCs w:val="24"/>
          <w:lang w:eastAsia="ru-RU"/>
        </w:rPr>
        <w:t>белем</w:t>
      </w:r>
      <w:proofErr w:type="spellEnd"/>
      <w:r w:rsidRPr="00846F92">
        <w:rPr>
          <w:rFonts w:eastAsia="Arial Unicode MS"/>
          <w:sz w:val="24"/>
          <w:szCs w:val="24"/>
          <w:lang w:eastAsia="ru-RU"/>
        </w:rPr>
        <w:t xml:space="preserve"> </w:t>
      </w:r>
      <w:proofErr w:type="spellStart"/>
      <w:r w:rsidRPr="00846F92">
        <w:rPr>
          <w:rFonts w:eastAsia="Arial Unicode MS"/>
          <w:sz w:val="24"/>
          <w:szCs w:val="24"/>
          <w:lang w:eastAsia="ru-RU"/>
        </w:rPr>
        <w:t>бирү</w:t>
      </w:r>
      <w:proofErr w:type="spellEnd"/>
      <w:r w:rsidRPr="00846F92">
        <w:rPr>
          <w:rFonts w:eastAsia="Arial Unicode MS"/>
          <w:sz w:val="24"/>
          <w:szCs w:val="24"/>
          <w:lang w:eastAsia="ru-RU"/>
        </w:rPr>
        <w:t xml:space="preserve"> </w:t>
      </w:r>
      <w:proofErr w:type="spellStart"/>
      <w:r w:rsidRPr="00846F92">
        <w:rPr>
          <w:rFonts w:eastAsia="Arial Unicode MS"/>
          <w:sz w:val="24"/>
          <w:szCs w:val="24"/>
          <w:lang w:eastAsia="ru-RU"/>
        </w:rPr>
        <w:t>пр</w:t>
      </w:r>
      <w:r>
        <w:rPr>
          <w:rFonts w:eastAsia="Arial Unicode MS"/>
          <w:sz w:val="24"/>
          <w:szCs w:val="24"/>
          <w:lang w:eastAsia="ru-RU"/>
        </w:rPr>
        <w:t>ограммасы</w:t>
      </w:r>
      <w:proofErr w:type="spellEnd"/>
      <w:r>
        <w:rPr>
          <w:rFonts w:eastAsia="Arial Unicode MS"/>
          <w:sz w:val="24"/>
          <w:szCs w:val="24"/>
          <w:lang w:eastAsia="ru-RU"/>
        </w:rPr>
        <w:t>. – РИЦ.</w:t>
      </w:r>
      <w:r w:rsidRPr="009F0192">
        <w:t xml:space="preserve"> </w:t>
      </w:r>
      <w:r w:rsidRPr="009F0192">
        <w:rPr>
          <w:rFonts w:eastAsia="Arial Unicode MS"/>
          <w:sz w:val="24"/>
          <w:szCs w:val="24"/>
          <w:lang w:eastAsia="ru-RU"/>
        </w:rPr>
        <w:t>Казань, 2012 г.</w:t>
      </w:r>
    </w:p>
    <w:p w:rsidR="000C2410" w:rsidRDefault="000C2410" w:rsidP="000C2410">
      <w:pPr>
        <w:pStyle w:val="a5"/>
        <w:widowControl/>
        <w:numPr>
          <w:ilvl w:val="1"/>
          <w:numId w:val="9"/>
        </w:numPr>
        <w:tabs>
          <w:tab w:val="left" w:pos="788"/>
        </w:tabs>
        <w:autoSpaceDE/>
        <w:autoSpaceDN/>
        <w:spacing w:line="276" w:lineRule="auto"/>
        <w:ind w:right="20"/>
        <w:contextualSpacing/>
        <w:jc w:val="both"/>
        <w:rPr>
          <w:rFonts w:eastAsia="Arial Unicode MS"/>
          <w:sz w:val="24"/>
          <w:szCs w:val="24"/>
          <w:lang w:eastAsia="ru-RU"/>
        </w:rPr>
      </w:pPr>
      <w:r w:rsidRPr="009F0192">
        <w:rPr>
          <w:rFonts w:eastAsia="Arial Unicode MS"/>
          <w:sz w:val="24"/>
          <w:szCs w:val="24"/>
          <w:lang w:eastAsia="ru-RU"/>
        </w:rPr>
        <w:t xml:space="preserve">УМК </w:t>
      </w:r>
      <w:proofErr w:type="spellStart"/>
      <w:r w:rsidRPr="009F0192">
        <w:rPr>
          <w:rFonts w:eastAsia="Arial Unicode MS"/>
          <w:sz w:val="24"/>
          <w:szCs w:val="24"/>
          <w:lang w:eastAsia="ru-RU"/>
        </w:rPr>
        <w:t>Р.К.Шаеховой</w:t>
      </w:r>
      <w:proofErr w:type="spellEnd"/>
      <w:r w:rsidRPr="009F0192">
        <w:rPr>
          <w:rFonts w:eastAsia="Arial Unicode MS"/>
          <w:sz w:val="24"/>
          <w:szCs w:val="24"/>
          <w:lang w:eastAsia="ru-RU"/>
        </w:rPr>
        <w:t xml:space="preserve"> «</w:t>
      </w:r>
      <w:proofErr w:type="spellStart"/>
      <w:r w:rsidRPr="009F0192">
        <w:rPr>
          <w:rFonts w:eastAsia="Arial Unicode MS"/>
          <w:sz w:val="24"/>
          <w:szCs w:val="24"/>
          <w:lang w:eastAsia="ru-RU"/>
        </w:rPr>
        <w:t>Мэктэпкэчэ</w:t>
      </w:r>
      <w:proofErr w:type="spellEnd"/>
      <w:r w:rsidRPr="009F0192">
        <w:rPr>
          <w:rFonts w:eastAsia="Arial Unicode MS"/>
          <w:sz w:val="24"/>
          <w:szCs w:val="24"/>
          <w:lang w:eastAsia="ru-RU"/>
        </w:rPr>
        <w:t xml:space="preserve"> </w:t>
      </w:r>
      <w:proofErr w:type="spellStart"/>
      <w:r w:rsidRPr="009F0192">
        <w:rPr>
          <w:rFonts w:eastAsia="Arial Unicode MS"/>
          <w:sz w:val="24"/>
          <w:szCs w:val="24"/>
          <w:lang w:eastAsia="ru-RU"/>
        </w:rPr>
        <w:t>яшьтэгелэр</w:t>
      </w:r>
      <w:proofErr w:type="spellEnd"/>
      <w:r w:rsidRPr="009F0192">
        <w:rPr>
          <w:rFonts w:eastAsia="Arial Unicode MS"/>
          <w:sz w:val="24"/>
          <w:szCs w:val="24"/>
          <w:lang w:eastAsia="ru-RU"/>
        </w:rPr>
        <w:t xml:space="preserve"> </w:t>
      </w:r>
      <w:proofErr w:type="spellStart"/>
      <w:r w:rsidRPr="009F0192">
        <w:rPr>
          <w:rFonts w:eastAsia="Arial Unicode MS"/>
          <w:sz w:val="24"/>
          <w:szCs w:val="24"/>
          <w:lang w:eastAsia="ru-RU"/>
        </w:rPr>
        <w:t>элифбасы</w:t>
      </w:r>
      <w:proofErr w:type="spellEnd"/>
      <w:r w:rsidRPr="009F0192">
        <w:rPr>
          <w:rFonts w:eastAsia="Arial Unicode MS"/>
          <w:sz w:val="24"/>
          <w:szCs w:val="24"/>
          <w:lang w:eastAsia="ru-RU"/>
        </w:rPr>
        <w:t>», Казань, 2011г.</w:t>
      </w:r>
    </w:p>
    <w:p w:rsidR="000C2410" w:rsidRPr="00714A7A" w:rsidRDefault="000C2410" w:rsidP="000C2410">
      <w:pPr>
        <w:pStyle w:val="a5"/>
        <w:widowControl/>
        <w:numPr>
          <w:ilvl w:val="1"/>
          <w:numId w:val="9"/>
        </w:numPr>
        <w:tabs>
          <w:tab w:val="left" w:pos="788"/>
        </w:tabs>
        <w:autoSpaceDE/>
        <w:autoSpaceDN/>
        <w:spacing w:line="276" w:lineRule="auto"/>
        <w:ind w:right="20"/>
        <w:contextualSpacing/>
        <w:jc w:val="both"/>
        <w:rPr>
          <w:rFonts w:eastAsia="Arial Unicode MS"/>
          <w:sz w:val="24"/>
          <w:szCs w:val="24"/>
          <w:lang w:eastAsia="ru-RU"/>
        </w:rPr>
      </w:pPr>
      <w:proofErr w:type="spellStart"/>
      <w:r w:rsidRPr="008217DF">
        <w:rPr>
          <w:rFonts w:eastAsia="Arial Unicode MS"/>
          <w:sz w:val="24"/>
          <w:szCs w:val="24"/>
          <w:lang w:eastAsia="ru-RU"/>
        </w:rPr>
        <w:t>В.В.Гербова</w:t>
      </w:r>
      <w:proofErr w:type="spellEnd"/>
      <w:r w:rsidRPr="008217DF">
        <w:rPr>
          <w:rFonts w:eastAsia="Arial Unicode MS"/>
          <w:sz w:val="24"/>
          <w:szCs w:val="24"/>
          <w:lang w:eastAsia="ru-RU"/>
        </w:rPr>
        <w:t xml:space="preserve"> Развитие речи в детском саду. Методическое  пособие. Изда</w:t>
      </w:r>
      <w:r>
        <w:rPr>
          <w:rFonts w:eastAsia="Arial Unicode MS"/>
          <w:sz w:val="24"/>
          <w:szCs w:val="24"/>
          <w:lang w:eastAsia="ru-RU"/>
        </w:rPr>
        <w:t>тельство Мозаика-Синтез, Москва.</w:t>
      </w:r>
    </w:p>
    <w:p w:rsidR="000C2410" w:rsidRPr="000440BF" w:rsidRDefault="000C2410" w:rsidP="000C2410">
      <w:pPr>
        <w:pStyle w:val="a5"/>
        <w:tabs>
          <w:tab w:val="left" w:pos="1630"/>
        </w:tabs>
        <w:spacing w:line="276" w:lineRule="auto"/>
        <w:ind w:left="0" w:right="252" w:firstLine="0"/>
        <w:jc w:val="both"/>
        <w:rPr>
          <w:b/>
          <w:sz w:val="24"/>
          <w:szCs w:val="24"/>
        </w:rPr>
      </w:pPr>
      <w:r w:rsidRPr="000440BF">
        <w:rPr>
          <w:b/>
          <w:sz w:val="24"/>
          <w:szCs w:val="24"/>
        </w:rPr>
        <w:t>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:rsidR="000C2410" w:rsidRPr="0087388F" w:rsidRDefault="000C2410" w:rsidP="000C2410">
      <w:pPr>
        <w:pStyle w:val="a5"/>
        <w:tabs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Программа представляет собой учебно-методическую документацию, в составе которой:</w:t>
      </w:r>
    </w:p>
    <w:p w:rsidR="000C2410" w:rsidRPr="0087388F" w:rsidRDefault="000C2410" w:rsidP="000C2410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рабочая программа воспитания, </w:t>
      </w:r>
    </w:p>
    <w:p w:rsidR="000C2410" w:rsidRPr="0087388F" w:rsidRDefault="000C2410" w:rsidP="000C2410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режим и распорядок дня для всех возрастных групп ДОО, </w:t>
      </w:r>
    </w:p>
    <w:p w:rsidR="000C2410" w:rsidRPr="0087388F" w:rsidRDefault="000C2410" w:rsidP="000C2410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календарный план воспитательной работы.</w:t>
      </w:r>
    </w:p>
    <w:p w:rsidR="000C2410" w:rsidRPr="0087388F" w:rsidRDefault="000C2410" w:rsidP="000C2410">
      <w:pPr>
        <w:pStyle w:val="a5"/>
        <w:tabs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В соответствии с требованиями ФГОС ДО в Программе содержится целевой, </w:t>
      </w:r>
      <w:proofErr w:type="gramStart"/>
      <w:r w:rsidRPr="0087388F">
        <w:rPr>
          <w:sz w:val="24"/>
          <w:szCs w:val="24"/>
        </w:rPr>
        <w:t>содержательный</w:t>
      </w:r>
      <w:proofErr w:type="gramEnd"/>
      <w:r w:rsidRPr="0087388F">
        <w:rPr>
          <w:sz w:val="24"/>
          <w:szCs w:val="24"/>
        </w:rPr>
        <w:t xml:space="preserve"> и организационный разделы.</w:t>
      </w:r>
    </w:p>
    <w:p w:rsidR="000C2410" w:rsidRPr="0087388F" w:rsidRDefault="000C2410" w:rsidP="000C2410">
      <w:pPr>
        <w:pStyle w:val="a5"/>
        <w:tabs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proofErr w:type="gramStart"/>
      <w:r w:rsidRPr="000440BF">
        <w:rPr>
          <w:b/>
          <w:sz w:val="24"/>
          <w:szCs w:val="24"/>
        </w:rPr>
        <w:t>В целевом разделе Программы</w:t>
      </w:r>
      <w:r w:rsidRPr="0087388F">
        <w:rPr>
          <w:sz w:val="24"/>
          <w:szCs w:val="24"/>
        </w:rPr>
        <w:t xml:space="preserve"> 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  <w:proofErr w:type="gramEnd"/>
    </w:p>
    <w:p w:rsidR="000C2410" w:rsidRPr="0087388F" w:rsidRDefault="000C2410" w:rsidP="000C2410">
      <w:pPr>
        <w:pStyle w:val="a5"/>
        <w:tabs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0440BF">
        <w:rPr>
          <w:b/>
          <w:sz w:val="24"/>
          <w:szCs w:val="24"/>
        </w:rPr>
        <w:t>Содержательный раздел Программы</w:t>
      </w:r>
      <w:r w:rsidRPr="0087388F">
        <w:rPr>
          <w:sz w:val="24"/>
          <w:szCs w:val="24"/>
        </w:rPr>
        <w:t xml:space="preserve"> включает описание:</w:t>
      </w:r>
    </w:p>
    <w:p w:rsidR="000C2410" w:rsidRPr="0087388F" w:rsidRDefault="000C2410" w:rsidP="000C2410">
      <w:pPr>
        <w:pStyle w:val="a5"/>
        <w:numPr>
          <w:ilvl w:val="0"/>
          <w:numId w:val="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:rsidR="000C2410" w:rsidRPr="0087388F" w:rsidRDefault="000C2410" w:rsidP="000C2410">
      <w:pPr>
        <w:pStyle w:val="a5"/>
        <w:numPr>
          <w:ilvl w:val="0"/>
          <w:numId w:val="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0C2410" w:rsidRPr="0087388F" w:rsidRDefault="000C2410" w:rsidP="000C2410">
      <w:pPr>
        <w:pStyle w:val="a5"/>
        <w:numPr>
          <w:ilvl w:val="0"/>
          <w:numId w:val="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особенностей образовательной деятельности разных видов и культурных практик;</w:t>
      </w:r>
    </w:p>
    <w:p w:rsidR="000C2410" w:rsidRPr="0087388F" w:rsidRDefault="000C2410" w:rsidP="000C2410">
      <w:pPr>
        <w:pStyle w:val="a5"/>
        <w:numPr>
          <w:ilvl w:val="0"/>
          <w:numId w:val="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способов поддержки детской инициативы; </w:t>
      </w:r>
    </w:p>
    <w:p w:rsidR="000C2410" w:rsidRPr="0087388F" w:rsidRDefault="000C2410" w:rsidP="000C2410">
      <w:pPr>
        <w:pStyle w:val="a5"/>
        <w:numPr>
          <w:ilvl w:val="0"/>
          <w:numId w:val="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особенностей взаимодействия педагогического коллектива с семьями обучающихся; </w:t>
      </w:r>
    </w:p>
    <w:p w:rsidR="000C2410" w:rsidRPr="0087388F" w:rsidRDefault="000C2410" w:rsidP="000C2410">
      <w:pPr>
        <w:pStyle w:val="a5"/>
        <w:numPr>
          <w:ilvl w:val="0"/>
          <w:numId w:val="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образовательной деятельности по профессиональной коррекции нарушений развития детей.</w:t>
      </w:r>
    </w:p>
    <w:p w:rsidR="000C2410" w:rsidRPr="0087388F" w:rsidRDefault="000C2410" w:rsidP="000C2410">
      <w:pPr>
        <w:pStyle w:val="a3"/>
        <w:tabs>
          <w:tab w:val="left" w:pos="993"/>
        </w:tabs>
        <w:spacing w:line="276" w:lineRule="auto"/>
        <w:ind w:left="0" w:right="243" w:firstLine="709"/>
      </w:pPr>
      <w:r w:rsidRPr="0087388F">
        <w:t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0C2410" w:rsidRPr="0087388F" w:rsidRDefault="000C2410" w:rsidP="000C2410">
      <w:pPr>
        <w:spacing w:line="276" w:lineRule="auto"/>
        <w:ind w:right="244" w:firstLine="708"/>
        <w:jc w:val="both"/>
        <w:rPr>
          <w:sz w:val="24"/>
          <w:szCs w:val="24"/>
        </w:rPr>
      </w:pPr>
      <w:r w:rsidRPr="000440BF">
        <w:rPr>
          <w:b/>
          <w:sz w:val="24"/>
          <w:szCs w:val="24"/>
        </w:rPr>
        <w:t>Организационный раздел Программы</w:t>
      </w:r>
      <w:r w:rsidRPr="0087388F">
        <w:rPr>
          <w:sz w:val="24"/>
          <w:szCs w:val="24"/>
        </w:rPr>
        <w:t xml:space="preserve"> включает описание: </w:t>
      </w:r>
    </w:p>
    <w:p w:rsidR="000C2410" w:rsidRPr="0087388F" w:rsidRDefault="000C2410" w:rsidP="000C2410">
      <w:pPr>
        <w:pStyle w:val="a5"/>
        <w:numPr>
          <w:ilvl w:val="0"/>
          <w:numId w:val="4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психолого-педагогических и кадровых условий реализации Программы; </w:t>
      </w:r>
    </w:p>
    <w:p w:rsidR="000C2410" w:rsidRPr="0087388F" w:rsidRDefault="000C2410" w:rsidP="000C2410">
      <w:pPr>
        <w:pStyle w:val="a5"/>
        <w:numPr>
          <w:ilvl w:val="0"/>
          <w:numId w:val="4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организации развивающей предметно-пространственной среды (далее – РППС); </w:t>
      </w:r>
    </w:p>
    <w:p w:rsidR="000C2410" w:rsidRPr="0087388F" w:rsidRDefault="000C2410" w:rsidP="000C2410">
      <w:pPr>
        <w:pStyle w:val="a5"/>
        <w:numPr>
          <w:ilvl w:val="0"/>
          <w:numId w:val="4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материально-техническое обеспечение Программы;</w:t>
      </w:r>
    </w:p>
    <w:p w:rsidR="000C2410" w:rsidRPr="0087388F" w:rsidRDefault="000C2410" w:rsidP="000C2410">
      <w:pPr>
        <w:pStyle w:val="a5"/>
        <w:numPr>
          <w:ilvl w:val="0"/>
          <w:numId w:val="4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обеспеченность методическими материалами и средствами обучения и воспитания.</w:t>
      </w:r>
    </w:p>
    <w:p w:rsidR="000C2410" w:rsidRPr="0087388F" w:rsidRDefault="000C2410" w:rsidP="000C2410">
      <w:pPr>
        <w:spacing w:line="276" w:lineRule="auto"/>
        <w:ind w:right="244" w:firstLine="708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В разделе предс</w:t>
      </w:r>
      <w:r>
        <w:rPr>
          <w:sz w:val="24"/>
          <w:szCs w:val="24"/>
        </w:rPr>
        <w:t>тавлены режим и распорядок дня</w:t>
      </w:r>
      <w:r w:rsidRPr="0087388F">
        <w:rPr>
          <w:sz w:val="24"/>
          <w:szCs w:val="24"/>
        </w:rPr>
        <w:t>, календарный план воспитательной работы.</w:t>
      </w:r>
    </w:p>
    <w:p w:rsidR="000C2410" w:rsidRDefault="000C2410" w:rsidP="000C2410">
      <w:pPr>
        <w:pStyle w:val="a3"/>
        <w:spacing w:line="276" w:lineRule="auto"/>
        <w:ind w:left="0" w:firstLine="709"/>
      </w:pPr>
      <w:proofErr w:type="gramStart"/>
      <w:r w:rsidRPr="000440BF">
        <w:rPr>
          <w:b/>
          <w:u w:val="single"/>
        </w:rPr>
        <w:lastRenderedPageBreak/>
        <w:t>Цель</w:t>
      </w:r>
      <w:r w:rsidRPr="000440BF">
        <w:rPr>
          <w:b/>
        </w:rPr>
        <w:t xml:space="preserve"> Программы:</w:t>
      </w:r>
      <w:r w:rsidRPr="0087388F">
        <w:t xml:space="preserve">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</w:t>
      </w:r>
      <w:r>
        <w:t xml:space="preserve"> российского народа</w:t>
      </w:r>
      <w:r w:rsidRPr="0087388F">
        <w:t>, исторических и национально-культурных</w:t>
      </w:r>
      <w:proofErr w:type="gramEnd"/>
      <w:r w:rsidRPr="0087388F">
        <w:t xml:space="preserve"> традиций.</w:t>
      </w:r>
    </w:p>
    <w:p w:rsidR="000C2410" w:rsidRDefault="000C2410" w:rsidP="000C2410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>
        <w:rPr>
          <w:rFonts w:eastAsia="Arial Unicode MS"/>
          <w:b/>
          <w:sz w:val="24"/>
          <w:szCs w:val="24"/>
          <w:lang w:eastAsia="ru-RU"/>
        </w:rPr>
        <w:t xml:space="preserve">         </w:t>
      </w:r>
      <w:r w:rsidRPr="00C170C6">
        <w:rPr>
          <w:rFonts w:eastAsia="Arial Unicode MS"/>
          <w:b/>
          <w:sz w:val="24"/>
          <w:szCs w:val="24"/>
          <w:lang w:eastAsia="ru-RU"/>
        </w:rPr>
        <w:t>Задачи реализации Программы:</w:t>
      </w:r>
      <w:r w:rsidRPr="00C170C6">
        <w:rPr>
          <w:sz w:val="24"/>
          <w:szCs w:val="24"/>
        </w:rPr>
        <w:t xml:space="preserve"> </w:t>
      </w:r>
    </w:p>
    <w:p w:rsidR="000C2410" w:rsidRDefault="000C2410" w:rsidP="000C2410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170C6">
        <w:rPr>
          <w:sz w:val="24"/>
          <w:szCs w:val="24"/>
        </w:rPr>
        <w:t xml:space="preserve">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C170C6">
        <w:rPr>
          <w:sz w:val="24"/>
          <w:szCs w:val="24"/>
        </w:rPr>
        <w:t>ДО</w:t>
      </w:r>
      <w:proofErr w:type="gramEnd"/>
      <w:r w:rsidRPr="00C170C6">
        <w:rPr>
          <w:sz w:val="24"/>
          <w:szCs w:val="24"/>
        </w:rPr>
        <w:t>;</w:t>
      </w:r>
    </w:p>
    <w:p w:rsidR="000C2410" w:rsidRPr="00C170C6" w:rsidRDefault="000C2410" w:rsidP="000C2410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170C6">
        <w:rPr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0C2410" w:rsidRPr="00C170C6" w:rsidRDefault="000C2410" w:rsidP="000C2410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C170C6">
        <w:rPr>
          <w:sz w:val="24"/>
          <w:szCs w:val="24"/>
        </w:rPr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C170C6">
        <w:rPr>
          <w:sz w:val="24"/>
          <w:szCs w:val="24"/>
        </w:rPr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0C2410" w:rsidRPr="00C170C6" w:rsidRDefault="000C2410" w:rsidP="000C2410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170C6">
        <w:rPr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</w:r>
    </w:p>
    <w:p w:rsidR="000C2410" w:rsidRPr="00C170C6" w:rsidRDefault="000C2410" w:rsidP="000C2410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170C6">
        <w:rPr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0C2410" w:rsidRPr="00C170C6" w:rsidRDefault="000C2410" w:rsidP="000C2410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170C6">
        <w:rPr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0C2410" w:rsidRPr="00C170C6" w:rsidRDefault="000C2410" w:rsidP="000C2410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170C6">
        <w:rPr>
          <w:sz w:val="24"/>
          <w:szCs w:val="24"/>
        </w:rPr>
        <w:t xml:space="preserve">формирование общей культуры личности детей, в том числе ценностей здорового образа жизни, </w:t>
      </w:r>
      <w:r>
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</w:t>
      </w:r>
      <w:r w:rsidRPr="00C170C6">
        <w:rPr>
          <w:sz w:val="24"/>
          <w:szCs w:val="24"/>
        </w:rPr>
        <w:t>формирование предпосылок учебной деятельности;</w:t>
      </w:r>
    </w:p>
    <w:p w:rsidR="000C2410" w:rsidRPr="00C170C6" w:rsidRDefault="000C2410" w:rsidP="000C2410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170C6">
        <w:rPr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0C2410" w:rsidRPr="00C170C6" w:rsidRDefault="000C2410" w:rsidP="000C2410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170C6">
        <w:rPr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0C2410" w:rsidRPr="00C170C6" w:rsidRDefault="000C2410" w:rsidP="000C2410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170C6">
        <w:rPr>
          <w:sz w:val="24"/>
          <w:szCs w:val="24"/>
        </w:rPr>
        <w:t>обеспечение преемственности целей, задач и содержания дошкольного общего и начального общего образования;</w:t>
      </w:r>
    </w:p>
    <w:p w:rsidR="000C2410" w:rsidRPr="00C170C6" w:rsidRDefault="000C2410" w:rsidP="000C2410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170C6">
        <w:rPr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</w:t>
      </w:r>
      <w:r>
        <w:t>.</w:t>
      </w:r>
    </w:p>
    <w:p w:rsidR="000C2410" w:rsidRDefault="000C2410" w:rsidP="000C2410">
      <w:pPr>
        <w:tabs>
          <w:tab w:val="left" w:pos="993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В части, формируемой</w:t>
      </w:r>
      <w:r w:rsidRPr="00A313EB">
        <w:rPr>
          <w:b/>
          <w:color w:val="000000"/>
          <w:sz w:val="24"/>
          <w:szCs w:val="24"/>
        </w:rPr>
        <w:t xml:space="preserve"> участниками образовательных отношений Программы</w:t>
      </w:r>
    </w:p>
    <w:p w:rsidR="000C2410" w:rsidRPr="00B173B4" w:rsidRDefault="000C2410" w:rsidP="000C2410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  <w:r w:rsidRPr="00C170C6">
        <w:rPr>
          <w:b/>
          <w:color w:val="000000"/>
          <w:sz w:val="24"/>
          <w:szCs w:val="24"/>
          <w:u w:val="single"/>
        </w:rPr>
        <w:t>Цель:</w:t>
      </w:r>
      <w:r>
        <w:rPr>
          <w:color w:val="000000"/>
          <w:sz w:val="24"/>
          <w:szCs w:val="24"/>
        </w:rPr>
        <w:t xml:space="preserve"> работы</w:t>
      </w:r>
      <w:r w:rsidRPr="00B173B4">
        <w:rPr>
          <w:color w:val="000000"/>
          <w:sz w:val="24"/>
          <w:szCs w:val="24"/>
        </w:rPr>
        <w:t xml:space="preserve"> формирование</w:t>
      </w:r>
      <w:r>
        <w:rPr>
          <w:color w:val="000000"/>
          <w:sz w:val="24"/>
          <w:szCs w:val="24"/>
        </w:rPr>
        <w:t xml:space="preserve"> целостных представлений о республик</w:t>
      </w:r>
      <w:r w:rsidRPr="00B173B4"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, районе, селе</w:t>
      </w:r>
      <w:r w:rsidRPr="00B173B4">
        <w:rPr>
          <w:color w:val="000000"/>
          <w:sz w:val="24"/>
          <w:szCs w:val="24"/>
        </w:rPr>
        <w:t xml:space="preserve">, в котором </w:t>
      </w:r>
      <w:r w:rsidRPr="00B173B4">
        <w:rPr>
          <w:color w:val="000000"/>
          <w:sz w:val="24"/>
          <w:szCs w:val="24"/>
        </w:rPr>
        <w:lastRenderedPageBreak/>
        <w:t xml:space="preserve">живут дети, через решение следующих </w:t>
      </w:r>
      <w:r w:rsidRPr="00C170C6">
        <w:rPr>
          <w:b/>
          <w:color w:val="000000"/>
          <w:sz w:val="24"/>
          <w:szCs w:val="24"/>
          <w:u w:val="single"/>
        </w:rPr>
        <w:t>задач</w:t>
      </w:r>
      <w:r w:rsidRPr="00C170C6">
        <w:rPr>
          <w:b/>
          <w:color w:val="000000"/>
          <w:sz w:val="24"/>
          <w:szCs w:val="24"/>
        </w:rPr>
        <w:t>:</w:t>
      </w:r>
    </w:p>
    <w:p w:rsidR="000C2410" w:rsidRDefault="000C2410" w:rsidP="000C2410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rPr>
          <w:color w:val="000000"/>
          <w:sz w:val="24"/>
          <w:szCs w:val="24"/>
        </w:rPr>
      </w:pPr>
      <w:r w:rsidRPr="00B173B4">
        <w:rPr>
          <w:color w:val="000000"/>
          <w:sz w:val="24"/>
          <w:szCs w:val="24"/>
        </w:rPr>
        <w:t>приобщение к исто</w:t>
      </w:r>
      <w:r>
        <w:rPr>
          <w:color w:val="000000"/>
          <w:sz w:val="24"/>
          <w:szCs w:val="24"/>
        </w:rPr>
        <w:t>рии возникновения родной республики, района, села</w:t>
      </w:r>
      <w:r w:rsidRPr="00B173B4">
        <w:rPr>
          <w:color w:val="000000"/>
          <w:sz w:val="24"/>
          <w:szCs w:val="24"/>
        </w:rPr>
        <w:t xml:space="preserve"> (улицы, парки, скверы);</w:t>
      </w:r>
    </w:p>
    <w:p w:rsidR="000C2410" w:rsidRDefault="000C2410" w:rsidP="000C2410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 w:line="276" w:lineRule="auto"/>
        <w:ind w:right="180"/>
        <w:contextualSpacing/>
        <w:rPr>
          <w:color w:val="000000"/>
          <w:sz w:val="24"/>
          <w:szCs w:val="24"/>
        </w:rPr>
      </w:pPr>
      <w:r w:rsidRPr="00A44F67">
        <w:rPr>
          <w:color w:val="000000"/>
          <w:sz w:val="24"/>
          <w:szCs w:val="24"/>
        </w:rPr>
        <w:t xml:space="preserve">создание национального культурного пространства для всестороннего развития и приобщения детей к истокам национальной культуры народов, населяющих Республику Татарстан; </w:t>
      </w:r>
    </w:p>
    <w:p w:rsidR="000C2410" w:rsidRPr="00B173B4" w:rsidRDefault="000C2410" w:rsidP="000C2410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 w:line="276" w:lineRule="auto"/>
        <w:ind w:right="180"/>
        <w:contextualSpacing/>
        <w:rPr>
          <w:color w:val="000000"/>
          <w:sz w:val="24"/>
          <w:szCs w:val="24"/>
        </w:rPr>
      </w:pPr>
      <w:r w:rsidRPr="00A44F67">
        <w:rPr>
          <w:color w:val="000000"/>
          <w:sz w:val="24"/>
          <w:szCs w:val="24"/>
        </w:rPr>
        <w:t>создание языковой среды, обеспечивающей формирование у детей интереса к изучению двух государственных языков РТ, развитие первоначальных умений и навыков практического владения татарским и русским языками в устной форме</w:t>
      </w:r>
      <w:r>
        <w:rPr>
          <w:color w:val="000000"/>
          <w:sz w:val="24"/>
          <w:szCs w:val="24"/>
        </w:rPr>
        <w:t>;</w:t>
      </w:r>
    </w:p>
    <w:p w:rsidR="000C2410" w:rsidRPr="00B173B4" w:rsidRDefault="000C2410" w:rsidP="000C2410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rPr>
          <w:color w:val="000000"/>
          <w:sz w:val="24"/>
          <w:szCs w:val="24"/>
        </w:rPr>
      </w:pPr>
      <w:r w:rsidRPr="00B173B4">
        <w:rPr>
          <w:color w:val="000000"/>
          <w:sz w:val="24"/>
          <w:szCs w:val="24"/>
        </w:rPr>
        <w:t>знакомс</w:t>
      </w:r>
      <w:r>
        <w:rPr>
          <w:color w:val="000000"/>
          <w:sz w:val="24"/>
          <w:szCs w:val="24"/>
        </w:rPr>
        <w:t>тво со знаменитыми людьми республики, района, села</w:t>
      </w:r>
      <w:r w:rsidRPr="00B173B4">
        <w:rPr>
          <w:color w:val="000000"/>
          <w:sz w:val="24"/>
          <w:szCs w:val="24"/>
        </w:rPr>
        <w:t>;</w:t>
      </w:r>
    </w:p>
    <w:p w:rsidR="000C2410" w:rsidRPr="00B173B4" w:rsidRDefault="000C2410" w:rsidP="000C2410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  <w:sz w:val="24"/>
          <w:szCs w:val="24"/>
        </w:rPr>
      </w:pPr>
      <w:r w:rsidRPr="00B173B4">
        <w:rPr>
          <w:color w:val="000000"/>
          <w:sz w:val="24"/>
          <w:szCs w:val="24"/>
        </w:rPr>
        <w:t>формирование представлений о досто</w:t>
      </w:r>
      <w:r>
        <w:rPr>
          <w:color w:val="000000"/>
          <w:sz w:val="24"/>
          <w:szCs w:val="24"/>
        </w:rPr>
        <w:t xml:space="preserve">примечательностях родной республики </w:t>
      </w:r>
      <w:r w:rsidRPr="00B173B4">
        <w:rPr>
          <w:color w:val="000000"/>
          <w:sz w:val="24"/>
          <w:szCs w:val="24"/>
        </w:rPr>
        <w:t xml:space="preserve"> и района, его символах;</w:t>
      </w:r>
    </w:p>
    <w:p w:rsidR="000C2410" w:rsidRPr="00B173B4" w:rsidRDefault="000C2410" w:rsidP="000C2410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  <w:sz w:val="24"/>
          <w:szCs w:val="24"/>
        </w:rPr>
      </w:pPr>
      <w:r w:rsidRPr="00B173B4">
        <w:rPr>
          <w:color w:val="000000"/>
          <w:sz w:val="24"/>
          <w:szCs w:val="24"/>
        </w:rPr>
        <w:t>воспитание любви к родному дому, семье, уважения к родителям и их труду;</w:t>
      </w:r>
    </w:p>
    <w:p w:rsidR="000C2410" w:rsidRPr="00B173B4" w:rsidRDefault="000C2410" w:rsidP="000C2410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 w:line="276" w:lineRule="auto"/>
        <w:ind w:left="780" w:right="180"/>
        <w:contextualSpacing/>
        <w:jc w:val="both"/>
        <w:rPr>
          <w:color w:val="000000"/>
          <w:sz w:val="24"/>
          <w:szCs w:val="24"/>
        </w:rPr>
      </w:pPr>
      <w:r w:rsidRPr="00B173B4">
        <w:rPr>
          <w:color w:val="000000"/>
          <w:sz w:val="24"/>
          <w:szCs w:val="24"/>
        </w:rPr>
        <w:t>формирование и развитие познавательного интереса к народному творчеств</w:t>
      </w:r>
      <w:r>
        <w:rPr>
          <w:color w:val="000000"/>
          <w:sz w:val="24"/>
          <w:szCs w:val="24"/>
        </w:rPr>
        <w:t>у и миру ремесел в родной республике</w:t>
      </w:r>
      <w:r w:rsidRPr="00B173B4">
        <w:rPr>
          <w:color w:val="000000"/>
          <w:sz w:val="24"/>
          <w:szCs w:val="24"/>
        </w:rPr>
        <w:t>, районе;</w:t>
      </w:r>
    </w:p>
    <w:p w:rsidR="000C2410" w:rsidRPr="00B173B4" w:rsidRDefault="000C2410" w:rsidP="000C2410">
      <w:pPr>
        <w:widowControl/>
        <w:numPr>
          <w:ilvl w:val="0"/>
          <w:numId w:val="8"/>
        </w:numPr>
        <w:tabs>
          <w:tab w:val="clear" w:pos="720"/>
        </w:tabs>
        <w:autoSpaceDE/>
        <w:autoSpaceDN/>
        <w:spacing w:before="100" w:beforeAutospacing="1" w:after="100" w:afterAutospacing="1" w:line="276" w:lineRule="auto"/>
        <w:ind w:left="142" w:right="92" w:firstLine="278"/>
        <w:contextualSpacing/>
        <w:jc w:val="both"/>
        <w:rPr>
          <w:color w:val="000000"/>
          <w:sz w:val="24"/>
          <w:szCs w:val="24"/>
        </w:rPr>
      </w:pPr>
      <w:r w:rsidRPr="00B173B4">
        <w:rPr>
          <w:color w:val="000000"/>
          <w:sz w:val="24"/>
          <w:szCs w:val="24"/>
        </w:rPr>
        <w:t>формирование представлений о жив</w:t>
      </w:r>
      <w:r>
        <w:rPr>
          <w:color w:val="000000"/>
          <w:sz w:val="24"/>
          <w:szCs w:val="24"/>
        </w:rPr>
        <w:t>отном и растительном мире республики, района</w:t>
      </w:r>
      <w:r w:rsidRPr="00B173B4">
        <w:rPr>
          <w:color w:val="000000"/>
          <w:sz w:val="24"/>
          <w:szCs w:val="24"/>
        </w:rPr>
        <w:t>, о Красной книге;</w:t>
      </w:r>
    </w:p>
    <w:p w:rsidR="000C2410" w:rsidRPr="00B173B4" w:rsidRDefault="000C2410" w:rsidP="000C2410">
      <w:pPr>
        <w:widowControl/>
        <w:numPr>
          <w:ilvl w:val="0"/>
          <w:numId w:val="8"/>
        </w:numPr>
        <w:autoSpaceDE/>
        <w:autoSpaceDN/>
        <w:spacing w:before="100" w:beforeAutospacing="1" w:line="276" w:lineRule="auto"/>
        <w:ind w:left="780" w:right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ознакомление с районом, </w:t>
      </w:r>
      <w:r w:rsidRPr="00B173B4">
        <w:rPr>
          <w:color w:val="000000"/>
          <w:sz w:val="24"/>
          <w:szCs w:val="24"/>
        </w:rPr>
        <w:t>где расположен детский сад, его историей и достопримечательностями.</w:t>
      </w:r>
    </w:p>
    <w:p w:rsidR="000C2410" w:rsidRPr="003D4A0C" w:rsidRDefault="000C2410" w:rsidP="000C2410">
      <w:pPr>
        <w:widowControl/>
        <w:autoSpaceDE/>
        <w:autoSpaceDN/>
        <w:spacing w:line="276" w:lineRule="auto"/>
        <w:ind w:right="9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0C2410" w:rsidRPr="005805D3" w:rsidRDefault="000C2410" w:rsidP="000C2410">
      <w:pPr>
        <w:widowControl/>
        <w:adjustRightInd w:val="0"/>
        <w:spacing w:line="276" w:lineRule="auto"/>
        <w:jc w:val="both"/>
        <w:rPr>
          <w:rFonts w:eastAsia="Calibri"/>
        </w:rPr>
      </w:pPr>
      <w:r>
        <w:rPr>
          <w:rFonts w:eastAsia="Calibri"/>
          <w:sz w:val="24"/>
          <w:szCs w:val="24"/>
        </w:rPr>
        <w:t xml:space="preserve">               </w:t>
      </w:r>
      <w:r w:rsidRPr="005805D3">
        <w:rPr>
          <w:rFonts w:eastAsia="Calibri"/>
          <w:sz w:val="24"/>
          <w:szCs w:val="24"/>
        </w:rPr>
        <w:t>Содержание Программы обеспечивает</w:t>
      </w:r>
      <w:r>
        <w:rPr>
          <w:rFonts w:eastAsia="Calibri"/>
          <w:sz w:val="24"/>
          <w:szCs w:val="24"/>
        </w:rPr>
        <w:t xml:space="preserve"> развитие личности, мотивации и </w:t>
      </w:r>
      <w:r w:rsidRPr="005805D3">
        <w:rPr>
          <w:rFonts w:eastAsia="Calibri"/>
          <w:sz w:val="24"/>
          <w:szCs w:val="24"/>
        </w:rPr>
        <w:t xml:space="preserve">способностей детей в различных видах деятельности, и охватывает следующие образовательные области, представляющие определенные направления развития и образования детей: </w:t>
      </w:r>
      <w:r w:rsidRPr="005805D3">
        <w:rPr>
          <w:rFonts w:eastAsia="Calibri"/>
          <w:b/>
          <w:bCs/>
          <w:sz w:val="24"/>
          <w:szCs w:val="24"/>
        </w:rPr>
        <w:t xml:space="preserve">       </w:t>
      </w:r>
    </w:p>
    <w:p w:rsidR="000C2410" w:rsidRPr="005805D3" w:rsidRDefault="000C2410" w:rsidP="000C2410">
      <w:pPr>
        <w:widowControl/>
        <w:tabs>
          <w:tab w:val="left" w:pos="567"/>
        </w:tabs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5805D3">
        <w:rPr>
          <w:rFonts w:eastAsia="Calibri"/>
          <w:sz w:val="24"/>
          <w:szCs w:val="24"/>
        </w:rPr>
        <w:t xml:space="preserve">В области </w:t>
      </w:r>
      <w:r w:rsidRPr="005805D3">
        <w:rPr>
          <w:rFonts w:eastAsia="Calibri"/>
          <w:b/>
          <w:sz w:val="24"/>
          <w:szCs w:val="24"/>
        </w:rPr>
        <w:t>социально-коммуникативного развития</w:t>
      </w:r>
      <w:r w:rsidRPr="005805D3">
        <w:rPr>
          <w:rFonts w:eastAsia="Calibri"/>
          <w:sz w:val="24"/>
          <w:szCs w:val="24"/>
        </w:rPr>
        <w:t xml:space="preserve"> ребенка в условиях информационной социализации основными </w:t>
      </w:r>
      <w:r w:rsidRPr="005805D3">
        <w:rPr>
          <w:rFonts w:eastAsia="Calibri"/>
          <w:b/>
          <w:i/>
          <w:sz w:val="24"/>
          <w:szCs w:val="24"/>
        </w:rPr>
        <w:t>задачами</w:t>
      </w:r>
      <w:r w:rsidRPr="005805D3">
        <w:rPr>
          <w:rFonts w:eastAsia="Calibri"/>
          <w:sz w:val="24"/>
          <w:szCs w:val="24"/>
        </w:rPr>
        <w:t xml:space="preserve"> образовательной деятельности являются создание условий </w:t>
      </w:r>
      <w:proofErr w:type="gramStart"/>
      <w:r w:rsidRPr="005805D3">
        <w:rPr>
          <w:rFonts w:eastAsia="Calibri"/>
          <w:sz w:val="24"/>
          <w:szCs w:val="24"/>
        </w:rPr>
        <w:t>для</w:t>
      </w:r>
      <w:proofErr w:type="gramEnd"/>
      <w:r w:rsidRPr="005805D3">
        <w:rPr>
          <w:rFonts w:eastAsia="Calibri"/>
          <w:sz w:val="24"/>
          <w:szCs w:val="24"/>
        </w:rPr>
        <w:t xml:space="preserve">: </w:t>
      </w:r>
    </w:p>
    <w:p w:rsidR="000C2410" w:rsidRDefault="000C2410" w:rsidP="000C2410">
      <w:pPr>
        <w:widowControl/>
        <w:tabs>
          <w:tab w:val="left" w:pos="567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5805D3">
        <w:rPr>
          <w:rFonts w:eastAsia="Calibri"/>
          <w:sz w:val="24"/>
          <w:szCs w:val="24"/>
        </w:rPr>
        <w:t>развития положительного отношения</w:t>
      </w:r>
      <w:r>
        <w:rPr>
          <w:rFonts w:eastAsia="Calibri"/>
          <w:sz w:val="24"/>
          <w:szCs w:val="24"/>
        </w:rPr>
        <w:t xml:space="preserve"> ребенка к себе и другим людям;</w:t>
      </w:r>
    </w:p>
    <w:p w:rsidR="000C2410" w:rsidRPr="005805D3" w:rsidRDefault="000C2410" w:rsidP="000C2410">
      <w:pPr>
        <w:widowControl/>
        <w:tabs>
          <w:tab w:val="left" w:pos="567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5805D3">
        <w:rPr>
          <w:rFonts w:eastAsia="Calibri"/>
          <w:sz w:val="24"/>
          <w:szCs w:val="24"/>
        </w:rPr>
        <w:t xml:space="preserve"> развития коммуникативной и социальной компетентности, в том числе информационно-социальной компетентности;</w:t>
      </w:r>
    </w:p>
    <w:p w:rsidR="000C2410" w:rsidRPr="005805D3" w:rsidRDefault="000C2410" w:rsidP="000C2410">
      <w:pPr>
        <w:widowControl/>
        <w:tabs>
          <w:tab w:val="left" w:pos="567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5805D3">
        <w:rPr>
          <w:rFonts w:eastAsia="Calibri"/>
          <w:sz w:val="24"/>
          <w:szCs w:val="24"/>
        </w:rPr>
        <w:t xml:space="preserve"> развития игровой деятельности; </w:t>
      </w:r>
    </w:p>
    <w:p w:rsidR="000C2410" w:rsidRPr="005805D3" w:rsidRDefault="000C2410" w:rsidP="000C2410">
      <w:pPr>
        <w:widowControl/>
        <w:tabs>
          <w:tab w:val="left" w:pos="567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5805D3">
        <w:rPr>
          <w:rFonts w:eastAsia="Calibri"/>
          <w:sz w:val="24"/>
          <w:szCs w:val="24"/>
        </w:rPr>
        <w:t>развития компетентности в виртуальном поиске.</w:t>
      </w:r>
    </w:p>
    <w:p w:rsidR="000C2410" w:rsidRPr="005805D3" w:rsidRDefault="000C2410" w:rsidP="000C2410">
      <w:pPr>
        <w:widowControl/>
        <w:adjustRightInd w:val="0"/>
        <w:spacing w:line="276" w:lineRule="auto"/>
        <w:jc w:val="both"/>
        <w:rPr>
          <w:bCs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</w:rPr>
        <w:t>Часть, формируемая</w:t>
      </w:r>
      <w:r w:rsidRPr="00A313EB">
        <w:rPr>
          <w:b/>
          <w:color w:val="000000"/>
          <w:sz w:val="24"/>
          <w:szCs w:val="24"/>
        </w:rPr>
        <w:t xml:space="preserve"> участниками образовательных отношений Программы</w:t>
      </w:r>
      <w:r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5805D3">
        <w:rPr>
          <w:bCs/>
          <w:color w:val="000000"/>
          <w:sz w:val="24"/>
          <w:szCs w:val="24"/>
          <w:lang w:eastAsia="ru-RU"/>
        </w:rPr>
        <w:t>Использование национального регионального компонента в направлении, социально-коммуникативного развития ребенка включает:</w:t>
      </w:r>
    </w:p>
    <w:p w:rsidR="000C2410" w:rsidRPr="005805D3" w:rsidRDefault="000C2410" w:rsidP="000C2410">
      <w:pPr>
        <w:widowControl/>
        <w:autoSpaceDE/>
        <w:autoSpaceDN/>
        <w:adjustRightInd w:val="0"/>
        <w:spacing w:after="200" w:line="276" w:lineRule="auto"/>
        <w:contextualSpacing/>
        <w:jc w:val="both"/>
        <w:rPr>
          <w:bCs/>
          <w:color w:val="000000"/>
          <w:sz w:val="24"/>
          <w:szCs w:val="24"/>
          <w:lang w:eastAsia="ru-RU"/>
        </w:rPr>
      </w:pPr>
      <w:r w:rsidRPr="005805D3">
        <w:rPr>
          <w:bCs/>
          <w:color w:val="000000"/>
          <w:sz w:val="24"/>
          <w:szCs w:val="24"/>
          <w:lang w:eastAsia="ru-RU"/>
        </w:rPr>
        <w:t xml:space="preserve">- развитие игровой деятельности, в которой отражается окружающая действительность РТ, мир взрослых людей, формирование представлений о труде, профессиях взрослых; детей другой национальностей народов Поволжья, родной природы, общественной жизни. </w:t>
      </w:r>
    </w:p>
    <w:p w:rsidR="000C2410" w:rsidRPr="005805D3" w:rsidRDefault="000C2410" w:rsidP="000C2410">
      <w:pPr>
        <w:widowControl/>
        <w:autoSpaceDE/>
        <w:autoSpaceDN/>
        <w:adjustRightInd w:val="0"/>
        <w:spacing w:after="200" w:line="276" w:lineRule="auto"/>
        <w:contextualSpacing/>
        <w:jc w:val="both"/>
        <w:rPr>
          <w:bCs/>
          <w:color w:val="000000"/>
          <w:sz w:val="24"/>
          <w:szCs w:val="24"/>
          <w:lang w:eastAsia="ru-RU"/>
        </w:rPr>
      </w:pPr>
      <w:r w:rsidRPr="005805D3">
        <w:rPr>
          <w:bCs/>
          <w:color w:val="000000"/>
          <w:sz w:val="24"/>
          <w:szCs w:val="24"/>
          <w:lang w:eastAsia="ru-RU"/>
        </w:rPr>
        <w:t xml:space="preserve">- </w:t>
      </w:r>
      <w:proofErr w:type="gramStart"/>
      <w:r w:rsidRPr="005805D3">
        <w:rPr>
          <w:bCs/>
          <w:color w:val="000000"/>
          <w:sz w:val="24"/>
          <w:szCs w:val="24"/>
          <w:lang w:eastAsia="ru-RU"/>
        </w:rPr>
        <w:t>о</w:t>
      </w:r>
      <w:proofErr w:type="gramEnd"/>
      <w:r w:rsidRPr="005805D3">
        <w:rPr>
          <w:bCs/>
          <w:color w:val="000000"/>
          <w:sz w:val="24"/>
          <w:szCs w:val="24"/>
          <w:lang w:eastAsia="ru-RU"/>
        </w:rPr>
        <w:t>беспечение безопасности детей дошкольного возраста на улицах и дорогах родного села.</w:t>
      </w:r>
    </w:p>
    <w:p w:rsidR="000C2410" w:rsidRPr="005805D3" w:rsidRDefault="000C2410" w:rsidP="000C2410">
      <w:pPr>
        <w:widowControl/>
        <w:autoSpaceDE/>
        <w:autoSpaceDN/>
        <w:adjustRightInd w:val="0"/>
        <w:spacing w:after="200" w:line="276" w:lineRule="auto"/>
        <w:contextualSpacing/>
        <w:jc w:val="both"/>
        <w:rPr>
          <w:bCs/>
          <w:color w:val="000000"/>
          <w:sz w:val="24"/>
          <w:szCs w:val="24"/>
          <w:lang w:eastAsia="ru-RU"/>
        </w:rPr>
      </w:pPr>
      <w:r w:rsidRPr="005805D3">
        <w:rPr>
          <w:bCs/>
          <w:color w:val="000000"/>
          <w:sz w:val="24"/>
          <w:szCs w:val="24"/>
          <w:lang w:eastAsia="ru-RU"/>
        </w:rPr>
        <w:t>- расширение знания детей о работе пожарной службы, службы скоро</w:t>
      </w:r>
      <w:r>
        <w:rPr>
          <w:bCs/>
          <w:color w:val="000000"/>
          <w:sz w:val="24"/>
          <w:szCs w:val="24"/>
          <w:lang w:eastAsia="ru-RU"/>
        </w:rPr>
        <w:t xml:space="preserve">й медицинской помощи </w:t>
      </w:r>
      <w:proofErr w:type="spellStart"/>
      <w:r>
        <w:rPr>
          <w:bCs/>
          <w:color w:val="000000"/>
          <w:sz w:val="24"/>
          <w:szCs w:val="24"/>
          <w:lang w:eastAsia="ru-RU"/>
        </w:rPr>
        <w:t>с.Ст</w:t>
      </w:r>
      <w:proofErr w:type="gramStart"/>
      <w:r>
        <w:rPr>
          <w:bCs/>
          <w:color w:val="000000"/>
          <w:sz w:val="24"/>
          <w:szCs w:val="24"/>
          <w:lang w:eastAsia="ru-RU"/>
        </w:rPr>
        <w:t>.И</w:t>
      </w:r>
      <w:proofErr w:type="gramEnd"/>
      <w:r>
        <w:rPr>
          <w:bCs/>
          <w:color w:val="000000"/>
          <w:sz w:val="24"/>
          <w:szCs w:val="24"/>
          <w:lang w:eastAsia="ru-RU"/>
        </w:rPr>
        <w:t>кшурма</w:t>
      </w:r>
      <w:proofErr w:type="spellEnd"/>
      <w:r>
        <w:rPr>
          <w:bCs/>
          <w:color w:val="000000"/>
          <w:sz w:val="24"/>
          <w:szCs w:val="24"/>
          <w:lang w:eastAsia="ru-RU"/>
        </w:rPr>
        <w:t xml:space="preserve"> </w:t>
      </w:r>
      <w:r w:rsidRPr="005805D3">
        <w:rPr>
          <w:bCs/>
          <w:color w:val="000000"/>
          <w:sz w:val="24"/>
          <w:szCs w:val="24"/>
          <w:lang w:eastAsia="ru-RU"/>
        </w:rPr>
        <w:t>Сабинского муниципального района РТ.</w:t>
      </w:r>
    </w:p>
    <w:p w:rsidR="000C2410" w:rsidRPr="005805D3" w:rsidRDefault="000C2410" w:rsidP="000C2410">
      <w:pPr>
        <w:widowControl/>
        <w:tabs>
          <w:tab w:val="left" w:pos="567"/>
        </w:tabs>
        <w:autoSpaceDE/>
        <w:autoSpaceDN/>
        <w:spacing w:line="276" w:lineRule="auto"/>
        <w:contextualSpacing/>
        <w:jc w:val="both"/>
        <w:rPr>
          <w:rFonts w:eastAsia="Calibri"/>
          <w:sz w:val="24"/>
          <w:szCs w:val="24"/>
        </w:rPr>
      </w:pPr>
      <w:r w:rsidRPr="005805D3">
        <w:rPr>
          <w:rFonts w:eastAsia="Calibri"/>
          <w:sz w:val="24"/>
          <w:szCs w:val="24"/>
        </w:rPr>
        <w:t xml:space="preserve">В области </w:t>
      </w:r>
      <w:r w:rsidRPr="005805D3">
        <w:rPr>
          <w:rFonts w:eastAsia="Calibri"/>
          <w:b/>
          <w:sz w:val="24"/>
          <w:szCs w:val="24"/>
        </w:rPr>
        <w:t>познавательного развития</w:t>
      </w:r>
      <w:r w:rsidRPr="005805D3">
        <w:rPr>
          <w:rFonts w:eastAsia="Calibri"/>
          <w:sz w:val="24"/>
          <w:szCs w:val="24"/>
        </w:rPr>
        <w:t xml:space="preserve"> ребенка основными </w:t>
      </w:r>
      <w:r w:rsidRPr="005805D3">
        <w:rPr>
          <w:rFonts w:eastAsia="Calibri"/>
          <w:b/>
          <w:i/>
          <w:sz w:val="24"/>
          <w:szCs w:val="24"/>
        </w:rPr>
        <w:t>задачами образовательной деятельности</w:t>
      </w:r>
      <w:r w:rsidRPr="005805D3">
        <w:rPr>
          <w:rFonts w:eastAsia="Calibri"/>
          <w:sz w:val="24"/>
          <w:szCs w:val="24"/>
        </w:rPr>
        <w:t xml:space="preserve"> являются создание условий </w:t>
      </w:r>
      <w:proofErr w:type="gramStart"/>
      <w:r w:rsidRPr="005805D3">
        <w:rPr>
          <w:rFonts w:eastAsia="Calibri"/>
          <w:sz w:val="24"/>
          <w:szCs w:val="24"/>
        </w:rPr>
        <w:t>для</w:t>
      </w:r>
      <w:proofErr w:type="gramEnd"/>
      <w:r w:rsidRPr="005805D3">
        <w:rPr>
          <w:rFonts w:eastAsia="Calibri"/>
          <w:sz w:val="24"/>
          <w:szCs w:val="24"/>
        </w:rPr>
        <w:t xml:space="preserve">: </w:t>
      </w:r>
    </w:p>
    <w:p w:rsidR="000C2410" w:rsidRPr="005805D3" w:rsidRDefault="000C2410" w:rsidP="000C2410">
      <w:pPr>
        <w:widowControl/>
        <w:tabs>
          <w:tab w:val="left" w:pos="567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5805D3">
        <w:rPr>
          <w:rFonts w:eastAsia="Calibri"/>
          <w:sz w:val="24"/>
          <w:szCs w:val="24"/>
        </w:rPr>
        <w:t>развития любознательности, познавательной активности, познавательных способностей детей;</w:t>
      </w:r>
    </w:p>
    <w:p w:rsidR="000C2410" w:rsidRPr="005805D3" w:rsidRDefault="000C2410" w:rsidP="000C2410">
      <w:pPr>
        <w:widowControl/>
        <w:tabs>
          <w:tab w:val="left" w:pos="567"/>
        </w:tabs>
        <w:autoSpaceDE/>
        <w:autoSpaceDN/>
        <w:spacing w:after="200" w:line="276" w:lineRule="auto"/>
        <w:contextualSpacing/>
        <w:jc w:val="both"/>
        <w:rPr>
          <w:rFonts w:eastAsia="Calibri"/>
          <w:color w:val="0070C0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5805D3">
        <w:rPr>
          <w:rFonts w:eastAsia="Calibri"/>
          <w:sz w:val="24"/>
          <w:szCs w:val="24"/>
        </w:rPr>
        <w:t>развития представлений в разных сферах знаний об окружающей действительности, в том числе о виртуальной среде, о возможностях и рисках Интернета</w:t>
      </w:r>
      <w:r w:rsidRPr="005805D3">
        <w:rPr>
          <w:rFonts w:eastAsia="Calibri"/>
          <w:color w:val="0070C0"/>
          <w:sz w:val="24"/>
          <w:szCs w:val="24"/>
        </w:rPr>
        <w:t xml:space="preserve">. </w:t>
      </w:r>
    </w:p>
    <w:p w:rsidR="000C2410" w:rsidRPr="005805D3" w:rsidRDefault="000C2410" w:rsidP="000C2410">
      <w:pPr>
        <w:widowControl/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</w:rPr>
        <w:lastRenderedPageBreak/>
        <w:t>Часть, формируемая</w:t>
      </w:r>
      <w:r w:rsidRPr="00A313EB">
        <w:rPr>
          <w:b/>
          <w:color w:val="000000"/>
          <w:sz w:val="24"/>
          <w:szCs w:val="24"/>
        </w:rPr>
        <w:t xml:space="preserve"> участниками образовательных отношений Программы</w:t>
      </w:r>
      <w:r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5805D3">
        <w:rPr>
          <w:sz w:val="24"/>
          <w:szCs w:val="24"/>
          <w:lang w:eastAsia="ru-RU"/>
        </w:rPr>
        <w:t xml:space="preserve"> </w:t>
      </w:r>
      <w:r w:rsidRPr="005805D3">
        <w:rPr>
          <w:rFonts w:eastAsia="Calibri"/>
          <w:sz w:val="24"/>
          <w:szCs w:val="24"/>
          <w:lang w:eastAsia="ru-RU"/>
        </w:rPr>
        <w:t xml:space="preserve">Основными задачами  познавательного развития детей с учетом ЭРС являются: </w:t>
      </w:r>
    </w:p>
    <w:p w:rsidR="000C2410" w:rsidRPr="005805D3" w:rsidRDefault="000C2410" w:rsidP="000C2410">
      <w:pPr>
        <w:widowControl/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  <w:sz w:val="24"/>
          <w:szCs w:val="24"/>
          <w:lang w:eastAsia="ru-RU"/>
        </w:rPr>
      </w:pPr>
      <w:r w:rsidRPr="005805D3">
        <w:rPr>
          <w:rFonts w:eastAsia="Calibri"/>
          <w:sz w:val="24"/>
          <w:szCs w:val="24"/>
          <w:lang w:eastAsia="ru-RU"/>
        </w:rPr>
        <w:t>- воспитание познавательного интереса и чувств восхищения результатами культурного творчества представителей разных народов, проживающих в республике Татарстан и  в Сабинском районе.</w:t>
      </w:r>
    </w:p>
    <w:p w:rsidR="000C2410" w:rsidRPr="005805D3" w:rsidRDefault="000C2410" w:rsidP="000C2410">
      <w:pPr>
        <w:widowControl/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  <w:sz w:val="24"/>
          <w:szCs w:val="24"/>
          <w:lang w:eastAsia="ru-RU"/>
        </w:rPr>
      </w:pPr>
      <w:r w:rsidRPr="005805D3">
        <w:rPr>
          <w:rFonts w:eastAsia="Calibri"/>
          <w:sz w:val="24"/>
          <w:szCs w:val="24"/>
          <w:lang w:eastAsia="ru-RU"/>
        </w:rPr>
        <w:t>- ознакомление детей с художественной литературой разных жанров; проявление интереса к произведениям татарского, русского и других народов, проживающих в РТ, устного народного творчества: сказкам, преданиям, легендам, пословицам, поговоркам, загадкам.</w:t>
      </w:r>
    </w:p>
    <w:p w:rsidR="000C2410" w:rsidRPr="005805D3" w:rsidRDefault="000C2410" w:rsidP="000C2410">
      <w:pPr>
        <w:widowControl/>
        <w:autoSpaceDE/>
        <w:autoSpaceDN/>
        <w:adjustRightInd w:val="0"/>
        <w:spacing w:after="200" w:line="276" w:lineRule="auto"/>
        <w:contextualSpacing/>
        <w:jc w:val="both"/>
        <w:rPr>
          <w:rFonts w:eastAsia="Calibri"/>
          <w:sz w:val="24"/>
          <w:szCs w:val="24"/>
          <w:lang w:eastAsia="ru-RU"/>
        </w:rPr>
      </w:pPr>
      <w:r w:rsidRPr="005805D3">
        <w:rPr>
          <w:rFonts w:eastAsia="Calibri"/>
          <w:sz w:val="24"/>
          <w:szCs w:val="24"/>
          <w:lang w:eastAsia="ru-RU"/>
        </w:rPr>
        <w:t>- формирование целостной картины мира, расширение кругозора детей, культуры познания и интеллектуальной активности  широко использовать возможности народной и музейной педагогики.</w:t>
      </w:r>
    </w:p>
    <w:p w:rsidR="000C2410" w:rsidRPr="005805D3" w:rsidRDefault="000C2410" w:rsidP="000C2410">
      <w:pPr>
        <w:widowControl/>
        <w:tabs>
          <w:tab w:val="left" w:pos="567"/>
          <w:tab w:val="left" w:pos="709"/>
        </w:tabs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5805D3">
        <w:rPr>
          <w:rFonts w:eastAsia="Calibri"/>
          <w:sz w:val="24"/>
          <w:szCs w:val="24"/>
        </w:rPr>
        <w:t xml:space="preserve">В области </w:t>
      </w:r>
      <w:r w:rsidRPr="005805D3">
        <w:rPr>
          <w:rFonts w:eastAsia="Calibri"/>
          <w:b/>
          <w:sz w:val="24"/>
          <w:szCs w:val="24"/>
        </w:rPr>
        <w:t>речевого развития</w:t>
      </w:r>
      <w:r w:rsidRPr="005805D3">
        <w:rPr>
          <w:rFonts w:eastAsia="Calibri"/>
          <w:sz w:val="24"/>
          <w:szCs w:val="24"/>
        </w:rPr>
        <w:t xml:space="preserve"> ребенка основными </w:t>
      </w:r>
      <w:r w:rsidRPr="00604965">
        <w:rPr>
          <w:rFonts w:eastAsia="Calibri"/>
          <w:b/>
          <w:sz w:val="24"/>
          <w:szCs w:val="24"/>
        </w:rPr>
        <w:t>задачами образовательной деятельности</w:t>
      </w:r>
      <w:r w:rsidRPr="00604965">
        <w:rPr>
          <w:rFonts w:eastAsia="Calibri"/>
          <w:sz w:val="24"/>
          <w:szCs w:val="24"/>
        </w:rPr>
        <w:t xml:space="preserve"> </w:t>
      </w:r>
      <w:r w:rsidRPr="005805D3">
        <w:rPr>
          <w:rFonts w:eastAsia="Calibri"/>
          <w:sz w:val="24"/>
          <w:szCs w:val="24"/>
        </w:rPr>
        <w:t xml:space="preserve">является создание условий </w:t>
      </w:r>
      <w:proofErr w:type="gramStart"/>
      <w:r w:rsidRPr="005805D3">
        <w:rPr>
          <w:rFonts w:eastAsia="Calibri"/>
          <w:sz w:val="24"/>
          <w:szCs w:val="24"/>
        </w:rPr>
        <w:t>для</w:t>
      </w:r>
      <w:proofErr w:type="gramEnd"/>
      <w:r w:rsidRPr="005805D3">
        <w:rPr>
          <w:rFonts w:eastAsia="Calibri"/>
          <w:sz w:val="24"/>
          <w:szCs w:val="24"/>
        </w:rPr>
        <w:t xml:space="preserve">: </w:t>
      </w:r>
    </w:p>
    <w:p w:rsidR="000C2410" w:rsidRPr="005805D3" w:rsidRDefault="000C2410" w:rsidP="000C2410">
      <w:pPr>
        <w:widowControl/>
        <w:tabs>
          <w:tab w:val="left" w:pos="567"/>
          <w:tab w:val="left" w:pos="709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5805D3">
        <w:rPr>
          <w:rFonts w:eastAsia="Calibri"/>
          <w:sz w:val="24"/>
          <w:szCs w:val="24"/>
        </w:rPr>
        <w:t>формирования основы речевой и языковой культуры, совершенствования разных сторон речи ребенка;</w:t>
      </w:r>
    </w:p>
    <w:p w:rsidR="000C2410" w:rsidRDefault="000C2410" w:rsidP="000C2410">
      <w:pPr>
        <w:widowControl/>
        <w:tabs>
          <w:tab w:val="left" w:pos="567"/>
          <w:tab w:val="left" w:pos="709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5805D3">
        <w:rPr>
          <w:rFonts w:eastAsia="Calibri"/>
          <w:sz w:val="24"/>
          <w:szCs w:val="24"/>
        </w:rPr>
        <w:t>приобщения детей к культуре чтения художественной литературы.</w:t>
      </w:r>
    </w:p>
    <w:p w:rsidR="000C2410" w:rsidRPr="005805D3" w:rsidRDefault="000C2410" w:rsidP="000C2410">
      <w:pPr>
        <w:widowControl/>
        <w:tabs>
          <w:tab w:val="left" w:pos="567"/>
          <w:tab w:val="left" w:pos="709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b/>
          <w:color w:val="000000"/>
          <w:sz w:val="24"/>
          <w:szCs w:val="24"/>
        </w:rPr>
        <w:t>Часть, формируемая</w:t>
      </w:r>
      <w:r w:rsidRPr="00A313EB">
        <w:rPr>
          <w:b/>
          <w:color w:val="000000"/>
          <w:sz w:val="24"/>
          <w:szCs w:val="24"/>
        </w:rPr>
        <w:t xml:space="preserve"> участниками образовательных отношений Программы</w:t>
      </w:r>
      <w:r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5805D3">
        <w:rPr>
          <w:sz w:val="24"/>
          <w:szCs w:val="24"/>
          <w:lang w:eastAsia="ru-RU"/>
        </w:rPr>
        <w:t xml:space="preserve"> </w:t>
      </w:r>
    </w:p>
    <w:p w:rsidR="000C2410" w:rsidRPr="005805D3" w:rsidRDefault="000C2410" w:rsidP="000C2410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  <w:lang w:eastAsia="ru-RU"/>
        </w:rPr>
      </w:pPr>
      <w:r w:rsidRPr="005805D3">
        <w:rPr>
          <w:sz w:val="24"/>
          <w:szCs w:val="24"/>
          <w:lang w:eastAsia="ru-RU"/>
        </w:rPr>
        <w:t xml:space="preserve"> С учетом этнокультурных и региональных особенностей реализации программы в речевом развитии детей:</w:t>
      </w:r>
    </w:p>
    <w:p w:rsidR="000C2410" w:rsidRPr="005805D3" w:rsidRDefault="000C2410" w:rsidP="000C2410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  <w:lang w:eastAsia="ru-RU"/>
        </w:rPr>
      </w:pPr>
      <w:r w:rsidRPr="005805D3">
        <w:rPr>
          <w:rFonts w:ascii="Calibri" w:eastAsia="Calibri" w:hAnsi="Calibri"/>
          <w:lang w:eastAsia="ru-RU"/>
        </w:rPr>
        <w:sym w:font="Symbol" w:char="F020"/>
      </w:r>
      <w:r w:rsidRPr="005805D3">
        <w:rPr>
          <w:sz w:val="24"/>
          <w:szCs w:val="24"/>
          <w:lang w:eastAsia="ru-RU"/>
        </w:rPr>
        <w:t>-обучение детей двум государственным языкам (русскому и татарскому) в равных объемах на основе использования УМК;</w:t>
      </w:r>
      <w:r w:rsidRPr="005805D3">
        <w:rPr>
          <w:rFonts w:ascii="Calibri" w:eastAsia="Calibri" w:hAnsi="Calibri"/>
          <w:lang w:eastAsia="ru-RU"/>
        </w:rPr>
        <w:sym w:font="Symbol" w:char="F020"/>
      </w:r>
    </w:p>
    <w:p w:rsidR="000C2410" w:rsidRPr="005805D3" w:rsidRDefault="000C2410" w:rsidP="000C2410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  <w:lang w:eastAsia="ru-RU"/>
        </w:rPr>
      </w:pPr>
      <w:r w:rsidRPr="005805D3">
        <w:rPr>
          <w:rFonts w:ascii="Calibri" w:eastAsia="Calibri" w:hAnsi="Calibri"/>
          <w:lang w:eastAsia="ru-RU"/>
        </w:rPr>
        <w:sym w:font="Symbol" w:char="F020"/>
      </w:r>
      <w:r w:rsidRPr="005805D3">
        <w:rPr>
          <w:sz w:val="24"/>
          <w:szCs w:val="24"/>
          <w:lang w:eastAsia="ru-RU"/>
        </w:rPr>
        <w:t>-практическое овладение воспитанниками нормами устной родной речи;</w:t>
      </w:r>
      <w:r w:rsidRPr="005805D3">
        <w:rPr>
          <w:rFonts w:ascii="Calibri" w:eastAsia="Calibri" w:hAnsi="Calibri"/>
          <w:lang w:eastAsia="ru-RU"/>
        </w:rPr>
        <w:sym w:font="Symbol" w:char="F020"/>
      </w:r>
    </w:p>
    <w:p w:rsidR="000C2410" w:rsidRPr="005805D3" w:rsidRDefault="000C2410" w:rsidP="000C2410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  <w:lang w:eastAsia="ru-RU"/>
        </w:rPr>
      </w:pPr>
      <w:r w:rsidRPr="005805D3">
        <w:rPr>
          <w:rFonts w:ascii="Calibri" w:eastAsia="Calibri" w:hAnsi="Calibri"/>
          <w:lang w:eastAsia="ru-RU"/>
        </w:rPr>
        <w:sym w:font="Symbol" w:char="F020"/>
      </w:r>
      <w:r w:rsidRPr="005805D3">
        <w:rPr>
          <w:sz w:val="24"/>
          <w:szCs w:val="24"/>
          <w:lang w:eastAsia="ru-RU"/>
        </w:rPr>
        <w:t>-ознакомление детей с художественной литературой разных жанров;</w:t>
      </w:r>
    </w:p>
    <w:p w:rsidR="000C2410" w:rsidRPr="005805D3" w:rsidRDefault="000C2410" w:rsidP="000C2410">
      <w:pPr>
        <w:widowControl/>
        <w:autoSpaceDE/>
        <w:autoSpaceDN/>
        <w:spacing w:after="200" w:line="276" w:lineRule="auto"/>
        <w:contextualSpacing/>
        <w:jc w:val="both"/>
        <w:rPr>
          <w:sz w:val="24"/>
          <w:szCs w:val="24"/>
          <w:lang w:eastAsia="ru-RU"/>
        </w:rPr>
      </w:pPr>
      <w:r w:rsidRPr="005805D3">
        <w:rPr>
          <w:rFonts w:ascii="Calibri" w:eastAsia="Calibri" w:hAnsi="Calibri"/>
          <w:lang w:eastAsia="ru-RU"/>
        </w:rPr>
        <w:sym w:font="Symbol" w:char="F020"/>
      </w:r>
      <w:proofErr w:type="gramStart"/>
      <w:r w:rsidRPr="005805D3">
        <w:rPr>
          <w:sz w:val="24"/>
          <w:szCs w:val="24"/>
          <w:lang w:eastAsia="ru-RU"/>
        </w:rPr>
        <w:t>-проявление интереса к произведениям татарского, русского и других народов, проживающих в РТ, устного народного творчества: сказкам, преданиям, легендам, пословицам, поговоркам, загадкам.</w:t>
      </w:r>
      <w:proofErr w:type="gramEnd"/>
    </w:p>
    <w:p w:rsidR="000C2410" w:rsidRPr="005805D3" w:rsidRDefault="000C2410" w:rsidP="000C2410">
      <w:pPr>
        <w:widowControl/>
        <w:tabs>
          <w:tab w:val="left" w:pos="567"/>
        </w:tabs>
        <w:autoSpaceDE/>
        <w:autoSpaceDN/>
        <w:spacing w:line="276" w:lineRule="auto"/>
        <w:ind w:left="426" w:firstLine="141"/>
        <w:jc w:val="both"/>
        <w:rPr>
          <w:rFonts w:eastAsia="Calibri"/>
          <w:sz w:val="24"/>
          <w:szCs w:val="24"/>
        </w:rPr>
      </w:pPr>
      <w:r w:rsidRPr="005805D3">
        <w:rPr>
          <w:rFonts w:eastAsia="Calibri"/>
          <w:sz w:val="24"/>
          <w:szCs w:val="24"/>
        </w:rPr>
        <w:t xml:space="preserve">В области </w:t>
      </w:r>
      <w:r w:rsidRPr="005805D3">
        <w:rPr>
          <w:rFonts w:eastAsia="Calibri"/>
          <w:b/>
          <w:sz w:val="24"/>
          <w:szCs w:val="24"/>
        </w:rPr>
        <w:t>художественно-эстетического развития</w:t>
      </w:r>
      <w:r w:rsidRPr="005805D3">
        <w:rPr>
          <w:rFonts w:eastAsia="Calibri"/>
          <w:sz w:val="24"/>
          <w:szCs w:val="24"/>
        </w:rPr>
        <w:t xml:space="preserve"> ребенка основными </w:t>
      </w:r>
      <w:r w:rsidRPr="00604965">
        <w:rPr>
          <w:rFonts w:eastAsia="Calibri"/>
          <w:b/>
          <w:sz w:val="24"/>
          <w:szCs w:val="24"/>
        </w:rPr>
        <w:t>задачами образовательной деятельности</w:t>
      </w:r>
      <w:r w:rsidRPr="005805D3">
        <w:rPr>
          <w:rFonts w:eastAsia="Calibri"/>
          <w:sz w:val="24"/>
          <w:szCs w:val="24"/>
        </w:rPr>
        <w:t xml:space="preserve"> являются создание условий </w:t>
      </w:r>
      <w:proofErr w:type="gramStart"/>
      <w:r w:rsidRPr="005805D3">
        <w:rPr>
          <w:rFonts w:eastAsia="Calibri"/>
          <w:sz w:val="24"/>
          <w:szCs w:val="24"/>
        </w:rPr>
        <w:t>для</w:t>
      </w:r>
      <w:proofErr w:type="gramEnd"/>
      <w:r w:rsidRPr="005805D3">
        <w:rPr>
          <w:rFonts w:eastAsia="Calibri"/>
          <w:sz w:val="24"/>
          <w:szCs w:val="24"/>
        </w:rPr>
        <w:t xml:space="preserve">: </w:t>
      </w:r>
    </w:p>
    <w:p w:rsidR="000C2410" w:rsidRPr="005805D3" w:rsidRDefault="000C2410" w:rsidP="000C2410">
      <w:pPr>
        <w:widowControl/>
        <w:tabs>
          <w:tab w:val="left" w:pos="567"/>
        </w:tabs>
        <w:autoSpaceDE/>
        <w:autoSpaceDN/>
        <w:spacing w:after="200" w:line="276" w:lineRule="auto"/>
        <w:contextualSpacing/>
        <w:jc w:val="both"/>
        <w:rPr>
          <w:rFonts w:eastAsia="Calibri"/>
          <w:position w:val="-2"/>
          <w:sz w:val="24"/>
          <w:szCs w:val="24"/>
        </w:rPr>
      </w:pPr>
      <w:r>
        <w:rPr>
          <w:rFonts w:eastAsia="Calibri"/>
          <w:position w:val="-2"/>
          <w:sz w:val="24"/>
          <w:szCs w:val="24"/>
        </w:rPr>
        <w:t xml:space="preserve">- </w:t>
      </w:r>
      <w:r w:rsidRPr="005805D3">
        <w:rPr>
          <w:rFonts w:eastAsia="Calibri"/>
          <w:position w:val="-2"/>
          <w:sz w:val="24"/>
          <w:szCs w:val="24"/>
        </w:rPr>
        <w:t>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народного творчества;</w:t>
      </w:r>
    </w:p>
    <w:p w:rsidR="000C2410" w:rsidRPr="005805D3" w:rsidRDefault="000C2410" w:rsidP="000C2410">
      <w:pPr>
        <w:widowControl/>
        <w:tabs>
          <w:tab w:val="left" w:pos="567"/>
        </w:tabs>
        <w:autoSpaceDE/>
        <w:autoSpaceDN/>
        <w:spacing w:after="200" w:line="276" w:lineRule="auto"/>
        <w:contextualSpacing/>
        <w:jc w:val="both"/>
        <w:rPr>
          <w:rFonts w:eastAsia="Calibri"/>
          <w:position w:val="-2"/>
          <w:sz w:val="24"/>
          <w:szCs w:val="24"/>
        </w:rPr>
      </w:pPr>
      <w:r>
        <w:rPr>
          <w:rFonts w:eastAsia="Calibri"/>
          <w:position w:val="-2"/>
          <w:sz w:val="24"/>
          <w:szCs w:val="24"/>
        </w:rPr>
        <w:t xml:space="preserve">- </w:t>
      </w:r>
      <w:r w:rsidRPr="005805D3">
        <w:rPr>
          <w:rFonts w:eastAsia="Calibri"/>
          <w:position w:val="-2"/>
          <w:sz w:val="24"/>
          <w:szCs w:val="24"/>
        </w:rPr>
        <w:t xml:space="preserve">развития способности к восприятию музыки, художественной литературы, фольклора; </w:t>
      </w:r>
    </w:p>
    <w:p w:rsidR="000C2410" w:rsidRDefault="000C2410" w:rsidP="000C2410">
      <w:pPr>
        <w:widowControl/>
        <w:tabs>
          <w:tab w:val="left" w:pos="567"/>
          <w:tab w:val="left" w:pos="709"/>
        </w:tabs>
        <w:autoSpaceDE/>
        <w:autoSpaceDN/>
        <w:spacing w:after="200" w:line="276" w:lineRule="auto"/>
        <w:contextualSpacing/>
        <w:jc w:val="both"/>
        <w:rPr>
          <w:b/>
          <w:color w:val="000000"/>
          <w:sz w:val="24"/>
          <w:szCs w:val="24"/>
        </w:rPr>
      </w:pPr>
      <w:r>
        <w:rPr>
          <w:rFonts w:eastAsia="Calibri"/>
          <w:position w:val="-2"/>
          <w:sz w:val="24"/>
          <w:szCs w:val="24"/>
        </w:rPr>
        <w:t xml:space="preserve">- </w:t>
      </w:r>
      <w:r w:rsidRPr="005805D3">
        <w:rPr>
          <w:rFonts w:eastAsia="Calibri"/>
          <w:position w:val="-2"/>
          <w:sz w:val="24"/>
          <w:szCs w:val="24"/>
        </w:rPr>
        <w:t>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замысла.</w:t>
      </w:r>
      <w:r w:rsidRPr="00604965">
        <w:rPr>
          <w:b/>
          <w:color w:val="000000"/>
          <w:sz w:val="24"/>
          <w:szCs w:val="24"/>
        </w:rPr>
        <w:t xml:space="preserve"> </w:t>
      </w:r>
    </w:p>
    <w:p w:rsidR="000C2410" w:rsidRPr="005805D3" w:rsidRDefault="000C2410" w:rsidP="000C2410">
      <w:pPr>
        <w:widowControl/>
        <w:tabs>
          <w:tab w:val="left" w:pos="567"/>
          <w:tab w:val="left" w:pos="709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b/>
          <w:color w:val="000000"/>
          <w:sz w:val="24"/>
          <w:szCs w:val="24"/>
        </w:rPr>
        <w:t>Часть, формируемая</w:t>
      </w:r>
      <w:r w:rsidRPr="00A313EB">
        <w:rPr>
          <w:b/>
          <w:color w:val="000000"/>
          <w:sz w:val="24"/>
          <w:szCs w:val="24"/>
        </w:rPr>
        <w:t xml:space="preserve"> участниками образовательных отношений Программы</w:t>
      </w:r>
      <w:r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5805D3">
        <w:rPr>
          <w:sz w:val="24"/>
          <w:szCs w:val="24"/>
          <w:lang w:eastAsia="ru-RU"/>
        </w:rPr>
        <w:t xml:space="preserve"> </w:t>
      </w:r>
    </w:p>
    <w:p w:rsidR="000C2410" w:rsidRPr="00604965" w:rsidRDefault="000C2410" w:rsidP="000C2410">
      <w:pPr>
        <w:widowControl/>
        <w:autoSpaceDE/>
        <w:autoSpaceDN/>
        <w:adjustRightInd w:val="0"/>
        <w:spacing w:after="200" w:line="276" w:lineRule="auto"/>
        <w:contextualSpacing/>
        <w:jc w:val="both"/>
        <w:rPr>
          <w:b/>
          <w:bCs/>
          <w:sz w:val="24"/>
          <w:szCs w:val="24"/>
          <w:lang w:eastAsia="ru-RU"/>
        </w:rPr>
      </w:pPr>
      <w:r>
        <w:rPr>
          <w:rFonts w:eastAsia="Calibri"/>
          <w:position w:val="-2"/>
          <w:sz w:val="24"/>
          <w:szCs w:val="24"/>
        </w:rPr>
        <w:t xml:space="preserve">       </w:t>
      </w:r>
      <w:r w:rsidRPr="00604965">
        <w:rPr>
          <w:bCs/>
          <w:sz w:val="24"/>
          <w:szCs w:val="24"/>
          <w:lang w:eastAsia="ru-RU"/>
        </w:rPr>
        <w:t>Художественно-эстетическое развитие дошкольников средствами татарского, русского, башкирского, чувашского, марийского, мордовского и удмуртского музыкального, декоративно-прикладного, литературного искусства включает в себя:</w:t>
      </w:r>
    </w:p>
    <w:p w:rsidR="000C2410" w:rsidRPr="005805D3" w:rsidRDefault="000C2410" w:rsidP="000C2410">
      <w:pPr>
        <w:widowControl/>
        <w:autoSpaceDE/>
        <w:autoSpaceDN/>
        <w:adjustRightInd w:val="0"/>
        <w:spacing w:after="200" w:line="276" w:lineRule="auto"/>
        <w:contextualSpacing/>
        <w:jc w:val="both"/>
        <w:rPr>
          <w:bCs/>
          <w:sz w:val="24"/>
          <w:szCs w:val="24"/>
          <w:lang w:eastAsia="ru-RU"/>
        </w:rPr>
      </w:pPr>
      <w:r w:rsidRPr="005805D3">
        <w:rPr>
          <w:bCs/>
          <w:sz w:val="24"/>
          <w:szCs w:val="24"/>
          <w:lang w:eastAsia="ru-RU"/>
        </w:rPr>
        <w:t>- создание условий для проявления детьми своих способностей в музыке, живописи, танцах, театре и литературе;</w:t>
      </w:r>
    </w:p>
    <w:p w:rsidR="000C2410" w:rsidRPr="005805D3" w:rsidRDefault="000C2410" w:rsidP="000C2410">
      <w:pPr>
        <w:widowControl/>
        <w:autoSpaceDE/>
        <w:autoSpaceDN/>
        <w:adjustRightInd w:val="0"/>
        <w:spacing w:after="200" w:line="276" w:lineRule="auto"/>
        <w:contextualSpacing/>
        <w:jc w:val="both"/>
        <w:rPr>
          <w:bCs/>
          <w:sz w:val="24"/>
          <w:szCs w:val="24"/>
          <w:lang w:eastAsia="ru-RU"/>
        </w:rPr>
      </w:pPr>
      <w:r w:rsidRPr="005805D3">
        <w:rPr>
          <w:bCs/>
          <w:sz w:val="24"/>
          <w:szCs w:val="24"/>
          <w:lang w:eastAsia="ru-RU"/>
        </w:rPr>
        <w:t>- развитие продуктивной деятельности через приобщение детей к изобразительному, декоративно-прикладному искусству народов, проживающих в республике Татарстан, родного города.</w:t>
      </w:r>
    </w:p>
    <w:p w:rsidR="000C2410" w:rsidRPr="005805D3" w:rsidRDefault="000C2410" w:rsidP="000C2410">
      <w:pPr>
        <w:widowControl/>
        <w:autoSpaceDE/>
        <w:autoSpaceDN/>
        <w:adjustRightInd w:val="0"/>
        <w:spacing w:after="200" w:line="276" w:lineRule="auto"/>
        <w:contextualSpacing/>
        <w:jc w:val="both"/>
        <w:rPr>
          <w:bCs/>
          <w:sz w:val="24"/>
          <w:szCs w:val="24"/>
          <w:lang w:eastAsia="ru-RU"/>
        </w:rPr>
      </w:pPr>
      <w:r w:rsidRPr="005805D3">
        <w:rPr>
          <w:bCs/>
          <w:sz w:val="24"/>
          <w:szCs w:val="24"/>
          <w:lang w:eastAsia="ru-RU"/>
        </w:rPr>
        <w:t>- воспитание нравственно-патриотических чувств посредством знакомства детей с произведениями татарских, русских и других народов.</w:t>
      </w:r>
    </w:p>
    <w:p w:rsidR="000C2410" w:rsidRDefault="000C2410" w:rsidP="000C2410">
      <w:pPr>
        <w:widowControl/>
        <w:tabs>
          <w:tab w:val="left" w:pos="567"/>
        </w:tabs>
        <w:autoSpaceDE/>
        <w:autoSpaceDN/>
        <w:spacing w:line="276" w:lineRule="auto"/>
        <w:ind w:left="284" w:firstLine="567"/>
        <w:jc w:val="both"/>
        <w:rPr>
          <w:rFonts w:eastAsia="Calibri"/>
          <w:sz w:val="24"/>
          <w:szCs w:val="24"/>
        </w:rPr>
      </w:pPr>
      <w:r w:rsidRPr="005805D3">
        <w:rPr>
          <w:rFonts w:eastAsia="Calibri"/>
          <w:sz w:val="24"/>
          <w:szCs w:val="24"/>
        </w:rPr>
        <w:lastRenderedPageBreak/>
        <w:t xml:space="preserve">В области </w:t>
      </w:r>
      <w:r w:rsidRPr="005805D3">
        <w:rPr>
          <w:rFonts w:eastAsia="Calibri"/>
          <w:b/>
          <w:sz w:val="24"/>
          <w:szCs w:val="24"/>
        </w:rPr>
        <w:t>физического развития</w:t>
      </w:r>
      <w:r w:rsidRPr="005805D3">
        <w:rPr>
          <w:rFonts w:eastAsia="Calibri"/>
          <w:sz w:val="24"/>
          <w:szCs w:val="24"/>
        </w:rPr>
        <w:t xml:space="preserve"> ребенка основными </w:t>
      </w:r>
      <w:r w:rsidRPr="00604965">
        <w:rPr>
          <w:rFonts w:eastAsia="Calibri"/>
          <w:b/>
          <w:sz w:val="24"/>
          <w:szCs w:val="24"/>
        </w:rPr>
        <w:t>задачами образовательной деятельности</w:t>
      </w:r>
      <w:r w:rsidRPr="005805D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являются создание условий </w:t>
      </w:r>
      <w:proofErr w:type="gramStart"/>
      <w:r>
        <w:rPr>
          <w:rFonts w:eastAsia="Calibri"/>
          <w:sz w:val="24"/>
          <w:szCs w:val="24"/>
        </w:rPr>
        <w:t>для</w:t>
      </w:r>
      <w:proofErr w:type="gramEnd"/>
      <w:r>
        <w:rPr>
          <w:rFonts w:eastAsia="Calibri"/>
          <w:sz w:val="24"/>
          <w:szCs w:val="24"/>
        </w:rPr>
        <w:t xml:space="preserve">: </w:t>
      </w:r>
    </w:p>
    <w:p w:rsidR="000C2410" w:rsidRPr="005805D3" w:rsidRDefault="000C2410" w:rsidP="000C2410">
      <w:pPr>
        <w:widowControl/>
        <w:tabs>
          <w:tab w:val="left" w:pos="567"/>
        </w:tabs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 w:rsidRPr="005805D3">
        <w:rPr>
          <w:rFonts w:eastAsia="Calibri"/>
          <w:sz w:val="24"/>
          <w:szCs w:val="24"/>
        </w:rPr>
        <w:t xml:space="preserve"> становления у детей ценностей здорового образа жизни;</w:t>
      </w:r>
    </w:p>
    <w:p w:rsidR="000C2410" w:rsidRPr="005805D3" w:rsidRDefault="000C2410" w:rsidP="000C2410">
      <w:pPr>
        <w:widowControl/>
        <w:tabs>
          <w:tab w:val="left" w:pos="567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5805D3">
        <w:rPr>
          <w:rFonts w:eastAsia="Calibri"/>
          <w:sz w:val="24"/>
          <w:szCs w:val="24"/>
        </w:rPr>
        <w:t>развития представлений о своем теле и своих физических возможностях;</w:t>
      </w:r>
    </w:p>
    <w:p w:rsidR="000C2410" w:rsidRPr="005805D3" w:rsidRDefault="000C2410" w:rsidP="000C2410">
      <w:pPr>
        <w:widowControl/>
        <w:tabs>
          <w:tab w:val="left" w:pos="567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5805D3">
        <w:rPr>
          <w:rFonts w:eastAsia="Calibri"/>
          <w:sz w:val="24"/>
          <w:szCs w:val="24"/>
        </w:rPr>
        <w:t xml:space="preserve">приобретения двигательного опыта и совершенствования двигательной активности; </w:t>
      </w:r>
    </w:p>
    <w:p w:rsidR="000C2410" w:rsidRPr="005805D3" w:rsidRDefault="000C2410" w:rsidP="000C2410">
      <w:pPr>
        <w:widowControl/>
        <w:tabs>
          <w:tab w:val="left" w:pos="567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5805D3">
        <w:rPr>
          <w:rFonts w:eastAsia="Calibri"/>
          <w:sz w:val="24"/>
          <w:szCs w:val="24"/>
        </w:rPr>
        <w:t>формирования начальных представлений о некоторых видах спорта, овладения подвижными играми с правилами.</w:t>
      </w:r>
    </w:p>
    <w:p w:rsidR="000C2410" w:rsidRPr="005805D3" w:rsidRDefault="000C2410" w:rsidP="000C2410">
      <w:pPr>
        <w:widowControl/>
        <w:tabs>
          <w:tab w:val="left" w:pos="567"/>
          <w:tab w:val="left" w:pos="709"/>
        </w:tabs>
        <w:autoSpaceDE/>
        <w:autoSpaceDN/>
        <w:spacing w:after="200" w:line="276" w:lineRule="auto"/>
        <w:contextualSpacing/>
        <w:jc w:val="both"/>
        <w:rPr>
          <w:rFonts w:eastAsia="Calibri"/>
          <w:sz w:val="24"/>
          <w:szCs w:val="24"/>
        </w:rPr>
      </w:pPr>
      <w:r>
        <w:rPr>
          <w:b/>
          <w:color w:val="000000"/>
          <w:sz w:val="24"/>
          <w:szCs w:val="24"/>
        </w:rPr>
        <w:t>Часть, формируемая</w:t>
      </w:r>
      <w:r w:rsidRPr="00A313EB">
        <w:rPr>
          <w:b/>
          <w:color w:val="000000"/>
          <w:sz w:val="24"/>
          <w:szCs w:val="24"/>
        </w:rPr>
        <w:t xml:space="preserve"> участниками образовательных отношений Программы</w:t>
      </w:r>
      <w:r>
        <w:rPr>
          <w:b/>
          <w:bCs/>
          <w:color w:val="000000"/>
          <w:sz w:val="24"/>
          <w:szCs w:val="24"/>
          <w:lang w:eastAsia="ru-RU"/>
        </w:rPr>
        <w:t xml:space="preserve">. </w:t>
      </w:r>
      <w:r w:rsidRPr="005805D3">
        <w:rPr>
          <w:sz w:val="24"/>
          <w:szCs w:val="24"/>
          <w:lang w:eastAsia="ru-RU"/>
        </w:rPr>
        <w:t xml:space="preserve"> </w:t>
      </w:r>
    </w:p>
    <w:p w:rsidR="000C2410" w:rsidRPr="005805D3" w:rsidRDefault="000C2410" w:rsidP="000C2410">
      <w:pPr>
        <w:widowControl/>
        <w:tabs>
          <w:tab w:val="left" w:pos="567"/>
        </w:tabs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</w:t>
      </w:r>
      <w:r w:rsidRPr="005805D3">
        <w:rPr>
          <w:rFonts w:eastAsia="Calibri"/>
          <w:sz w:val="24"/>
          <w:szCs w:val="24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0C2410" w:rsidRPr="005805D3" w:rsidRDefault="000C2410" w:rsidP="000C2410">
      <w:pPr>
        <w:widowControl/>
        <w:tabs>
          <w:tab w:val="left" w:pos="567"/>
        </w:tabs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5805D3">
        <w:rPr>
          <w:rFonts w:eastAsia="Calibri"/>
          <w:sz w:val="24"/>
          <w:szCs w:val="24"/>
        </w:rPr>
        <w:t>-  создание условий в дошкольном образовательном учреждении;</w:t>
      </w:r>
    </w:p>
    <w:p w:rsidR="000C2410" w:rsidRPr="005805D3" w:rsidRDefault="000C2410" w:rsidP="000C2410">
      <w:pPr>
        <w:widowControl/>
        <w:tabs>
          <w:tab w:val="left" w:pos="567"/>
        </w:tabs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proofErr w:type="gramStart"/>
      <w:r w:rsidRPr="005805D3">
        <w:rPr>
          <w:rFonts w:eastAsia="Calibri"/>
          <w:sz w:val="24"/>
          <w:szCs w:val="24"/>
        </w:rPr>
        <w:t>- развитие потребности в двигательной активности детей при помощи подвижных народных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особенностям;</w:t>
      </w:r>
      <w:proofErr w:type="gramEnd"/>
    </w:p>
    <w:p w:rsidR="000C2410" w:rsidRPr="005805D3" w:rsidRDefault="000C2410" w:rsidP="000C2410">
      <w:pPr>
        <w:widowControl/>
        <w:tabs>
          <w:tab w:val="left" w:pos="567"/>
        </w:tabs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5805D3">
        <w:rPr>
          <w:rFonts w:eastAsia="Calibri"/>
          <w:sz w:val="24"/>
          <w:szCs w:val="24"/>
        </w:rPr>
        <w:t xml:space="preserve">- осуществление комплекса профилактических и оздоровительных работ </w:t>
      </w:r>
      <w:r>
        <w:rPr>
          <w:rFonts w:eastAsia="Calibri"/>
          <w:sz w:val="24"/>
          <w:szCs w:val="24"/>
        </w:rPr>
        <w:t xml:space="preserve">с учетом специфики МБДОУ </w:t>
      </w:r>
      <w:proofErr w:type="spellStart"/>
      <w:r>
        <w:rPr>
          <w:rFonts w:eastAsia="Calibri"/>
          <w:sz w:val="24"/>
          <w:szCs w:val="24"/>
        </w:rPr>
        <w:t>Староикшурминский</w:t>
      </w:r>
      <w:proofErr w:type="spellEnd"/>
      <w:r>
        <w:rPr>
          <w:rFonts w:eastAsia="Calibri"/>
          <w:sz w:val="24"/>
          <w:szCs w:val="24"/>
        </w:rPr>
        <w:t xml:space="preserve"> детский сад «</w:t>
      </w:r>
      <w:proofErr w:type="spellStart"/>
      <w:r>
        <w:rPr>
          <w:rFonts w:eastAsia="Calibri"/>
          <w:sz w:val="24"/>
          <w:szCs w:val="24"/>
        </w:rPr>
        <w:t>Кояшкай</w:t>
      </w:r>
      <w:proofErr w:type="spellEnd"/>
      <w:r w:rsidRPr="005805D3">
        <w:rPr>
          <w:rFonts w:eastAsia="Calibri"/>
          <w:sz w:val="24"/>
          <w:szCs w:val="24"/>
        </w:rPr>
        <w:t xml:space="preserve">»; </w:t>
      </w:r>
    </w:p>
    <w:p w:rsidR="000C2410" w:rsidRDefault="000C2410" w:rsidP="000C2410">
      <w:pPr>
        <w:widowControl/>
        <w:tabs>
          <w:tab w:val="left" w:pos="567"/>
        </w:tabs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5805D3">
        <w:rPr>
          <w:rFonts w:eastAsia="Calibri"/>
          <w:sz w:val="24"/>
          <w:szCs w:val="24"/>
        </w:rPr>
        <w:t>- совершенствование физического развития детей через национальные праздники, народные игры.</w:t>
      </w:r>
    </w:p>
    <w:p w:rsidR="000C2410" w:rsidRDefault="000C2410" w:rsidP="000C2410">
      <w:pPr>
        <w:pStyle w:val="1"/>
        <w:tabs>
          <w:tab w:val="left" w:pos="1134"/>
          <w:tab w:val="left" w:pos="1276"/>
        </w:tabs>
        <w:ind w:left="0"/>
      </w:pPr>
      <w:r>
        <w:t>Особенности образовательной деятельности разных видов и культурных практик</w:t>
      </w:r>
    </w:p>
    <w:p w:rsidR="000C2410" w:rsidRPr="00DD21F0" w:rsidRDefault="000C2410" w:rsidP="000C2410">
      <w:pPr>
        <w:pStyle w:val="2"/>
        <w:shd w:val="clear" w:color="auto" w:fill="auto"/>
        <w:tabs>
          <w:tab w:val="left" w:pos="1349"/>
        </w:tabs>
        <w:spacing w:before="0" w:after="0" w:line="276" w:lineRule="auto"/>
        <w:jc w:val="both"/>
        <w:rPr>
          <w:sz w:val="24"/>
          <w:szCs w:val="24"/>
        </w:rPr>
      </w:pPr>
      <w:r w:rsidRPr="00DD21F0">
        <w:rPr>
          <w:sz w:val="24"/>
          <w:szCs w:val="24"/>
        </w:rPr>
        <w:t>Образовательная деятельность в ДОО включает:</w:t>
      </w:r>
    </w:p>
    <w:p w:rsidR="000C2410" w:rsidRPr="00DD21F0" w:rsidRDefault="000C2410" w:rsidP="000C2410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DD21F0">
        <w:rPr>
          <w:sz w:val="24"/>
          <w:szCs w:val="24"/>
        </w:rPr>
        <w:t>образовательную деятельность, осуществляемую в процессе организации различных видов детской деятельности;</w:t>
      </w:r>
    </w:p>
    <w:p w:rsidR="000C2410" w:rsidRPr="00DD21F0" w:rsidRDefault="000C2410" w:rsidP="000C2410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DD21F0">
        <w:rPr>
          <w:sz w:val="24"/>
          <w:szCs w:val="24"/>
        </w:rPr>
        <w:t>образовательную деятельность, осуществляемую в ходе режимных процессов;</w:t>
      </w:r>
    </w:p>
    <w:p w:rsidR="000C2410" w:rsidRPr="00DD21F0" w:rsidRDefault="000C2410" w:rsidP="000C2410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DD21F0">
        <w:rPr>
          <w:sz w:val="24"/>
          <w:szCs w:val="24"/>
        </w:rPr>
        <w:t>самостоятельную деятельность детей;</w:t>
      </w:r>
    </w:p>
    <w:p w:rsidR="000C2410" w:rsidRPr="00DD21F0" w:rsidRDefault="000C2410" w:rsidP="000C2410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before="0" w:after="0" w:line="276" w:lineRule="auto"/>
        <w:ind w:left="0" w:firstLine="709"/>
        <w:jc w:val="both"/>
        <w:rPr>
          <w:sz w:val="24"/>
          <w:szCs w:val="24"/>
        </w:rPr>
      </w:pPr>
      <w:r w:rsidRPr="00DD21F0">
        <w:rPr>
          <w:sz w:val="24"/>
          <w:szCs w:val="24"/>
        </w:rPr>
        <w:t xml:space="preserve">взаимодействие с семьями детей по реализации образовательной программы </w:t>
      </w:r>
      <w:proofErr w:type="gramStart"/>
      <w:r w:rsidRPr="00DD21F0">
        <w:rPr>
          <w:sz w:val="24"/>
          <w:szCs w:val="24"/>
        </w:rPr>
        <w:t>ДО</w:t>
      </w:r>
      <w:proofErr w:type="gramEnd"/>
      <w:r w:rsidRPr="00DD21F0">
        <w:rPr>
          <w:sz w:val="24"/>
          <w:szCs w:val="24"/>
        </w:rPr>
        <w:t>.</w:t>
      </w:r>
    </w:p>
    <w:p w:rsidR="000C2410" w:rsidRPr="00CD5A3D" w:rsidRDefault="000C2410" w:rsidP="000C2410">
      <w:pPr>
        <w:widowControl/>
        <w:tabs>
          <w:tab w:val="left" w:pos="567"/>
        </w:tabs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Pr="00CD5A3D">
        <w:rPr>
          <w:rFonts w:eastAsia="Calibri"/>
          <w:sz w:val="24"/>
          <w:szCs w:val="24"/>
        </w:rPr>
        <w:t xml:space="preserve">Организуя различные виды деятельности, педагог учитывает опыт ребёнка, его </w:t>
      </w:r>
    </w:p>
    <w:p w:rsidR="000C2410" w:rsidRDefault="000C2410" w:rsidP="000C2410">
      <w:pPr>
        <w:widowControl/>
        <w:tabs>
          <w:tab w:val="left" w:pos="567"/>
        </w:tabs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CD5A3D">
        <w:rPr>
          <w:rFonts w:eastAsia="Calibri"/>
          <w:sz w:val="24"/>
          <w:szCs w:val="24"/>
        </w:rPr>
        <w:t>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</w:p>
    <w:p w:rsidR="000C2410" w:rsidRPr="00DD21F0" w:rsidRDefault="000C2410" w:rsidP="000C2410">
      <w:pPr>
        <w:pStyle w:val="2"/>
        <w:shd w:val="clear" w:color="auto" w:fill="auto"/>
        <w:tabs>
          <w:tab w:val="left" w:pos="1359"/>
        </w:tabs>
        <w:spacing w:before="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DD21F0">
        <w:rPr>
          <w:sz w:val="24"/>
          <w:szCs w:val="24"/>
        </w:rPr>
        <w:t xml:space="preserve">В образовательном процессе игра занимает особое место, </w:t>
      </w:r>
      <w:proofErr w:type="gramStart"/>
      <w:r w:rsidRPr="00DD21F0">
        <w:rPr>
          <w:sz w:val="24"/>
          <w:szCs w:val="24"/>
        </w:rPr>
        <w:t>выступая как форма организации жизни</w:t>
      </w:r>
      <w:proofErr w:type="gramEnd"/>
      <w:r w:rsidRPr="00DD21F0">
        <w:rPr>
          <w:sz w:val="24"/>
          <w:szCs w:val="24"/>
        </w:rPr>
        <w:t xml:space="preserve"> и деятельности детей, средство разностороннего развития личности; метод или прием обучения; средство саморазвития, самовоспитания, самообучения, </w:t>
      </w:r>
      <w:proofErr w:type="spellStart"/>
      <w:r w:rsidRPr="00DD21F0">
        <w:rPr>
          <w:sz w:val="24"/>
          <w:szCs w:val="24"/>
        </w:rPr>
        <w:t>саморегуляции</w:t>
      </w:r>
      <w:proofErr w:type="spellEnd"/>
      <w:r w:rsidRPr="00DD21F0">
        <w:rPr>
          <w:sz w:val="24"/>
          <w:szCs w:val="24"/>
        </w:rPr>
        <w:t>. Отсутствие или недостаток игры в жизни ребёнка приводит к серьезным проблемам, прежде всего, в социальном развитии детей.</w:t>
      </w:r>
    </w:p>
    <w:p w:rsidR="000C2410" w:rsidRPr="00523219" w:rsidRDefault="000C2410" w:rsidP="000C2410">
      <w:pPr>
        <w:pStyle w:val="2"/>
        <w:shd w:val="clear" w:color="auto" w:fill="auto"/>
        <w:tabs>
          <w:tab w:val="left" w:pos="1148"/>
        </w:tabs>
        <w:spacing w:before="0" w:after="0" w:line="276" w:lineRule="auto"/>
        <w:ind w:right="20" w:firstLine="709"/>
        <w:jc w:val="both"/>
        <w:rPr>
          <w:b/>
        </w:rPr>
      </w:pPr>
      <w:r w:rsidRPr="00523219">
        <w:rPr>
          <w:b/>
        </w:rPr>
        <w:t xml:space="preserve">Особенности взаимодействия педагогического коллектива с семьями </w:t>
      </w:r>
      <w:proofErr w:type="gramStart"/>
      <w:r w:rsidRPr="00523219">
        <w:rPr>
          <w:b/>
        </w:rPr>
        <w:t>обучающихся</w:t>
      </w:r>
      <w:proofErr w:type="gramEnd"/>
      <w:r w:rsidRPr="00523219">
        <w:rPr>
          <w:b/>
        </w:rPr>
        <w:t>.</w:t>
      </w:r>
    </w:p>
    <w:p w:rsidR="000C2410" w:rsidRPr="00AF4817" w:rsidRDefault="000C2410" w:rsidP="000C2410">
      <w:pPr>
        <w:pStyle w:val="2"/>
        <w:shd w:val="clear" w:color="auto" w:fill="auto"/>
        <w:tabs>
          <w:tab w:val="left" w:pos="1350"/>
        </w:tabs>
        <w:spacing w:before="0"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AF4817">
        <w:rPr>
          <w:sz w:val="24"/>
          <w:szCs w:val="24"/>
        </w:rPr>
        <w:t xml:space="preserve">Главными целями взаимодействия педагогического коллектива ДОО с семьями </w:t>
      </w:r>
      <w:proofErr w:type="gramStart"/>
      <w:r w:rsidRPr="00AF4817">
        <w:rPr>
          <w:sz w:val="24"/>
          <w:szCs w:val="24"/>
        </w:rPr>
        <w:t>обучающихся</w:t>
      </w:r>
      <w:proofErr w:type="gramEnd"/>
      <w:r w:rsidRPr="00AF4817">
        <w:rPr>
          <w:sz w:val="24"/>
          <w:szCs w:val="24"/>
        </w:rPr>
        <w:t xml:space="preserve"> дошкольного возраста являются:</w:t>
      </w:r>
    </w:p>
    <w:p w:rsidR="000C2410" w:rsidRPr="00AF4817" w:rsidRDefault="000C2410" w:rsidP="000C2410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AF4817">
        <w:rPr>
          <w:sz w:val="24"/>
          <w:szCs w:val="24"/>
        </w:rPr>
        <w:lastRenderedPageBreak/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0C2410" w:rsidRPr="00AF4817" w:rsidRDefault="000C2410" w:rsidP="000C2410">
      <w:pPr>
        <w:pStyle w:val="2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AF4817">
        <w:rPr>
          <w:sz w:val="24"/>
          <w:szCs w:val="24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0C2410" w:rsidRDefault="000C2410" w:rsidP="000C2410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  <w:szCs w:val="24"/>
        </w:rPr>
      </w:pPr>
      <w:r w:rsidRPr="00D221FC">
        <w:rPr>
          <w:b/>
          <w:sz w:val="24"/>
          <w:szCs w:val="24"/>
        </w:rPr>
        <w:t>Программа воспитания</w:t>
      </w:r>
      <w:r w:rsidRPr="00511BC7">
        <w:rPr>
          <w:sz w:val="24"/>
          <w:szCs w:val="24"/>
        </w:rPr>
        <w:t xml:space="preserve">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0C2410" w:rsidRDefault="000C2410" w:rsidP="000C2410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 xml:space="preserve">Под воспитанием понимается деятельность, направленная на развитие личности, создание условий для самоопределения и </w:t>
      </w:r>
      <w:proofErr w:type="gramStart"/>
      <w:r w:rsidRPr="00511BC7">
        <w:rPr>
          <w:sz w:val="24"/>
          <w:szCs w:val="24"/>
        </w:rPr>
        <w:t>социализации</w:t>
      </w:r>
      <w:proofErr w:type="gramEnd"/>
      <w:r w:rsidRPr="00511BC7">
        <w:rPr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</w:t>
      </w:r>
      <w:r>
        <w:rPr>
          <w:sz w:val="24"/>
          <w:szCs w:val="24"/>
        </w:rPr>
        <w:t xml:space="preserve"> природе и окружающей среде.</w:t>
      </w:r>
    </w:p>
    <w:p w:rsidR="000C2410" w:rsidRDefault="000C2410" w:rsidP="000C2410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  <w:szCs w:val="24"/>
        </w:rPr>
      </w:pPr>
      <w:proofErr w:type="gramStart"/>
      <w:r w:rsidRPr="00511BC7">
        <w:rPr>
          <w:sz w:val="24"/>
          <w:szCs w:val="24"/>
        </w:rPr>
        <w:t>Программа воспитания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</w:t>
      </w:r>
      <w:r>
        <w:rPr>
          <w:sz w:val="24"/>
          <w:szCs w:val="24"/>
        </w:rPr>
        <w:t xml:space="preserve"> России.</w:t>
      </w:r>
      <w:proofErr w:type="gramEnd"/>
    </w:p>
    <w:p w:rsidR="000C2410" w:rsidRPr="00E939A0" w:rsidRDefault="000C2410" w:rsidP="000C2410">
      <w:pPr>
        <w:pStyle w:val="2"/>
        <w:shd w:val="clear" w:color="auto" w:fill="auto"/>
        <w:tabs>
          <w:tab w:val="left" w:pos="1570"/>
        </w:tabs>
        <w:spacing w:before="0" w:after="0" w:line="240" w:lineRule="auto"/>
        <w:ind w:left="709"/>
        <w:jc w:val="both"/>
        <w:rPr>
          <w:b/>
          <w:bCs/>
          <w:sz w:val="24"/>
          <w:szCs w:val="24"/>
        </w:rPr>
      </w:pPr>
      <w:r w:rsidRPr="00E939A0">
        <w:rPr>
          <w:b/>
          <w:bCs/>
          <w:sz w:val="24"/>
          <w:szCs w:val="24"/>
        </w:rPr>
        <w:t>Цели и задачи воспитания.</w:t>
      </w:r>
    </w:p>
    <w:p w:rsidR="000C2410" w:rsidRPr="00511BC7" w:rsidRDefault="000C2410" w:rsidP="000C2410">
      <w:pPr>
        <w:pStyle w:val="2"/>
        <w:shd w:val="clear" w:color="auto" w:fill="auto"/>
        <w:tabs>
          <w:tab w:val="left" w:pos="178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Общая цель воспитания в МБДОУ </w:t>
      </w:r>
      <w:proofErr w:type="spellStart"/>
      <w:r>
        <w:rPr>
          <w:sz w:val="24"/>
          <w:szCs w:val="24"/>
        </w:rPr>
        <w:t>Староикшурминский</w:t>
      </w:r>
      <w:proofErr w:type="spellEnd"/>
      <w:r>
        <w:rPr>
          <w:sz w:val="24"/>
          <w:szCs w:val="24"/>
        </w:rPr>
        <w:t xml:space="preserve"> детский сад  «</w:t>
      </w:r>
      <w:proofErr w:type="spellStart"/>
      <w:r>
        <w:rPr>
          <w:sz w:val="24"/>
          <w:szCs w:val="24"/>
        </w:rPr>
        <w:t>Кояшкай</w:t>
      </w:r>
      <w:proofErr w:type="spellEnd"/>
      <w:r>
        <w:rPr>
          <w:sz w:val="24"/>
          <w:szCs w:val="24"/>
        </w:rPr>
        <w:t>»</w:t>
      </w:r>
      <w:r w:rsidRPr="00511BC7">
        <w:rPr>
          <w:sz w:val="24"/>
          <w:szCs w:val="24"/>
        </w:rPr>
        <w:t xml:space="preserve">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0C2410" w:rsidRPr="00511BC7" w:rsidRDefault="000C2410" w:rsidP="000C2410">
      <w:pPr>
        <w:pStyle w:val="2"/>
        <w:numPr>
          <w:ilvl w:val="0"/>
          <w:numId w:val="6"/>
        </w:numPr>
        <w:shd w:val="clear" w:color="auto" w:fill="auto"/>
        <w:tabs>
          <w:tab w:val="left" w:pos="104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0C2410" w:rsidRPr="00511BC7" w:rsidRDefault="000C2410" w:rsidP="000C2410">
      <w:pPr>
        <w:pStyle w:val="2"/>
        <w:numPr>
          <w:ilvl w:val="0"/>
          <w:numId w:val="6"/>
        </w:numPr>
        <w:shd w:val="clear" w:color="auto" w:fill="auto"/>
        <w:tabs>
          <w:tab w:val="left" w:pos="105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:rsidR="000C2410" w:rsidRPr="00511BC7" w:rsidRDefault="000C2410" w:rsidP="000C2410">
      <w:pPr>
        <w:pStyle w:val="2"/>
        <w:numPr>
          <w:ilvl w:val="0"/>
          <w:numId w:val="6"/>
        </w:numPr>
        <w:shd w:val="clear" w:color="auto" w:fill="auto"/>
        <w:tabs>
          <w:tab w:val="left" w:pos="1057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0C2410" w:rsidRPr="00511BC7" w:rsidRDefault="000C2410" w:rsidP="000C2410">
      <w:pPr>
        <w:pStyle w:val="2"/>
        <w:shd w:val="clear" w:color="auto" w:fill="auto"/>
        <w:tabs>
          <w:tab w:val="left" w:pos="178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Общие задачи воспитания в МБДОУ </w:t>
      </w:r>
      <w:proofErr w:type="spellStart"/>
      <w:r>
        <w:rPr>
          <w:sz w:val="24"/>
          <w:szCs w:val="24"/>
        </w:rPr>
        <w:t>Староикшурминский</w:t>
      </w:r>
      <w:proofErr w:type="spellEnd"/>
      <w:r>
        <w:rPr>
          <w:sz w:val="24"/>
          <w:szCs w:val="24"/>
        </w:rPr>
        <w:t xml:space="preserve"> детский сад  «</w:t>
      </w:r>
      <w:proofErr w:type="spellStart"/>
      <w:r>
        <w:rPr>
          <w:sz w:val="24"/>
          <w:szCs w:val="24"/>
        </w:rPr>
        <w:t>Кояшкай</w:t>
      </w:r>
      <w:proofErr w:type="spellEnd"/>
      <w:r>
        <w:rPr>
          <w:sz w:val="24"/>
          <w:szCs w:val="24"/>
        </w:rPr>
        <w:t>»</w:t>
      </w:r>
      <w:r w:rsidRPr="00511BC7">
        <w:rPr>
          <w:sz w:val="24"/>
          <w:szCs w:val="24"/>
        </w:rPr>
        <w:t>:</w:t>
      </w:r>
    </w:p>
    <w:p w:rsidR="000C2410" w:rsidRPr="00511BC7" w:rsidRDefault="000C2410" w:rsidP="000C2410">
      <w:pPr>
        <w:pStyle w:val="2"/>
        <w:numPr>
          <w:ilvl w:val="0"/>
          <w:numId w:val="7"/>
        </w:numPr>
        <w:shd w:val="clear" w:color="auto" w:fill="auto"/>
        <w:tabs>
          <w:tab w:val="left" w:pos="1023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:rsidR="000C2410" w:rsidRPr="00511BC7" w:rsidRDefault="000C2410" w:rsidP="000C2410">
      <w:pPr>
        <w:pStyle w:val="2"/>
        <w:numPr>
          <w:ilvl w:val="0"/>
          <w:numId w:val="7"/>
        </w:numPr>
        <w:shd w:val="clear" w:color="auto" w:fill="auto"/>
        <w:tabs>
          <w:tab w:val="left" w:pos="102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0C2410" w:rsidRPr="00511BC7" w:rsidRDefault="000C2410" w:rsidP="000C2410">
      <w:pPr>
        <w:pStyle w:val="2"/>
        <w:numPr>
          <w:ilvl w:val="0"/>
          <w:numId w:val="7"/>
        </w:numPr>
        <w:shd w:val="clear" w:color="auto" w:fill="auto"/>
        <w:tabs>
          <w:tab w:val="left" w:pos="103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0C2410" w:rsidRPr="00511BC7" w:rsidRDefault="000C2410" w:rsidP="000C2410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511BC7">
        <w:rPr>
          <w:sz w:val="24"/>
          <w:szCs w:val="24"/>
        </w:rPr>
        <w:t>осуществлять поддержку позитивной социализации ребёнка посредством проектирования и принятия уклада, воспитывающей среды, с</w:t>
      </w:r>
      <w:r>
        <w:rPr>
          <w:sz w:val="24"/>
          <w:szCs w:val="24"/>
        </w:rPr>
        <w:t>оздания воспитывающих общностей;</w:t>
      </w:r>
    </w:p>
    <w:p w:rsidR="000C2410" w:rsidRDefault="000C2410" w:rsidP="000C2410">
      <w:pPr>
        <w:spacing w:before="100" w:beforeAutospacing="1" w:after="100" w:afterAutospacing="1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 з</w:t>
      </w:r>
      <w:r>
        <w:rPr>
          <w:b/>
          <w:bCs/>
          <w:sz w:val="24"/>
          <w:szCs w:val="24"/>
          <w:lang w:eastAsia="ru-RU"/>
        </w:rPr>
        <w:t xml:space="preserve">адачи воспитания в МБДОУ </w:t>
      </w:r>
      <w:proofErr w:type="spellStart"/>
      <w:r>
        <w:rPr>
          <w:b/>
          <w:bCs/>
          <w:sz w:val="24"/>
          <w:szCs w:val="24"/>
          <w:lang w:eastAsia="ru-RU"/>
        </w:rPr>
        <w:t>Староикшурминский</w:t>
      </w:r>
      <w:proofErr w:type="spellEnd"/>
      <w:r>
        <w:rPr>
          <w:b/>
          <w:bCs/>
          <w:sz w:val="24"/>
          <w:szCs w:val="24"/>
          <w:lang w:eastAsia="ru-RU"/>
        </w:rPr>
        <w:t xml:space="preserve"> детский сад  «</w:t>
      </w:r>
      <w:proofErr w:type="spellStart"/>
      <w:r>
        <w:rPr>
          <w:b/>
          <w:bCs/>
          <w:sz w:val="24"/>
          <w:szCs w:val="24"/>
          <w:lang w:eastAsia="ru-RU"/>
        </w:rPr>
        <w:t>Кояшкай</w:t>
      </w:r>
      <w:proofErr w:type="spellEnd"/>
      <w:r>
        <w:rPr>
          <w:b/>
          <w:bCs/>
          <w:sz w:val="24"/>
          <w:szCs w:val="24"/>
          <w:lang w:eastAsia="ru-RU"/>
        </w:rPr>
        <w:t xml:space="preserve">»                               </w:t>
      </w:r>
      <w:r w:rsidRPr="00A23601">
        <w:rPr>
          <w:b/>
          <w:sz w:val="24"/>
          <w:szCs w:val="24"/>
        </w:rPr>
        <w:t>в части, формируемой участниками образовательных отношений Программы</w:t>
      </w:r>
    </w:p>
    <w:p w:rsidR="000C2410" w:rsidRPr="00D62A94" w:rsidRDefault="000C2410" w:rsidP="000C2410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</w:t>
      </w:r>
      <w:r w:rsidRPr="00D62A94">
        <w:rPr>
          <w:iCs/>
          <w:sz w:val="24"/>
          <w:szCs w:val="24"/>
        </w:rPr>
        <w:t xml:space="preserve">одействовать развитию личности ребенка на основе </w:t>
      </w:r>
      <w:r w:rsidRPr="00D62A94">
        <w:rPr>
          <w:bCs/>
          <w:iCs/>
          <w:sz w:val="24"/>
          <w:szCs w:val="24"/>
          <w:lang w:eastAsia="ru-RU"/>
        </w:rPr>
        <w:t>национальной культуры, духовности своего народа, обогащение ее культурой народов совместного проживания, ориентация ребенка на культуру как на ценность, которая позволит ему в дал</w:t>
      </w:r>
      <w:r>
        <w:rPr>
          <w:bCs/>
          <w:iCs/>
          <w:sz w:val="24"/>
          <w:szCs w:val="24"/>
          <w:lang w:eastAsia="ru-RU"/>
        </w:rPr>
        <w:t>ьнейшем понять мировую культуру;</w:t>
      </w:r>
    </w:p>
    <w:p w:rsidR="000C2410" w:rsidRPr="00D62A94" w:rsidRDefault="000C2410" w:rsidP="000C2410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bCs/>
          <w:iCs/>
          <w:sz w:val="24"/>
          <w:szCs w:val="24"/>
          <w:lang w:eastAsia="ru-RU"/>
        </w:rPr>
        <w:t>с</w:t>
      </w:r>
      <w:r w:rsidRPr="00D62A94">
        <w:rPr>
          <w:bCs/>
          <w:iCs/>
          <w:sz w:val="24"/>
          <w:szCs w:val="24"/>
          <w:lang w:eastAsia="ru-RU"/>
        </w:rPr>
        <w:t>пособствовать воспитанию уважения и понимания своих национальных особенностей, чувства собственного достоинства, как пр</w:t>
      </w:r>
      <w:r>
        <w:rPr>
          <w:bCs/>
          <w:iCs/>
          <w:sz w:val="24"/>
          <w:szCs w:val="24"/>
          <w:lang w:eastAsia="ru-RU"/>
        </w:rPr>
        <w:t>едставителя своего народа;</w:t>
      </w:r>
    </w:p>
    <w:p w:rsidR="000C2410" w:rsidRPr="00D62A94" w:rsidRDefault="000C2410" w:rsidP="000C2410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iCs/>
          <w:sz w:val="24"/>
          <w:szCs w:val="24"/>
        </w:rPr>
        <w:t>с</w:t>
      </w:r>
      <w:r w:rsidRPr="00D62A94">
        <w:rPr>
          <w:iCs/>
          <w:sz w:val="24"/>
          <w:szCs w:val="24"/>
        </w:rPr>
        <w:t xml:space="preserve">пособствовать </w:t>
      </w:r>
      <w:r w:rsidRPr="00D62A94">
        <w:rPr>
          <w:bCs/>
          <w:iCs/>
          <w:sz w:val="24"/>
          <w:szCs w:val="24"/>
          <w:lang w:eastAsia="ru-RU"/>
        </w:rPr>
        <w:t>формированию целостных знаний о родном крае, развитие творческих и исследовательских умений, воспитание любви и уважения к историческому и лите</w:t>
      </w:r>
      <w:r>
        <w:rPr>
          <w:bCs/>
          <w:iCs/>
          <w:sz w:val="24"/>
          <w:szCs w:val="24"/>
          <w:lang w:eastAsia="ru-RU"/>
        </w:rPr>
        <w:t>ратурному наследию малой родины;</w:t>
      </w:r>
    </w:p>
    <w:p w:rsidR="000C2410" w:rsidRPr="00D62A94" w:rsidRDefault="000C2410" w:rsidP="000C2410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bCs/>
          <w:iCs/>
          <w:sz w:val="24"/>
          <w:szCs w:val="24"/>
          <w:lang w:eastAsia="ru-RU"/>
        </w:rPr>
        <w:t>с</w:t>
      </w:r>
      <w:r w:rsidRPr="00D62A94">
        <w:rPr>
          <w:bCs/>
          <w:iCs/>
          <w:sz w:val="24"/>
          <w:szCs w:val="24"/>
          <w:lang w:eastAsia="ru-RU"/>
        </w:rPr>
        <w:t xml:space="preserve">оздать условия </w:t>
      </w:r>
      <w:proofErr w:type="gramStart"/>
      <w:r w:rsidRPr="00D62A94">
        <w:rPr>
          <w:bCs/>
          <w:iCs/>
          <w:sz w:val="24"/>
          <w:szCs w:val="24"/>
          <w:lang w:eastAsia="ru-RU"/>
        </w:rPr>
        <w:t>для</w:t>
      </w:r>
      <w:proofErr w:type="gramEnd"/>
      <w:r w:rsidRPr="00D62A94">
        <w:rPr>
          <w:bCs/>
          <w:iCs/>
          <w:sz w:val="24"/>
          <w:szCs w:val="24"/>
          <w:lang w:eastAsia="ru-RU"/>
        </w:rPr>
        <w:t xml:space="preserve"> </w:t>
      </w:r>
      <w:proofErr w:type="gramStart"/>
      <w:r w:rsidRPr="00D62A94">
        <w:rPr>
          <w:bCs/>
          <w:iCs/>
          <w:sz w:val="24"/>
          <w:szCs w:val="24"/>
          <w:lang w:eastAsia="ru-RU"/>
        </w:rPr>
        <w:t>формирование</w:t>
      </w:r>
      <w:proofErr w:type="gramEnd"/>
      <w:r w:rsidRPr="00D62A94">
        <w:rPr>
          <w:bCs/>
          <w:iCs/>
          <w:sz w:val="24"/>
          <w:szCs w:val="24"/>
          <w:lang w:eastAsia="ru-RU"/>
        </w:rPr>
        <w:t xml:space="preserve"> социокультурной среды, соответствующей возрастным и индивидуальным особенностям детей, с учетом этнокультурных особенностей региона</w:t>
      </w:r>
      <w:r>
        <w:rPr>
          <w:bCs/>
          <w:iCs/>
          <w:sz w:val="24"/>
          <w:szCs w:val="24"/>
          <w:lang w:eastAsia="ru-RU"/>
        </w:rPr>
        <w:t>;</w:t>
      </w:r>
    </w:p>
    <w:p w:rsidR="000C2410" w:rsidRPr="00CD5A3D" w:rsidRDefault="000C2410" w:rsidP="000C2410">
      <w:pPr>
        <w:pStyle w:val="2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bCs/>
          <w:iCs/>
          <w:sz w:val="24"/>
          <w:szCs w:val="24"/>
          <w:lang w:eastAsia="ru-RU"/>
        </w:rPr>
        <w:t>о</w:t>
      </w:r>
      <w:r w:rsidRPr="00D62A94">
        <w:rPr>
          <w:bCs/>
          <w:iCs/>
          <w:sz w:val="24"/>
          <w:szCs w:val="24"/>
          <w:lang w:eastAsia="ru-RU"/>
        </w:rPr>
        <w:t>существлять поддержку для формирования начал культуры здорового образа жизни на основе национально-культурных традиций, создания воспитывающей среды посредством создания</w:t>
      </w:r>
      <w:r>
        <w:rPr>
          <w:sz w:val="24"/>
          <w:szCs w:val="24"/>
        </w:rPr>
        <w:t>.</w:t>
      </w:r>
    </w:p>
    <w:p w:rsidR="000C2410" w:rsidRPr="00511BC7" w:rsidRDefault="000C2410" w:rsidP="000C2410">
      <w:pPr>
        <w:pStyle w:val="2"/>
        <w:shd w:val="clear" w:color="auto" w:fill="auto"/>
        <w:tabs>
          <w:tab w:val="left" w:pos="1570"/>
          <w:tab w:val="center" w:pos="5362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r w:rsidRPr="00511BC7">
        <w:rPr>
          <w:b/>
          <w:bCs/>
          <w:sz w:val="24"/>
          <w:szCs w:val="24"/>
        </w:rPr>
        <w:t>Направления воспитания.</w:t>
      </w:r>
      <w:r>
        <w:rPr>
          <w:b/>
          <w:bCs/>
          <w:sz w:val="24"/>
          <w:szCs w:val="24"/>
        </w:rPr>
        <w:tab/>
      </w:r>
    </w:p>
    <w:p w:rsidR="000C2410" w:rsidRPr="00FA789B" w:rsidRDefault="000C2410" w:rsidP="000C2410">
      <w:pPr>
        <w:pStyle w:val="2"/>
        <w:numPr>
          <w:ilvl w:val="0"/>
          <w:numId w:val="10"/>
        </w:numPr>
        <w:shd w:val="clear" w:color="auto" w:fill="auto"/>
        <w:tabs>
          <w:tab w:val="left" w:pos="1782"/>
        </w:tabs>
        <w:spacing w:before="0" w:after="0" w:line="240" w:lineRule="auto"/>
        <w:jc w:val="both"/>
        <w:rPr>
          <w:bCs/>
          <w:sz w:val="24"/>
          <w:szCs w:val="24"/>
        </w:rPr>
      </w:pPr>
      <w:r w:rsidRPr="00FA789B">
        <w:rPr>
          <w:bCs/>
          <w:sz w:val="24"/>
          <w:szCs w:val="24"/>
        </w:rPr>
        <w:t>Патриотическое направление воспитания.</w:t>
      </w:r>
    </w:p>
    <w:p w:rsidR="000C2410" w:rsidRPr="00FA789B" w:rsidRDefault="000C2410" w:rsidP="000C2410">
      <w:pPr>
        <w:pStyle w:val="2"/>
        <w:numPr>
          <w:ilvl w:val="0"/>
          <w:numId w:val="10"/>
        </w:numPr>
        <w:shd w:val="clear" w:color="auto" w:fill="auto"/>
        <w:tabs>
          <w:tab w:val="left" w:pos="1782"/>
        </w:tabs>
        <w:spacing w:before="0" w:after="0" w:line="240" w:lineRule="auto"/>
        <w:jc w:val="both"/>
        <w:rPr>
          <w:bCs/>
          <w:sz w:val="24"/>
          <w:szCs w:val="24"/>
        </w:rPr>
      </w:pPr>
      <w:r w:rsidRPr="00FA789B">
        <w:rPr>
          <w:bCs/>
          <w:sz w:val="24"/>
          <w:szCs w:val="24"/>
        </w:rPr>
        <w:t>Духовно-нравственное направление воспитания.</w:t>
      </w:r>
    </w:p>
    <w:p w:rsidR="000C2410" w:rsidRPr="00FA789B" w:rsidRDefault="000C2410" w:rsidP="000C2410">
      <w:pPr>
        <w:pStyle w:val="2"/>
        <w:numPr>
          <w:ilvl w:val="0"/>
          <w:numId w:val="10"/>
        </w:numPr>
        <w:shd w:val="clear" w:color="auto" w:fill="auto"/>
        <w:tabs>
          <w:tab w:val="left" w:pos="1782"/>
        </w:tabs>
        <w:spacing w:before="0" w:after="0" w:line="240" w:lineRule="auto"/>
        <w:jc w:val="both"/>
        <w:rPr>
          <w:bCs/>
          <w:sz w:val="24"/>
          <w:szCs w:val="24"/>
        </w:rPr>
      </w:pPr>
      <w:r w:rsidRPr="00FA789B">
        <w:rPr>
          <w:bCs/>
          <w:sz w:val="24"/>
          <w:szCs w:val="24"/>
        </w:rPr>
        <w:t>Социальное направление воспитания.</w:t>
      </w:r>
    </w:p>
    <w:p w:rsidR="000C2410" w:rsidRPr="00FA789B" w:rsidRDefault="000C2410" w:rsidP="000C2410">
      <w:pPr>
        <w:pStyle w:val="2"/>
        <w:numPr>
          <w:ilvl w:val="0"/>
          <w:numId w:val="10"/>
        </w:numPr>
        <w:shd w:val="clear" w:color="auto" w:fill="auto"/>
        <w:tabs>
          <w:tab w:val="left" w:pos="1782"/>
        </w:tabs>
        <w:spacing w:before="0" w:after="0" w:line="240" w:lineRule="auto"/>
        <w:jc w:val="both"/>
        <w:rPr>
          <w:bCs/>
          <w:sz w:val="24"/>
          <w:szCs w:val="24"/>
        </w:rPr>
      </w:pPr>
      <w:r w:rsidRPr="00FA789B">
        <w:rPr>
          <w:bCs/>
          <w:sz w:val="24"/>
          <w:szCs w:val="24"/>
        </w:rPr>
        <w:t>Познавательное направление воспитания.</w:t>
      </w:r>
    </w:p>
    <w:p w:rsidR="000C2410" w:rsidRPr="00FA789B" w:rsidRDefault="000C2410" w:rsidP="000C2410">
      <w:pPr>
        <w:pStyle w:val="2"/>
        <w:numPr>
          <w:ilvl w:val="0"/>
          <w:numId w:val="10"/>
        </w:numPr>
        <w:shd w:val="clear" w:color="auto" w:fill="auto"/>
        <w:tabs>
          <w:tab w:val="left" w:pos="1782"/>
        </w:tabs>
        <w:spacing w:before="0" w:after="0" w:line="240" w:lineRule="auto"/>
        <w:jc w:val="both"/>
        <w:rPr>
          <w:bCs/>
          <w:sz w:val="24"/>
          <w:szCs w:val="24"/>
        </w:rPr>
      </w:pPr>
      <w:r w:rsidRPr="00FA789B">
        <w:rPr>
          <w:bCs/>
          <w:sz w:val="24"/>
          <w:szCs w:val="24"/>
        </w:rPr>
        <w:t>Физическое и оздоровительное направление воспитания.</w:t>
      </w:r>
    </w:p>
    <w:p w:rsidR="000C2410" w:rsidRPr="00FA789B" w:rsidRDefault="000C2410" w:rsidP="000C2410">
      <w:pPr>
        <w:pStyle w:val="2"/>
        <w:numPr>
          <w:ilvl w:val="0"/>
          <w:numId w:val="10"/>
        </w:numPr>
        <w:shd w:val="clear" w:color="auto" w:fill="auto"/>
        <w:tabs>
          <w:tab w:val="left" w:pos="1782"/>
        </w:tabs>
        <w:spacing w:before="0" w:after="0" w:line="240" w:lineRule="auto"/>
        <w:jc w:val="both"/>
        <w:rPr>
          <w:bCs/>
          <w:sz w:val="24"/>
          <w:szCs w:val="24"/>
        </w:rPr>
      </w:pPr>
      <w:r w:rsidRPr="00FA789B">
        <w:rPr>
          <w:bCs/>
          <w:sz w:val="24"/>
          <w:szCs w:val="24"/>
        </w:rPr>
        <w:t>Трудовое направление воспитания.</w:t>
      </w:r>
    </w:p>
    <w:p w:rsidR="000C2410" w:rsidRPr="00FA789B" w:rsidRDefault="000C2410" w:rsidP="000C2410">
      <w:pPr>
        <w:pStyle w:val="2"/>
        <w:numPr>
          <w:ilvl w:val="0"/>
          <w:numId w:val="10"/>
        </w:numPr>
        <w:shd w:val="clear" w:color="auto" w:fill="auto"/>
        <w:tabs>
          <w:tab w:val="left" w:pos="1782"/>
        </w:tabs>
        <w:spacing w:before="0" w:after="0" w:line="240" w:lineRule="auto"/>
        <w:jc w:val="both"/>
        <w:rPr>
          <w:bCs/>
          <w:sz w:val="24"/>
          <w:szCs w:val="24"/>
        </w:rPr>
      </w:pPr>
      <w:r w:rsidRPr="00FA789B">
        <w:rPr>
          <w:bCs/>
          <w:sz w:val="24"/>
          <w:szCs w:val="24"/>
        </w:rPr>
        <w:t>Эстетическое направление воспитания.</w:t>
      </w:r>
    </w:p>
    <w:p w:rsidR="000C2410" w:rsidRPr="00511BC7" w:rsidRDefault="000C2410" w:rsidP="000C2410">
      <w:pPr>
        <w:pStyle w:val="2"/>
        <w:shd w:val="clear" w:color="auto" w:fill="auto"/>
        <w:tabs>
          <w:tab w:val="left" w:pos="1028"/>
        </w:tabs>
        <w:spacing w:before="0" w:after="0" w:line="276" w:lineRule="auto"/>
        <w:ind w:right="20" w:firstLine="709"/>
        <w:jc w:val="both"/>
        <w:rPr>
          <w:sz w:val="24"/>
          <w:szCs w:val="24"/>
        </w:rPr>
      </w:pPr>
    </w:p>
    <w:p w:rsidR="000C2410" w:rsidRPr="005805D3" w:rsidRDefault="000C2410" w:rsidP="000C2410">
      <w:pPr>
        <w:widowControl/>
        <w:tabs>
          <w:tab w:val="left" w:pos="567"/>
        </w:tabs>
        <w:autoSpaceDE/>
        <w:autoSpaceDN/>
        <w:spacing w:line="276" w:lineRule="auto"/>
        <w:jc w:val="both"/>
        <w:rPr>
          <w:rFonts w:eastAsia="Calibri"/>
        </w:rPr>
      </w:pPr>
    </w:p>
    <w:p w:rsidR="000C2410" w:rsidRDefault="000C2410" w:rsidP="000C2410">
      <w:pPr>
        <w:pStyle w:val="a3"/>
        <w:spacing w:line="276" w:lineRule="auto"/>
        <w:ind w:left="0" w:firstLine="709"/>
      </w:pPr>
    </w:p>
    <w:p w:rsidR="000C2410" w:rsidRPr="005B12B4" w:rsidRDefault="000C2410" w:rsidP="000C2410">
      <w:pPr>
        <w:sectPr w:rsidR="000C2410" w:rsidRPr="005B12B4">
          <w:pgSz w:w="11910" w:h="16840"/>
          <w:pgMar w:top="840" w:right="700" w:bottom="1140" w:left="1480" w:header="0" w:footer="879" w:gutter="0"/>
          <w:cols w:space="720"/>
        </w:sectPr>
      </w:pPr>
    </w:p>
    <w:p w:rsidR="000C2410" w:rsidRPr="005B12B4" w:rsidRDefault="000C2410" w:rsidP="000C2410">
      <w:pPr>
        <w:sectPr w:rsidR="000C2410" w:rsidRPr="005B12B4">
          <w:pgSz w:w="11910" w:h="16840"/>
          <w:pgMar w:top="840" w:right="700" w:bottom="1140" w:left="1480" w:header="0" w:footer="879" w:gutter="0"/>
          <w:cols w:space="720"/>
        </w:sectPr>
      </w:pPr>
    </w:p>
    <w:p w:rsidR="0064367B" w:rsidRDefault="0064367B"/>
    <w:sectPr w:rsidR="00643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52177"/>
    <w:multiLevelType w:val="multilevel"/>
    <w:tmpl w:val="09EE6F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B11151"/>
    <w:multiLevelType w:val="hybridMultilevel"/>
    <w:tmpl w:val="2470534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B9D7906"/>
    <w:multiLevelType w:val="hybridMultilevel"/>
    <w:tmpl w:val="4566E39A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CD07F7A"/>
    <w:multiLevelType w:val="multilevel"/>
    <w:tmpl w:val="9D3CAE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C03815"/>
    <w:multiLevelType w:val="hybridMultilevel"/>
    <w:tmpl w:val="BEB6D290"/>
    <w:lvl w:ilvl="0" w:tplc="5EBCB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A3E4EB9"/>
    <w:multiLevelType w:val="multilevel"/>
    <w:tmpl w:val="9B80F18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5C946BD2"/>
    <w:multiLevelType w:val="hybridMultilevel"/>
    <w:tmpl w:val="2B142416"/>
    <w:lvl w:ilvl="0" w:tplc="8F56702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03D53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410"/>
    <w:rsid w:val="000C2410"/>
    <w:rsid w:val="0064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24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C2410"/>
    <w:pPr>
      <w:ind w:left="9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C241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C2410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C241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C2410"/>
    <w:pPr>
      <w:ind w:left="212" w:firstLine="708"/>
    </w:pPr>
  </w:style>
  <w:style w:type="character" w:customStyle="1" w:styleId="a6">
    <w:name w:val="Основной текст_"/>
    <w:basedOn w:val="a0"/>
    <w:link w:val="2"/>
    <w:rsid w:val="000C24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0C2410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24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C2410"/>
    <w:pPr>
      <w:ind w:left="9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C241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C2410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C241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C2410"/>
    <w:pPr>
      <w:ind w:left="212" w:firstLine="708"/>
    </w:pPr>
  </w:style>
  <w:style w:type="character" w:customStyle="1" w:styleId="a6">
    <w:name w:val="Основной текст_"/>
    <w:basedOn w:val="a0"/>
    <w:link w:val="2"/>
    <w:rsid w:val="000C24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6"/>
    <w:rsid w:val="000C2410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3375</Words>
  <Characters>19242</Characters>
  <Application>Microsoft Office Word</Application>
  <DocSecurity>0</DocSecurity>
  <Lines>160</Lines>
  <Paragraphs>45</Paragraphs>
  <ScaleCrop>false</ScaleCrop>
  <Company>*</Company>
  <LinksUpToDate>false</LinksUpToDate>
  <CharactersWithSpaces>22572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2023-09-16T05:30:00Z</dcterms:created>
  <dcterms:modified xsi:type="dcterms:W3CDTF">2023-09-16T05:33:00Z</dcterms:modified>
</cp:coreProperties>
</file>