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C42" w:rsidRDefault="00E65C42" w:rsidP="00CC36E6">
      <w:pPr>
        <w:ind w:left="-720"/>
        <w:jc w:val="both"/>
        <w:rPr>
          <w:b/>
          <w:color w:val="000000"/>
        </w:rPr>
      </w:pPr>
    </w:p>
    <w:tbl>
      <w:tblPr>
        <w:tblStyle w:val="a4"/>
        <w:tblpPr w:leftFromText="180" w:rightFromText="180" w:vertAnchor="text" w:horzAnchor="margin" w:tblpX="-209" w:tblpY="-51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1417"/>
        <w:gridCol w:w="3969"/>
      </w:tblGrid>
      <w:tr w:rsidR="001F410A" w:rsidRPr="00CA5F60" w:rsidTr="00E631CE">
        <w:tc>
          <w:tcPr>
            <w:tcW w:w="4361" w:type="dxa"/>
          </w:tcPr>
          <w:p w:rsidR="001F410A" w:rsidRPr="00CA5F60" w:rsidRDefault="001F410A" w:rsidP="00E631CE">
            <w:pPr>
              <w:pStyle w:val="a3"/>
              <w:ind w:left="0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>Принято</w:t>
            </w:r>
          </w:p>
          <w:p w:rsidR="001F410A" w:rsidRPr="00CA5F60" w:rsidRDefault="001F410A" w:rsidP="00E631CE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>на общем собрании</w:t>
            </w:r>
            <w:r w:rsidR="008B14DA">
              <w:rPr>
                <w:sz w:val="22"/>
                <w:szCs w:val="22"/>
              </w:rPr>
              <w:t xml:space="preserve"> работников МБДО</w:t>
            </w:r>
            <w:proofErr w:type="gramStart"/>
            <w:r w:rsidR="008B14DA">
              <w:rPr>
                <w:sz w:val="22"/>
                <w:szCs w:val="22"/>
              </w:rPr>
              <w:t>У-</w:t>
            </w:r>
            <w:proofErr w:type="gramEnd"/>
            <w:r w:rsidR="008B14DA">
              <w:rPr>
                <w:sz w:val="22"/>
                <w:szCs w:val="22"/>
              </w:rPr>
              <w:t xml:space="preserve"> «</w:t>
            </w:r>
            <w:proofErr w:type="spellStart"/>
            <w:r w:rsidR="008B04CE">
              <w:rPr>
                <w:sz w:val="22"/>
                <w:szCs w:val="22"/>
              </w:rPr>
              <w:t>Сатыше</w:t>
            </w:r>
            <w:r w:rsidR="008B14DA">
              <w:rPr>
                <w:sz w:val="22"/>
                <w:szCs w:val="22"/>
              </w:rPr>
              <w:t>вский</w:t>
            </w:r>
            <w:proofErr w:type="spellEnd"/>
            <w:r w:rsidR="008B14DA">
              <w:rPr>
                <w:sz w:val="22"/>
                <w:szCs w:val="22"/>
              </w:rPr>
              <w:t xml:space="preserve"> детский са</w:t>
            </w:r>
            <w:bookmarkStart w:id="0" w:name="_GoBack"/>
            <w:bookmarkEnd w:id="0"/>
            <w:r w:rsidR="008B14DA">
              <w:rPr>
                <w:sz w:val="22"/>
                <w:szCs w:val="22"/>
              </w:rPr>
              <w:t xml:space="preserve">д </w:t>
            </w:r>
            <w:r w:rsidRPr="00CA5F60">
              <w:rPr>
                <w:sz w:val="22"/>
                <w:szCs w:val="22"/>
              </w:rPr>
              <w:t>«</w:t>
            </w:r>
            <w:proofErr w:type="spellStart"/>
            <w:r w:rsidR="008B04CE">
              <w:rPr>
                <w:sz w:val="22"/>
                <w:szCs w:val="22"/>
              </w:rPr>
              <w:t>Кояшкай</w:t>
            </w:r>
            <w:proofErr w:type="spellEnd"/>
            <w:r w:rsidR="008B14DA">
              <w:rPr>
                <w:sz w:val="22"/>
                <w:szCs w:val="22"/>
              </w:rPr>
              <w:t xml:space="preserve">»  </w:t>
            </w:r>
          </w:p>
          <w:p w:rsidR="001F410A" w:rsidRPr="00CA5F60" w:rsidRDefault="0097751A" w:rsidP="00E631CE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протокол </w:t>
            </w:r>
            <w:r w:rsidR="00FE52A4">
              <w:rPr>
                <w:sz w:val="22"/>
                <w:szCs w:val="22"/>
              </w:rPr>
              <w:t>№__</w:t>
            </w:r>
            <w:r>
              <w:rPr>
                <w:sz w:val="22"/>
                <w:szCs w:val="22"/>
              </w:rPr>
              <w:t>от «</w:t>
            </w:r>
            <w:r w:rsidR="00FE52A4">
              <w:rPr>
                <w:sz w:val="22"/>
                <w:szCs w:val="22"/>
              </w:rPr>
              <w:t>___»______</w:t>
            </w:r>
            <w:r>
              <w:rPr>
                <w:sz w:val="22"/>
                <w:szCs w:val="22"/>
              </w:rPr>
              <w:t xml:space="preserve"> </w:t>
            </w:r>
            <w:r w:rsidR="006511E4">
              <w:rPr>
                <w:sz w:val="22"/>
                <w:szCs w:val="22"/>
              </w:rPr>
              <w:t xml:space="preserve"> </w:t>
            </w:r>
            <w:r w:rsidR="00FE52A4">
              <w:rPr>
                <w:sz w:val="22"/>
                <w:szCs w:val="22"/>
              </w:rPr>
              <w:t>20 __</w:t>
            </w:r>
            <w:r>
              <w:rPr>
                <w:sz w:val="22"/>
                <w:szCs w:val="22"/>
              </w:rPr>
              <w:t xml:space="preserve"> г.  </w:t>
            </w:r>
          </w:p>
        </w:tc>
        <w:tc>
          <w:tcPr>
            <w:tcW w:w="1417" w:type="dxa"/>
          </w:tcPr>
          <w:p w:rsidR="001F410A" w:rsidRPr="00CA5F60" w:rsidRDefault="001F410A" w:rsidP="00E631CE">
            <w:pPr>
              <w:pStyle w:val="a3"/>
              <w:ind w:left="0"/>
              <w:jc w:val="both"/>
              <w:rPr>
                <w:sz w:val="22"/>
                <w:szCs w:val="22"/>
              </w:rPr>
            </w:pPr>
          </w:p>
        </w:tc>
        <w:tc>
          <w:tcPr>
            <w:tcW w:w="3969" w:type="dxa"/>
          </w:tcPr>
          <w:p w:rsidR="001F410A" w:rsidRPr="00CA5F60" w:rsidRDefault="001F410A" w:rsidP="00E631CE">
            <w:pPr>
              <w:pStyle w:val="a3"/>
              <w:ind w:left="0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 xml:space="preserve">Утверждено </w:t>
            </w:r>
          </w:p>
          <w:p w:rsidR="00FE52A4" w:rsidRPr="00CA5F60" w:rsidRDefault="001F410A" w:rsidP="00E631CE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 w:rsidRPr="00CA5F60">
              <w:rPr>
                <w:sz w:val="22"/>
                <w:szCs w:val="22"/>
              </w:rPr>
              <w:t>и введено в действие приказом заведующего МБДО</w:t>
            </w:r>
            <w:proofErr w:type="gramStart"/>
            <w:r w:rsidRPr="00CA5F60">
              <w:rPr>
                <w:sz w:val="22"/>
                <w:szCs w:val="22"/>
              </w:rPr>
              <w:t>У</w:t>
            </w:r>
            <w:r w:rsidR="008B14DA">
              <w:rPr>
                <w:sz w:val="22"/>
                <w:szCs w:val="22"/>
              </w:rPr>
              <w:t>-</w:t>
            </w:r>
            <w:proofErr w:type="gramEnd"/>
            <w:r w:rsidR="008B14DA">
              <w:rPr>
                <w:sz w:val="22"/>
                <w:szCs w:val="22"/>
              </w:rPr>
              <w:t xml:space="preserve"> «</w:t>
            </w:r>
            <w:proofErr w:type="spellStart"/>
            <w:r w:rsidR="00FE52A4">
              <w:rPr>
                <w:sz w:val="22"/>
                <w:szCs w:val="22"/>
              </w:rPr>
              <w:t>Сатыше</w:t>
            </w:r>
            <w:r w:rsidR="008B14DA">
              <w:rPr>
                <w:sz w:val="22"/>
                <w:szCs w:val="22"/>
              </w:rPr>
              <w:t>вский</w:t>
            </w:r>
            <w:proofErr w:type="spellEnd"/>
            <w:r w:rsidRPr="00CA5F60">
              <w:rPr>
                <w:sz w:val="22"/>
                <w:szCs w:val="22"/>
              </w:rPr>
              <w:t xml:space="preserve"> </w:t>
            </w:r>
            <w:r w:rsidR="008B14DA">
              <w:rPr>
                <w:sz w:val="22"/>
                <w:szCs w:val="22"/>
              </w:rPr>
              <w:t>детский сад</w:t>
            </w:r>
            <w:r w:rsidRPr="00CA5F60">
              <w:rPr>
                <w:sz w:val="22"/>
                <w:szCs w:val="22"/>
              </w:rPr>
              <w:t xml:space="preserve"> «</w:t>
            </w:r>
            <w:proofErr w:type="spellStart"/>
            <w:r w:rsidR="00FE52A4">
              <w:rPr>
                <w:sz w:val="22"/>
                <w:szCs w:val="22"/>
              </w:rPr>
              <w:t>Кояшкай</w:t>
            </w:r>
            <w:proofErr w:type="spellEnd"/>
            <w:r>
              <w:rPr>
                <w:sz w:val="22"/>
                <w:szCs w:val="22"/>
              </w:rPr>
              <w:t>»</w:t>
            </w:r>
            <w:r w:rsidR="008B14DA">
              <w:rPr>
                <w:sz w:val="22"/>
                <w:szCs w:val="22"/>
              </w:rPr>
              <w:t xml:space="preserve"> </w:t>
            </w:r>
            <w:r w:rsidR="00FE52A4">
              <w:rPr>
                <w:sz w:val="22"/>
                <w:szCs w:val="22"/>
              </w:rPr>
              <w:t>№___</w:t>
            </w:r>
          </w:p>
          <w:p w:rsidR="001F410A" w:rsidRPr="00CA5F60" w:rsidRDefault="006511E4" w:rsidP="00E631CE">
            <w:pPr>
              <w:pStyle w:val="a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«</w:t>
            </w:r>
            <w:r w:rsidR="00FE52A4">
              <w:rPr>
                <w:sz w:val="22"/>
                <w:szCs w:val="22"/>
              </w:rPr>
              <w:t xml:space="preserve">___» ________ 20___ г. </w:t>
            </w:r>
            <w:r w:rsidR="001F410A" w:rsidRPr="00CA5F60">
              <w:rPr>
                <w:sz w:val="22"/>
                <w:szCs w:val="22"/>
              </w:rPr>
              <w:t>____________</w:t>
            </w:r>
            <w:proofErr w:type="spellStart"/>
            <w:r w:rsidR="00FE52A4">
              <w:rPr>
                <w:sz w:val="22"/>
                <w:szCs w:val="22"/>
              </w:rPr>
              <w:t>С.Я.Бадертдинова</w:t>
            </w:r>
            <w:proofErr w:type="spellEnd"/>
            <w:r w:rsidR="001F410A" w:rsidRPr="00CA5F60">
              <w:rPr>
                <w:sz w:val="22"/>
                <w:szCs w:val="22"/>
              </w:rPr>
              <w:t xml:space="preserve"> </w:t>
            </w:r>
          </w:p>
        </w:tc>
      </w:tr>
    </w:tbl>
    <w:p w:rsidR="001F410A" w:rsidRPr="006511E4" w:rsidRDefault="001F410A" w:rsidP="001F410A">
      <w:pPr>
        <w:pStyle w:val="a3"/>
        <w:spacing w:after="0" w:line="240" w:lineRule="auto"/>
        <w:ind w:left="-851"/>
        <w:jc w:val="center"/>
        <w:rPr>
          <w:b/>
          <w:sz w:val="22"/>
          <w:szCs w:val="22"/>
        </w:rPr>
      </w:pPr>
      <w:r w:rsidRPr="006511E4">
        <w:rPr>
          <w:b/>
          <w:sz w:val="22"/>
          <w:szCs w:val="22"/>
        </w:rPr>
        <w:t>ПОЛОЖЕНИЕ</w:t>
      </w:r>
    </w:p>
    <w:p w:rsidR="001F410A" w:rsidRPr="006511E4" w:rsidRDefault="001F410A" w:rsidP="001F410A">
      <w:pPr>
        <w:pStyle w:val="a3"/>
        <w:spacing w:after="0" w:line="240" w:lineRule="auto"/>
        <w:ind w:left="-851"/>
        <w:jc w:val="center"/>
        <w:rPr>
          <w:b/>
          <w:sz w:val="22"/>
          <w:szCs w:val="22"/>
        </w:rPr>
      </w:pPr>
      <w:r w:rsidRPr="006511E4">
        <w:rPr>
          <w:b/>
          <w:sz w:val="22"/>
          <w:szCs w:val="22"/>
        </w:rPr>
        <w:t>О КАДРОВОЙ ПОЛИТИКЕ</w:t>
      </w:r>
    </w:p>
    <w:p w:rsidR="001F410A" w:rsidRPr="006511E4" w:rsidRDefault="001F410A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</w:rPr>
      </w:pPr>
      <w:r w:rsidRPr="006511E4">
        <w:rPr>
          <w:rFonts w:ascii="Times New Roman" w:hAnsi="Times New Roman" w:cs="Times New Roman"/>
          <w:b/>
          <w:bCs/>
          <w:color w:val="000000"/>
        </w:rPr>
        <w:t xml:space="preserve">муниципального </w:t>
      </w:r>
      <w:r w:rsidR="00FE52A4">
        <w:rPr>
          <w:rFonts w:ascii="Times New Roman" w:hAnsi="Times New Roman" w:cs="Times New Roman"/>
          <w:b/>
          <w:bCs/>
          <w:color w:val="000000"/>
        </w:rPr>
        <w:t xml:space="preserve">бюджетного </w:t>
      </w:r>
      <w:r w:rsidRPr="006511E4">
        <w:rPr>
          <w:rFonts w:ascii="Times New Roman" w:hAnsi="Times New Roman" w:cs="Times New Roman"/>
          <w:b/>
          <w:bCs/>
          <w:color w:val="000000"/>
        </w:rPr>
        <w:t>дошкольного образовательного учреждения</w:t>
      </w:r>
      <w:r w:rsidR="008B14DA" w:rsidRPr="006511E4">
        <w:rPr>
          <w:rFonts w:ascii="Times New Roman" w:hAnsi="Times New Roman" w:cs="Times New Roman"/>
          <w:b/>
          <w:bCs/>
          <w:color w:val="000000"/>
        </w:rPr>
        <w:t>-</w:t>
      </w:r>
      <w:r w:rsidRPr="006511E4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1F410A" w:rsidRPr="006511E4" w:rsidRDefault="008B14DA" w:rsidP="001F410A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</w:rPr>
      </w:pPr>
      <w:r w:rsidRPr="006511E4">
        <w:rPr>
          <w:rFonts w:ascii="Times New Roman" w:hAnsi="Times New Roman" w:cs="Times New Roman"/>
          <w:b/>
          <w:bCs/>
          <w:color w:val="000000"/>
        </w:rPr>
        <w:t>«</w:t>
      </w:r>
      <w:proofErr w:type="spellStart"/>
      <w:r w:rsidR="00FE52A4">
        <w:rPr>
          <w:rFonts w:ascii="Times New Roman" w:hAnsi="Times New Roman" w:cs="Times New Roman"/>
          <w:b/>
          <w:bCs/>
          <w:color w:val="000000"/>
        </w:rPr>
        <w:t>Сатыше</w:t>
      </w:r>
      <w:r w:rsidRPr="006511E4">
        <w:rPr>
          <w:rFonts w:ascii="Times New Roman" w:hAnsi="Times New Roman" w:cs="Times New Roman"/>
          <w:b/>
          <w:bCs/>
          <w:color w:val="000000"/>
        </w:rPr>
        <w:t>вский</w:t>
      </w:r>
      <w:proofErr w:type="spellEnd"/>
      <w:r w:rsidRPr="006511E4">
        <w:rPr>
          <w:rFonts w:ascii="Times New Roman" w:hAnsi="Times New Roman" w:cs="Times New Roman"/>
          <w:b/>
          <w:bCs/>
          <w:color w:val="000000"/>
        </w:rPr>
        <w:t xml:space="preserve"> детский сад </w:t>
      </w:r>
      <w:r w:rsidR="001F410A" w:rsidRPr="006511E4">
        <w:rPr>
          <w:rFonts w:ascii="Times New Roman" w:hAnsi="Times New Roman" w:cs="Times New Roman"/>
          <w:b/>
          <w:bCs/>
          <w:color w:val="000000"/>
        </w:rPr>
        <w:t xml:space="preserve"> «</w:t>
      </w:r>
      <w:proofErr w:type="spellStart"/>
      <w:r w:rsidR="00FE52A4">
        <w:rPr>
          <w:rFonts w:ascii="Times New Roman" w:hAnsi="Times New Roman" w:cs="Times New Roman"/>
          <w:b/>
          <w:bCs/>
          <w:color w:val="000000"/>
        </w:rPr>
        <w:t>Кояшкай</w:t>
      </w:r>
      <w:proofErr w:type="spellEnd"/>
      <w:r w:rsidRPr="006511E4">
        <w:rPr>
          <w:rFonts w:ascii="Times New Roman" w:hAnsi="Times New Roman" w:cs="Times New Roman"/>
          <w:b/>
          <w:bCs/>
          <w:color w:val="000000"/>
        </w:rPr>
        <w:t xml:space="preserve">» </w:t>
      </w:r>
    </w:p>
    <w:p w:rsidR="001F410A" w:rsidRPr="00FE52A4" w:rsidRDefault="008B14DA" w:rsidP="00FE52A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color w:val="000000"/>
        </w:rPr>
      </w:pPr>
      <w:r w:rsidRPr="006511E4">
        <w:rPr>
          <w:rFonts w:ascii="Times New Roman" w:hAnsi="Times New Roman" w:cs="Times New Roman"/>
          <w:b/>
          <w:bCs/>
          <w:color w:val="000000"/>
        </w:rPr>
        <w:t>Сабинского</w:t>
      </w:r>
      <w:r w:rsidR="001F410A" w:rsidRPr="006511E4">
        <w:rPr>
          <w:rFonts w:ascii="Times New Roman" w:hAnsi="Times New Roman" w:cs="Times New Roman"/>
          <w:b/>
          <w:bCs/>
          <w:color w:val="000000"/>
        </w:rPr>
        <w:t xml:space="preserve"> муниципального района Республики Татарстан</w:t>
      </w:r>
      <w:r w:rsidR="00402431">
        <w:rPr>
          <w:rFonts w:ascii="Times New Roman" w:hAnsi="Times New Roman" w:cs="Times New Roman"/>
          <w:b/>
          <w:bCs/>
          <w:color w:val="000000"/>
        </w:rPr>
        <w:t>»</w:t>
      </w:r>
    </w:p>
    <w:p w:rsidR="00CC36E6" w:rsidRPr="006511E4" w:rsidRDefault="00CC36E6" w:rsidP="00CA5F60">
      <w:pPr>
        <w:pStyle w:val="a3"/>
        <w:spacing w:after="0" w:line="240" w:lineRule="auto"/>
        <w:ind w:left="360"/>
        <w:jc w:val="center"/>
        <w:rPr>
          <w:b/>
          <w:sz w:val="22"/>
          <w:szCs w:val="22"/>
        </w:rPr>
      </w:pPr>
    </w:p>
    <w:p w:rsidR="00CA5F60" w:rsidRPr="006511E4" w:rsidRDefault="00CA5F60" w:rsidP="00CA5F60">
      <w:pPr>
        <w:pStyle w:val="a3"/>
        <w:spacing w:after="0" w:line="240" w:lineRule="auto"/>
        <w:ind w:left="360"/>
        <w:jc w:val="center"/>
        <w:rPr>
          <w:b/>
          <w:sz w:val="22"/>
          <w:szCs w:val="22"/>
        </w:rPr>
      </w:pPr>
      <w:r w:rsidRPr="006511E4">
        <w:rPr>
          <w:b/>
          <w:sz w:val="22"/>
          <w:szCs w:val="22"/>
        </w:rPr>
        <w:t>1. Общие положения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 xml:space="preserve">1.1. Настоящее Положение определяет принципы и основные направления кадровой политики муниципального бюджетного дошкольного 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>образовательного учреждени</w:t>
      </w:r>
      <w:proofErr w:type="gramStart"/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>я-</w:t>
      </w:r>
      <w:proofErr w:type="gramEnd"/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«</w:t>
      </w:r>
      <w:proofErr w:type="spellStart"/>
      <w:r w:rsidR="00FE52A4">
        <w:rPr>
          <w:rFonts w:eastAsia="Times New Roman"/>
          <w:color w:val="auto"/>
          <w:sz w:val="22"/>
          <w:szCs w:val="22"/>
          <w:lang w:eastAsia="ru-RU"/>
        </w:rPr>
        <w:t>Сатыше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>вский</w:t>
      </w:r>
      <w:proofErr w:type="spellEnd"/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детский сад «</w:t>
      </w:r>
      <w:proofErr w:type="spellStart"/>
      <w:r w:rsidR="00FE52A4">
        <w:rPr>
          <w:rFonts w:eastAsia="Times New Roman"/>
          <w:color w:val="auto"/>
          <w:sz w:val="22"/>
          <w:szCs w:val="22"/>
          <w:lang w:eastAsia="ru-RU"/>
        </w:rPr>
        <w:t>Кояшкай</w:t>
      </w:r>
      <w:proofErr w:type="spellEnd"/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>» Сабинского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 xml:space="preserve"> муниципального района Республики Татарстан (далее – МБДОУ).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1.2.Кадровая политика – целостная долгосрочная стратегия управления персоналом, основная цель которой заключается в полном и своевременном удовлетворении потребностей МБДОУ в трудовых ресурсах необходимого качества и количества. Управление персоналом осуществляется по процессу и результатам, как гибкая и вариативная система подбора и развития педагогических кадров.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1.3.Основные ориентиры кадровой политики МБДОУ направлены на постоянное совершенствование организации образовательного и воспитательного процессов, систематическое повышение квалификации педагогами, использование современных технологий, осуществление обмена опытом работы и его распространение среди коллег.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1.4.Развитие и повышение квалификации педагогических работников рассматривается как основной ресурс повышения качества образования, появления творческих инициатив, активного включения в исследовательские, экспериментальные, инновационные проекты, профессиональные конкурсы.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Качество педагогических работников, уровень их квалификации способствуют: раскрытию и развитию потенциала обучающихся, эффективному взаимодействию с родителями (законными представителями) обучающихся, технологически обеспеченной организации образовательно-воспитательного процесса, использованию возможностей городской среды, ее культурного и социального потенциала.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1.5.Кадровая политика в МБДОУ реализуется в соответствии с действующим законодательством Российской Федерации. Нормативной основой осуществления кадровой политики МБДОУ являются: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- Федеральный закон «Об образовании в Российской Федерации» от 29.12.2012 г. № 273-ФЗ;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- Трудовой кодекс Российской Федерации;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- Устав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- приказы и распоряжения заведующего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- настоящее Положение.</w:t>
      </w:r>
    </w:p>
    <w:p w:rsidR="00CA5F60" w:rsidRPr="006511E4" w:rsidRDefault="00CA5F60" w:rsidP="00CA5F60">
      <w:pPr>
        <w:pStyle w:val="a3"/>
        <w:spacing w:after="0" w:line="240" w:lineRule="auto"/>
        <w:ind w:left="0"/>
        <w:jc w:val="both"/>
        <w:rPr>
          <w:b/>
          <w:sz w:val="22"/>
          <w:szCs w:val="22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b/>
          <w:sz w:val="22"/>
          <w:szCs w:val="22"/>
        </w:rPr>
      </w:pPr>
      <w:r w:rsidRPr="006511E4">
        <w:rPr>
          <w:b/>
          <w:sz w:val="22"/>
          <w:szCs w:val="22"/>
        </w:rPr>
        <w:t>2.Основные задачи кадровой политики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sz w:val="22"/>
          <w:szCs w:val="22"/>
        </w:rPr>
        <w:t>2.1.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Основными задачами реализации кадровой политики в МБДОУ являются: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2.1.1.оптимизация кадрового состава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2.2.2. создание эффективной системы мотивации труда педагогических работников и иных сотрудников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2.2.3.повышение исполнительности, ответственности работников за выполнение должностных обязанностей, укрепление трудовой дисциплины;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2.2.4.оптимизация системы обучения и повышения квалификации педагогов и администрации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2.2.5.формирование деловой корпоративной культуры МБДОУ.</w:t>
      </w:r>
    </w:p>
    <w:p w:rsidR="00CA5F60" w:rsidRPr="006511E4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color w:val="auto"/>
          <w:sz w:val="22"/>
          <w:szCs w:val="22"/>
          <w:lang w:eastAsia="ru-RU"/>
        </w:rPr>
        <w:t>3.Стратегические цели работы с персоналом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sz w:val="22"/>
          <w:szCs w:val="22"/>
        </w:rPr>
        <w:t>3.1.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Сотрудники – это, прежде всего, стратегический ресурс, на котором основаны все успехи и надежды МБДОУ, и, одновременно, люди с их целями, потребностями и проблемами.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3.2.В рамках реализации кадровой политики МБДОУ планирует: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lastRenderedPageBreak/>
        <w:t>3.2.1.добиться полного количественного и качественного соответствия персонала стратегическим целям МБДОУ и поддерживать это соответствие;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3.2.2.обеспечить преемственность традиций МБДОУ при наборе и подготовке специалистов;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3.2.3.обеспечить высокий уровень мотивации персонала на выполнение задач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3.2.4.обеспечить достаточный уровень удовлетворенности персонала работой;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3.2.5.поддерживать и развивать преданность сотрудников МБДОУ.</w:t>
      </w:r>
    </w:p>
    <w:p w:rsidR="00CA5F60" w:rsidRPr="006511E4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color w:val="auto"/>
          <w:sz w:val="22"/>
          <w:szCs w:val="22"/>
          <w:lang w:eastAsia="ru-RU"/>
        </w:rPr>
        <w:t>4.Принципы кадровой политики в области приема на работу и расстановки кадров</w:t>
      </w:r>
    </w:p>
    <w:p w:rsidR="00CA5F60" w:rsidRPr="006511E4" w:rsidRDefault="00CA5F60" w:rsidP="00CA5F60">
      <w:pPr>
        <w:pStyle w:val="a3"/>
        <w:spacing w:after="0" w:line="240" w:lineRule="auto"/>
        <w:ind w:left="0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sz w:val="22"/>
          <w:szCs w:val="22"/>
        </w:rPr>
        <w:t>4.1.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Основными принципами кадровой политики МБДОУ в области приема на работу и расстановки педагогических кадров являются: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4.1.1.привлечение на работу специалистов,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имеющих высшее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профессиональное образование;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4.1.2. привлечение на работу специалистов,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имеющих высшее образование;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4.1.3. ориентация на прием педагогов,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имеющих преимущественно высшую или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первую квалификационные категории;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4.1.4. привлечение молодых специалистов;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4.1.5. преимущественный прием сотрудников на работу на постоянной основе;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4.1.6. сохранение высокой доли сотрудников,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работающих в МБДОУ на постоянной основе.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4.2. Численность персонала определяется, исходя из планируемых объемов работы МБДОУ, обеспеченных внешним или собственным финансированием.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4.3.Работа с молодыми специалистами, как правило, осуществляется в соответствии с планами, разрабатываемыми на учебный год. Ответственность за реализацию плана несет старший воспитатель. Для курирования молодых специалистов назначаются наставники. Методические объединения МБДОУ организуют работу наставников с молодыми специалистами и малоопытными педагогами.</w:t>
      </w:r>
    </w:p>
    <w:p w:rsidR="00CA5F60" w:rsidRPr="006511E4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4.4. Подбор педагогических работников для работы в МБДОУ производится обычно заведующим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МБДОУ совместно со старшим воспитателем. Прием на работу педагогических работников осуществляется заведующим МБДОУ в соответствии с Трудовым кодексом Российской Федерации.</w:t>
      </w:r>
    </w:p>
    <w:p w:rsidR="00CA5F60" w:rsidRPr="006511E4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4.5.Заведующий МБДОУ должен сохранять беспристрастность при приеме на работу нового сотрудника или повышении своего сотрудника в должности. Он не может назначить своим заместителем члена своей семьи или своего родственника, а также предоставлять им какие-либо иные привилегии.</w:t>
      </w:r>
    </w:p>
    <w:p w:rsidR="00CA5F60" w:rsidRPr="006511E4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4.6. Педагог не может оказывать давление на администрацию с тем, чтобы в МБДОУ был принят член его семьи, родственник или близкий друг или чтобы вышеупомянутые лица были повышены в должности. Он не должен принимать участия в рассмотрении этого вопроса на Педагогическом Совете МБДОУ и принятии решения.</w:t>
      </w:r>
    </w:p>
    <w:p w:rsidR="00CA5F60" w:rsidRPr="006511E4" w:rsidRDefault="00CA5F60" w:rsidP="003623EB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4.7.Заведующий МБДОУ не имеет права брать вознаграждение, в какой бы то ни было форме за прием на работу, повышение квалификационной категории, назначение на более высокую должность и т.п.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4.8. В МБДОУ из числа перспективных сотрудников создается кадровый резерв на должность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старшего воспитателя. Кадровый резерв подразделяется на реальный (старше 30 лет) и перспективный (до 30 лет). Состав кадрового резерва ежегодно рассматривается заведующим</w:t>
      </w:r>
      <w:r w:rsidR="006511E4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МБДОУ и обновляется. Замещение должности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старший воспитатель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МБДОУ не менее чем на 70%, осуществляется из собственного кадрового резерва.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4.9. При передвижении сотрудника с одной должности на другую учитываются как интересы сотрудника, так и интересы МБДОУ. В том числе рассматривается возможность замены сотрудника на прежней должности и соответствие квалификации сотрудника требованиям новой должности. Не допускается как принудительное удержание сотрудника на прежней должности, так и его недостаточно подготовленное передвижение на новую должность.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color w:val="auto"/>
          <w:sz w:val="22"/>
          <w:szCs w:val="22"/>
          <w:lang w:eastAsia="ru-RU"/>
        </w:rPr>
        <w:t>5.</w:t>
      </w:r>
      <w:r w:rsidRPr="006511E4">
        <w:rPr>
          <w:rFonts w:eastAsia="Times New Roman"/>
          <w:b/>
          <w:bCs/>
          <w:color w:val="auto"/>
          <w:sz w:val="22"/>
          <w:szCs w:val="22"/>
          <w:lang w:eastAsia="ru-RU"/>
        </w:rPr>
        <w:t>Принципы кадровой политики в области информационной поддержки персонала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Cs/>
          <w:color w:val="auto"/>
          <w:sz w:val="22"/>
          <w:szCs w:val="22"/>
          <w:lang w:eastAsia="ru-RU"/>
        </w:rPr>
        <w:t xml:space="preserve">5.1.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Информационная поддержка персонала необходима для организации качественной и эффективной работы МБДОУ, управления текущей и перспективной его деятельностью.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5.2.Информационная поддержка (оперативная, аналитическая и перспективная) осуществляется в следующих формах: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5.2.1. рабочие совещания;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5.2.2. круглые столы;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5.2.3. заседания научно-методических лабораторий;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5.2.4. сайт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lastRenderedPageBreak/>
        <w:t>5.2.5. локальная сеть МБДОУ;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5.2.6. сайты педагогов, информационные стенды.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Cs/>
          <w:color w:val="auto"/>
          <w:sz w:val="22"/>
          <w:szCs w:val="22"/>
          <w:lang w:eastAsia="ru-RU"/>
        </w:rPr>
        <w:t xml:space="preserve">5.3.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Администрация МБДОУ оказывает педагогам помощь в подготовке к прохождению аттестации на квалификационные категории через систему информирования и консультирования о содержании аттестационных материалов в форме портфолио.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color w:val="auto"/>
          <w:sz w:val="22"/>
          <w:szCs w:val="22"/>
          <w:lang w:eastAsia="ru-RU"/>
        </w:rPr>
        <w:t>6.</w:t>
      </w:r>
      <w:r w:rsidRPr="006511E4">
        <w:rPr>
          <w:rFonts w:eastAsia="Times New Roman"/>
          <w:b/>
          <w:bCs/>
          <w:color w:val="auto"/>
          <w:sz w:val="22"/>
          <w:szCs w:val="22"/>
          <w:lang w:eastAsia="ru-RU"/>
        </w:rPr>
        <w:t>Принципы кадровой политики в области обучения персонала и повышения квалификации сотрудников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sz w:val="22"/>
          <w:szCs w:val="22"/>
        </w:rPr>
      </w:pPr>
      <w:r w:rsidRPr="006511E4">
        <w:rPr>
          <w:sz w:val="22"/>
          <w:szCs w:val="22"/>
        </w:rPr>
        <w:t>6.1. В МБДОУ сотрудникам: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sz w:val="22"/>
          <w:szCs w:val="22"/>
        </w:rPr>
        <w:t>6.1.1.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оказывается</w:t>
      </w:r>
      <w:proofErr w:type="gramStart"/>
      <w:r w:rsidRPr="006511E4">
        <w:rPr>
          <w:rFonts w:eastAsia="Times New Roman"/>
          <w:color w:val="auto"/>
          <w:sz w:val="22"/>
          <w:szCs w:val="22"/>
          <w:lang w:eastAsia="ru-RU"/>
        </w:rPr>
        <w:t>,п</w:t>
      </w:r>
      <w:proofErr w:type="gramEnd"/>
      <w:r w:rsidRPr="006511E4">
        <w:rPr>
          <w:rFonts w:eastAsia="Times New Roman"/>
          <w:color w:val="auto"/>
          <w:sz w:val="22"/>
          <w:szCs w:val="22"/>
          <w:lang w:eastAsia="ru-RU"/>
        </w:rPr>
        <w:t>остоянная и системная поддержка в повышении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квалификации без отрыва и с отрывом от образовательного процесса;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6.1.2.предоставляются возможности использования времени каникул для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прохождения курсового обучения;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6.1.3. создаются условия,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оказывающие поддержку обучения сотрудников в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аспирантуре; приветствуется самообразование;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6.2. В МБДОУ ежегодно осуществляется анализ запросов педагогов на повышение квалификации, результаты его учитываются при планировании работы МБДОУ.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6.3. В МБДОУ также организуется внутри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детсадовское обучение педагогов через мастер-классы, семинары, консультации, круглые столы,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обсуждение материалов опытно-экспериментальной работы, силами администрации и педагогов, а также приглашенными специалистами.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6.4.Педагоги МБДОУ стимулируются к активному включению в работу районных и городских методических объединений, и организаций.</w:t>
      </w:r>
    </w:p>
    <w:p w:rsidR="00CA5F60" w:rsidRPr="006511E4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 xml:space="preserve">6.5. </w:t>
      </w:r>
      <w:r w:rsidR="00B7393C" w:rsidRPr="006511E4">
        <w:rPr>
          <w:rFonts w:eastAsia="Times New Roman"/>
          <w:color w:val="auto"/>
          <w:sz w:val="22"/>
          <w:szCs w:val="22"/>
          <w:lang w:eastAsia="ru-RU"/>
        </w:rPr>
        <w:t>Деятельность руководителя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 xml:space="preserve"> нацелен</w:t>
      </w:r>
      <w:r w:rsidR="00B7393C" w:rsidRPr="006511E4">
        <w:rPr>
          <w:rFonts w:eastAsia="Times New Roman"/>
          <w:color w:val="auto"/>
          <w:sz w:val="22"/>
          <w:szCs w:val="22"/>
          <w:lang w:eastAsia="ru-RU"/>
        </w:rPr>
        <w:t>а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 xml:space="preserve"> на развитие: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6.5.1.управленческих навыко</w:t>
      </w:r>
      <w:proofErr w:type="gramStart"/>
      <w:r w:rsidRPr="006511E4">
        <w:rPr>
          <w:rFonts w:eastAsia="Times New Roman"/>
          <w:color w:val="auto"/>
          <w:sz w:val="22"/>
          <w:szCs w:val="22"/>
          <w:lang w:eastAsia="ru-RU"/>
        </w:rPr>
        <w:t>в(</w:t>
      </w:r>
      <w:proofErr w:type="gramEnd"/>
      <w:r w:rsidRPr="006511E4">
        <w:rPr>
          <w:rFonts w:eastAsia="Times New Roman"/>
          <w:color w:val="auto"/>
          <w:sz w:val="22"/>
          <w:szCs w:val="22"/>
          <w:lang w:eastAsia="ru-RU"/>
        </w:rPr>
        <w:t>планирование,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организация,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мотивация,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контроль, коммуникация, принятие решений);</w:t>
      </w:r>
    </w:p>
    <w:p w:rsidR="00CA5F60" w:rsidRPr="006511E4" w:rsidRDefault="00CA5F60" w:rsidP="00B7393C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6.5.2. умения работать в условиях программного управления,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жестких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требований к срокам и качеству выполняемой работы;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6.5.</w:t>
      </w:r>
      <w:r w:rsidR="00B7393C" w:rsidRPr="006511E4">
        <w:rPr>
          <w:rFonts w:eastAsia="Times New Roman"/>
          <w:color w:val="auto"/>
          <w:sz w:val="22"/>
          <w:szCs w:val="22"/>
          <w:lang w:eastAsia="ru-RU"/>
        </w:rPr>
        <w:t>3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.повышения квалификации в профессиональной сфере.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bCs/>
          <w:color w:val="auto"/>
          <w:sz w:val="22"/>
          <w:szCs w:val="22"/>
          <w:lang w:eastAsia="ru-RU"/>
        </w:rPr>
        <w:t>7.Принципы кадровой политики в области стимулирования персонала и вовлечения сотрудников в различные конкурсные процедуры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Cs/>
          <w:color w:val="auto"/>
          <w:sz w:val="22"/>
          <w:szCs w:val="22"/>
          <w:lang w:eastAsia="ru-RU"/>
        </w:rPr>
        <w:t xml:space="preserve">7.1.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Администрация МБДОУ, исходя из имеющихся у нее возможностей, осуществляет поощрение и стимулирование творческих профессиональных инициатив работников, направленных на совершенствование деятельности МБДОУ. При этом формы морального и материального поощрения используются как равно правомочные. Критерии оценки работы педагогов разрабатываются администрацией МБДОУ, исходя из требований, имеющихся в нормативных документах, с учетом опыта работы МБДОУ и ее приоритетов, и доводятся до сведения сотрудников.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7.2. В МБДОУ созданы условия для представления опыта работы педагогов педагогической общественности района, города, республики и страны.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7.3. Администрация МБДОУ оказывает организационную и методическую поддержку педагогам, принимающим участие в профессиональных конкурсах.</w:t>
      </w: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bCs/>
          <w:color w:val="auto"/>
          <w:sz w:val="22"/>
          <w:szCs w:val="22"/>
          <w:lang w:eastAsia="ru-RU"/>
        </w:rPr>
        <w:t>8.Принципы кадровой политики в области корпоративной культуры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sz w:val="22"/>
          <w:szCs w:val="22"/>
        </w:rPr>
        <w:t xml:space="preserve">8.1.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Корпоративная культура Образовательного учреждения базируется на следующих принципах: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8.1.1. стремление к успеху, быстрое профессиональное развитие;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8.1.2. творческая атмосфера, высокая трудовая активность;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8.1.3. исполнительская дисциплина;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8.1.4. уважение к коллегам по работе, соблюдение этики взаимоотношений;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8.1.5. гордость за свое МБДОУ, преданность его целям, уважение традиций;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8.1.6. уважение к ветеранам, положительный настрой по отношению к молодежи;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8.1.7. поддержка семейных ценностей сотрудников.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sz w:val="22"/>
          <w:szCs w:val="22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8.2. Управление деятельностью и взаимодействие между сотрудниками МБДОУ на всех уровнях организуется руководителями на базе принципов командной работы</w:t>
      </w: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sz w:val="22"/>
          <w:szCs w:val="22"/>
        </w:rPr>
      </w:pPr>
    </w:p>
    <w:p w:rsidR="00CA5F60" w:rsidRPr="006511E4" w:rsidRDefault="00CA5F60" w:rsidP="00CA5F60">
      <w:pPr>
        <w:pStyle w:val="a3"/>
        <w:spacing w:after="0" w:line="240" w:lineRule="auto"/>
        <w:ind w:left="0"/>
        <w:jc w:val="center"/>
        <w:rPr>
          <w:rFonts w:eastAsia="Times New Roman"/>
          <w:b/>
          <w:bCs/>
          <w:color w:val="auto"/>
          <w:sz w:val="22"/>
          <w:szCs w:val="22"/>
          <w:lang w:eastAsia="ru-RU"/>
        </w:rPr>
      </w:pPr>
      <w:r w:rsidRPr="006511E4">
        <w:rPr>
          <w:b/>
          <w:sz w:val="22"/>
          <w:szCs w:val="22"/>
        </w:rPr>
        <w:t>9.</w:t>
      </w:r>
      <w:r w:rsidRPr="006511E4">
        <w:rPr>
          <w:rFonts w:eastAsia="Times New Roman"/>
          <w:b/>
          <w:bCs/>
          <w:color w:val="auto"/>
          <w:sz w:val="22"/>
          <w:szCs w:val="22"/>
          <w:lang w:eastAsia="ru-RU"/>
        </w:rPr>
        <w:t>Оценка эффективности кадровой политики МБДОУ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sz w:val="22"/>
          <w:szCs w:val="22"/>
        </w:rPr>
      </w:pPr>
      <w:r w:rsidRPr="006511E4">
        <w:rPr>
          <w:rFonts w:eastAsia="Times New Roman"/>
          <w:bCs/>
          <w:color w:val="auto"/>
          <w:sz w:val="22"/>
          <w:szCs w:val="22"/>
          <w:lang w:eastAsia="ru-RU"/>
        </w:rPr>
        <w:t xml:space="preserve">9.1.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Оценка эффективности кадровой политики МБДОУ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осуществляется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администрацией на основе мониторинга состояния дел по следующим направлениям: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lastRenderedPageBreak/>
        <w:t>9.1.1. прохождение педагогами аттестации на квалификационные категории;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9.1.2. участие сотрудников в районном,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городском,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региональном турах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конкурса педагогических достижений;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9.1.3. динамика поощрений персонала;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9.1.4. включение педагогов в систему повышения квалификации;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9.1.5. участие педагогов в семинарах и конференциях в лицее и вне его;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9.1.6. публикации статей педагогов в специализированных изданиях и в</w:t>
      </w:r>
      <w:r w:rsidR="008B14DA" w:rsidRPr="006511E4">
        <w:rPr>
          <w:rFonts w:eastAsia="Times New Roman"/>
          <w:color w:val="auto"/>
          <w:sz w:val="22"/>
          <w:szCs w:val="22"/>
          <w:lang w:eastAsia="ru-RU"/>
        </w:rPr>
        <w:t xml:space="preserve"> </w:t>
      </w:r>
      <w:r w:rsidRPr="006511E4">
        <w:rPr>
          <w:rFonts w:eastAsia="Times New Roman"/>
          <w:color w:val="auto"/>
          <w:sz w:val="22"/>
          <w:szCs w:val="22"/>
          <w:lang w:eastAsia="ru-RU"/>
        </w:rPr>
        <w:t>интернет; оценка общей удовлетворенности персонала работой в МБДОУ.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center"/>
        <w:rPr>
          <w:rFonts w:eastAsia="Times New Roman"/>
          <w:b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b/>
          <w:color w:val="auto"/>
          <w:sz w:val="22"/>
          <w:szCs w:val="22"/>
          <w:lang w:eastAsia="ru-RU"/>
        </w:rPr>
        <w:t>10.Заключительные положения</w:t>
      </w:r>
    </w:p>
    <w:p w:rsidR="00CA5F60" w:rsidRPr="006511E4" w:rsidRDefault="00CA5F60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  <w:r w:rsidRPr="006511E4">
        <w:rPr>
          <w:rFonts w:eastAsia="Times New Roman"/>
          <w:color w:val="auto"/>
          <w:sz w:val="22"/>
          <w:szCs w:val="22"/>
          <w:lang w:eastAsia="ru-RU"/>
        </w:rPr>
        <w:t>10.1. Настоящее Положение вступает в силу с момента его утверждения приказом заведующего МБДОУ и действует до его отмены в установленном порядке</w:t>
      </w:r>
      <w:r w:rsidR="000D76BC" w:rsidRPr="006511E4">
        <w:rPr>
          <w:rFonts w:eastAsia="Times New Roman"/>
          <w:color w:val="auto"/>
          <w:sz w:val="22"/>
          <w:szCs w:val="22"/>
          <w:lang w:eastAsia="ru-RU"/>
        </w:rPr>
        <w:t>.</w:t>
      </w:r>
    </w:p>
    <w:p w:rsidR="000D76BC" w:rsidRPr="006511E4" w:rsidRDefault="000D76BC" w:rsidP="000D76BC">
      <w:pPr>
        <w:tabs>
          <w:tab w:val="left" w:pos="98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6511E4">
        <w:rPr>
          <w:rFonts w:ascii="Times New Roman" w:eastAsia="Times New Roman" w:hAnsi="Times New Roman" w:cs="Times New Roman"/>
          <w:lang w:eastAsia="ru-RU"/>
        </w:rPr>
        <w:t>10.2. Изменения и дополнения в настоящее Положение вносятся по мере необходимости и подлежат утверждению заведующим МБДОУ.</w:t>
      </w:r>
    </w:p>
    <w:p w:rsidR="000D76BC" w:rsidRPr="006511E4" w:rsidRDefault="000D76BC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p w:rsidR="006511E4" w:rsidRDefault="006511E4" w:rsidP="003E0AB9">
      <w:pPr>
        <w:spacing w:before="45" w:after="0" w:line="240" w:lineRule="auto"/>
        <w:jc w:val="right"/>
        <w:rPr>
          <w:rFonts w:ascii="Times New Roman" w:hAnsi="Times New Roman" w:cs="Times New Roman"/>
        </w:rPr>
      </w:pPr>
    </w:p>
    <w:p w:rsidR="006511E4" w:rsidRDefault="006511E4" w:rsidP="003E0AB9">
      <w:pPr>
        <w:spacing w:before="45" w:after="0" w:line="240" w:lineRule="auto"/>
        <w:jc w:val="right"/>
        <w:rPr>
          <w:rFonts w:ascii="Times New Roman" w:hAnsi="Times New Roman" w:cs="Times New Roman"/>
        </w:rPr>
      </w:pPr>
    </w:p>
    <w:p w:rsidR="006511E4" w:rsidRDefault="006511E4" w:rsidP="003E0AB9">
      <w:pPr>
        <w:spacing w:before="45" w:after="0" w:line="240" w:lineRule="auto"/>
        <w:jc w:val="right"/>
        <w:rPr>
          <w:rFonts w:ascii="Times New Roman" w:hAnsi="Times New Roman" w:cs="Times New Roman"/>
        </w:rPr>
      </w:pPr>
    </w:p>
    <w:p w:rsidR="003E0AB9" w:rsidRPr="006511E4" w:rsidRDefault="003E0AB9" w:rsidP="003E0AB9">
      <w:pPr>
        <w:spacing w:before="45" w:after="0" w:line="240" w:lineRule="auto"/>
        <w:jc w:val="right"/>
        <w:rPr>
          <w:rFonts w:ascii="Times New Roman" w:hAnsi="Times New Roman" w:cs="Times New Roman"/>
        </w:rPr>
      </w:pPr>
      <w:r w:rsidRPr="006511E4">
        <w:rPr>
          <w:rFonts w:ascii="Times New Roman" w:hAnsi="Times New Roman" w:cs="Times New Roman"/>
        </w:rPr>
        <w:t>Приложение №1</w:t>
      </w:r>
    </w:p>
    <w:p w:rsidR="003E0AB9" w:rsidRPr="006511E4" w:rsidRDefault="003E0AB9" w:rsidP="003E0AB9">
      <w:pPr>
        <w:pStyle w:val="ab"/>
        <w:ind w:firstLine="567"/>
        <w:jc w:val="right"/>
        <w:rPr>
          <w:rFonts w:ascii="Times New Roman" w:hAnsi="Times New Roman" w:cs="Times New Roman"/>
        </w:rPr>
      </w:pPr>
    </w:p>
    <w:p w:rsidR="003E0AB9" w:rsidRPr="006511E4" w:rsidRDefault="003E0AB9" w:rsidP="003E0AB9">
      <w:pPr>
        <w:pStyle w:val="ab"/>
        <w:ind w:firstLine="567"/>
        <w:jc w:val="both"/>
        <w:rPr>
          <w:rFonts w:ascii="Times New Roman" w:hAnsi="Times New Roman" w:cs="Times New Roman"/>
        </w:rPr>
      </w:pPr>
      <w:r w:rsidRPr="006511E4">
        <w:rPr>
          <w:rFonts w:ascii="Times New Roman" w:hAnsi="Times New Roman" w:cs="Times New Roman"/>
        </w:rPr>
        <w:t>Ознакомление Работников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2367"/>
        <w:gridCol w:w="2552"/>
        <w:gridCol w:w="2517"/>
        <w:gridCol w:w="1525"/>
      </w:tblGrid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r w:rsidRPr="006511E4">
              <w:rPr>
                <w:rFonts w:ascii="Times New Roman" w:hAnsi="Times New Roman" w:cs="Times New Roman"/>
              </w:rPr>
              <w:t>№</w:t>
            </w:r>
          </w:p>
          <w:p w:rsidR="003E0AB9" w:rsidRPr="006511E4" w:rsidRDefault="003E0AB9" w:rsidP="00CC597C">
            <w:pPr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511E4">
              <w:rPr>
                <w:rFonts w:ascii="Times New Roman" w:hAnsi="Times New Roman" w:cs="Times New Roman"/>
              </w:rPr>
              <w:t>п</w:t>
            </w:r>
            <w:proofErr w:type="gramEnd"/>
            <w:r w:rsidRPr="006511E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367" w:type="dxa"/>
          </w:tcPr>
          <w:p w:rsidR="003E0AB9" w:rsidRPr="006511E4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6511E4">
              <w:rPr>
                <w:rFonts w:ascii="Times New Roman" w:hAnsi="Times New Roman" w:cs="Times New Roman"/>
              </w:rPr>
              <w:t>Ф.И.О. сотрудника</w:t>
            </w: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6511E4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2517" w:type="dxa"/>
          </w:tcPr>
          <w:p w:rsidR="003E0AB9" w:rsidRPr="006511E4" w:rsidRDefault="003E0AB9" w:rsidP="00CC597C">
            <w:pPr>
              <w:pStyle w:val="ab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6511E4">
              <w:rPr>
                <w:rFonts w:ascii="Times New Roman" w:hAnsi="Times New Roman" w:cs="Times New Roman"/>
              </w:rPr>
              <w:t>Подпись</w:t>
            </w:r>
          </w:p>
          <w:p w:rsidR="003E0AB9" w:rsidRPr="006511E4" w:rsidRDefault="003E0AB9" w:rsidP="00CC597C">
            <w:pPr>
              <w:spacing w:after="0" w:line="240" w:lineRule="auto"/>
              <w:ind w:left="709" w:hanging="709"/>
              <w:jc w:val="center"/>
              <w:rPr>
                <w:rFonts w:ascii="Times New Roman" w:hAnsi="Times New Roman" w:cs="Times New Roman"/>
              </w:rPr>
            </w:pPr>
            <w:r w:rsidRPr="006511E4">
              <w:rPr>
                <w:rFonts w:ascii="Times New Roman" w:hAnsi="Times New Roman" w:cs="Times New Roman"/>
              </w:rPr>
              <w:t>об ознакомлении</w:t>
            </w: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</w:rPr>
            </w:pPr>
            <w:r w:rsidRPr="006511E4">
              <w:rPr>
                <w:rFonts w:ascii="Times New Roman" w:hAnsi="Times New Roman" w:cs="Times New Roman"/>
              </w:rPr>
              <w:t>Дата</w:t>
            </w:r>
          </w:p>
          <w:p w:rsidR="003E0AB9" w:rsidRPr="006511E4" w:rsidRDefault="003E0AB9" w:rsidP="00CC597C">
            <w:pPr>
              <w:spacing w:after="0" w:line="240" w:lineRule="auto"/>
              <w:ind w:firstLine="141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511E4">
              <w:rPr>
                <w:rFonts w:ascii="Times New Roman" w:hAnsi="Times New Roman" w:cs="Times New Roman"/>
              </w:rPr>
              <w:t>ознаком-ления</w:t>
            </w:r>
            <w:proofErr w:type="spellEnd"/>
            <w:proofErr w:type="gramEnd"/>
          </w:p>
        </w:tc>
      </w:tr>
      <w:tr w:rsidR="003E0AB9" w:rsidRPr="006511E4" w:rsidTr="00CC597C">
        <w:trPr>
          <w:trHeight w:val="365"/>
        </w:trPr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E0AB9" w:rsidRPr="006511E4" w:rsidTr="00CC597C">
        <w:tc>
          <w:tcPr>
            <w:tcW w:w="610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7" w:type="dxa"/>
          </w:tcPr>
          <w:p w:rsidR="003E0AB9" w:rsidRPr="006511E4" w:rsidRDefault="003E0AB9" w:rsidP="003E0AB9">
            <w:pPr>
              <w:spacing w:after="0"/>
              <w:ind w:left="709" w:hanging="709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25" w:type="dxa"/>
          </w:tcPr>
          <w:p w:rsidR="003E0AB9" w:rsidRPr="006511E4" w:rsidRDefault="003E0AB9" w:rsidP="00CC597C">
            <w:pPr>
              <w:spacing w:after="0"/>
              <w:ind w:left="709" w:hanging="709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E0AB9" w:rsidRPr="006511E4" w:rsidRDefault="003E0AB9" w:rsidP="00CA5F60">
      <w:pPr>
        <w:pStyle w:val="a3"/>
        <w:spacing w:after="0" w:line="240" w:lineRule="auto"/>
        <w:ind w:left="0" w:firstLine="567"/>
        <w:jc w:val="both"/>
        <w:rPr>
          <w:rFonts w:eastAsia="Times New Roman"/>
          <w:color w:val="auto"/>
          <w:sz w:val="22"/>
          <w:szCs w:val="22"/>
          <w:lang w:eastAsia="ru-RU"/>
        </w:rPr>
      </w:pPr>
    </w:p>
    <w:sectPr w:rsidR="003E0AB9" w:rsidRPr="006511E4" w:rsidSect="00E631CE">
      <w:footerReference w:type="default" r:id="rId7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1E0" w:rsidRDefault="00D371E0" w:rsidP="00CA5F60">
      <w:pPr>
        <w:spacing w:after="0" w:line="240" w:lineRule="auto"/>
      </w:pPr>
      <w:r>
        <w:separator/>
      </w:r>
    </w:p>
  </w:endnote>
  <w:endnote w:type="continuationSeparator" w:id="0">
    <w:p w:rsidR="00D371E0" w:rsidRDefault="00D371E0" w:rsidP="00CA5F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8243610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E65C42" w:rsidRPr="00E65C42" w:rsidRDefault="00F470D0">
        <w:pPr>
          <w:pStyle w:val="a7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65C42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E65C42" w:rsidRPr="00E65C42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631CE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65C42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CA5F60" w:rsidRDefault="00CA5F6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1E0" w:rsidRDefault="00D371E0" w:rsidP="00CA5F60">
      <w:pPr>
        <w:spacing w:after="0" w:line="240" w:lineRule="auto"/>
      </w:pPr>
      <w:r>
        <w:separator/>
      </w:r>
    </w:p>
  </w:footnote>
  <w:footnote w:type="continuationSeparator" w:id="0">
    <w:p w:rsidR="00D371E0" w:rsidRDefault="00D371E0" w:rsidP="00CA5F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2389"/>
    <w:rsid w:val="0000109C"/>
    <w:rsid w:val="00003659"/>
    <w:rsid w:val="000048A5"/>
    <w:rsid w:val="0000509B"/>
    <w:rsid w:val="000101F7"/>
    <w:rsid w:val="00010542"/>
    <w:rsid w:val="00010ABB"/>
    <w:rsid w:val="000112DC"/>
    <w:rsid w:val="0001174F"/>
    <w:rsid w:val="00012786"/>
    <w:rsid w:val="000144F3"/>
    <w:rsid w:val="00014D4F"/>
    <w:rsid w:val="000176D6"/>
    <w:rsid w:val="00023146"/>
    <w:rsid w:val="0002342E"/>
    <w:rsid w:val="000301AA"/>
    <w:rsid w:val="00030C60"/>
    <w:rsid w:val="00030E7D"/>
    <w:rsid w:val="0003144D"/>
    <w:rsid w:val="00033067"/>
    <w:rsid w:val="00035A0B"/>
    <w:rsid w:val="00035A9A"/>
    <w:rsid w:val="00040925"/>
    <w:rsid w:val="00040BAD"/>
    <w:rsid w:val="00040D03"/>
    <w:rsid w:val="0004183B"/>
    <w:rsid w:val="0004452A"/>
    <w:rsid w:val="00046207"/>
    <w:rsid w:val="00046740"/>
    <w:rsid w:val="00046D80"/>
    <w:rsid w:val="00051129"/>
    <w:rsid w:val="000536B7"/>
    <w:rsid w:val="000536C4"/>
    <w:rsid w:val="000545A1"/>
    <w:rsid w:val="000569E1"/>
    <w:rsid w:val="00060576"/>
    <w:rsid w:val="0006094E"/>
    <w:rsid w:val="00060F96"/>
    <w:rsid w:val="00063F7E"/>
    <w:rsid w:val="000646C6"/>
    <w:rsid w:val="00066005"/>
    <w:rsid w:val="00071F58"/>
    <w:rsid w:val="00072D80"/>
    <w:rsid w:val="00073581"/>
    <w:rsid w:val="00074C4B"/>
    <w:rsid w:val="000761E4"/>
    <w:rsid w:val="000803D1"/>
    <w:rsid w:val="00080EBB"/>
    <w:rsid w:val="0008371C"/>
    <w:rsid w:val="00086A93"/>
    <w:rsid w:val="00086E29"/>
    <w:rsid w:val="00090F73"/>
    <w:rsid w:val="000915EC"/>
    <w:rsid w:val="000918A0"/>
    <w:rsid w:val="0009642D"/>
    <w:rsid w:val="000A471A"/>
    <w:rsid w:val="000A4ECB"/>
    <w:rsid w:val="000A52C3"/>
    <w:rsid w:val="000A7C8D"/>
    <w:rsid w:val="000B03B2"/>
    <w:rsid w:val="000B06E5"/>
    <w:rsid w:val="000B06EB"/>
    <w:rsid w:val="000B56F7"/>
    <w:rsid w:val="000B6E4A"/>
    <w:rsid w:val="000C0FD0"/>
    <w:rsid w:val="000C213A"/>
    <w:rsid w:val="000C42DB"/>
    <w:rsid w:val="000C4734"/>
    <w:rsid w:val="000C74C2"/>
    <w:rsid w:val="000D062C"/>
    <w:rsid w:val="000D0F84"/>
    <w:rsid w:val="000D120B"/>
    <w:rsid w:val="000D264E"/>
    <w:rsid w:val="000D27F5"/>
    <w:rsid w:val="000D2864"/>
    <w:rsid w:val="000D2AFE"/>
    <w:rsid w:val="000D3155"/>
    <w:rsid w:val="000D3A6A"/>
    <w:rsid w:val="000D48B6"/>
    <w:rsid w:val="000D6358"/>
    <w:rsid w:val="000D70B8"/>
    <w:rsid w:val="000D76BC"/>
    <w:rsid w:val="000D7840"/>
    <w:rsid w:val="000E017C"/>
    <w:rsid w:val="000E133A"/>
    <w:rsid w:val="000E3FBD"/>
    <w:rsid w:val="000E54E1"/>
    <w:rsid w:val="000E5E2B"/>
    <w:rsid w:val="000E6416"/>
    <w:rsid w:val="000E7851"/>
    <w:rsid w:val="000F1EF4"/>
    <w:rsid w:val="000F23D7"/>
    <w:rsid w:val="000F2B0F"/>
    <w:rsid w:val="000F55B0"/>
    <w:rsid w:val="000F5AF1"/>
    <w:rsid w:val="000F5BAE"/>
    <w:rsid w:val="00100F17"/>
    <w:rsid w:val="0010104C"/>
    <w:rsid w:val="00101F2B"/>
    <w:rsid w:val="00103D02"/>
    <w:rsid w:val="00103E5E"/>
    <w:rsid w:val="0010427A"/>
    <w:rsid w:val="001043A5"/>
    <w:rsid w:val="0010479D"/>
    <w:rsid w:val="00104913"/>
    <w:rsid w:val="00106FD1"/>
    <w:rsid w:val="0010724B"/>
    <w:rsid w:val="00107A0B"/>
    <w:rsid w:val="00107B08"/>
    <w:rsid w:val="0011086C"/>
    <w:rsid w:val="001111E8"/>
    <w:rsid w:val="00111288"/>
    <w:rsid w:val="0011194D"/>
    <w:rsid w:val="001123E7"/>
    <w:rsid w:val="00112680"/>
    <w:rsid w:val="001138B1"/>
    <w:rsid w:val="001146AF"/>
    <w:rsid w:val="00122F08"/>
    <w:rsid w:val="00126B33"/>
    <w:rsid w:val="00131693"/>
    <w:rsid w:val="00131DFE"/>
    <w:rsid w:val="001331C4"/>
    <w:rsid w:val="0013399C"/>
    <w:rsid w:val="00134157"/>
    <w:rsid w:val="00134AA7"/>
    <w:rsid w:val="00136B7B"/>
    <w:rsid w:val="00141A8C"/>
    <w:rsid w:val="00145A15"/>
    <w:rsid w:val="001513C9"/>
    <w:rsid w:val="001513EB"/>
    <w:rsid w:val="001537A1"/>
    <w:rsid w:val="001539DE"/>
    <w:rsid w:val="00154113"/>
    <w:rsid w:val="0015485D"/>
    <w:rsid w:val="00155029"/>
    <w:rsid w:val="00157387"/>
    <w:rsid w:val="00157732"/>
    <w:rsid w:val="00164AC2"/>
    <w:rsid w:val="0016599D"/>
    <w:rsid w:val="00165ACE"/>
    <w:rsid w:val="00166C9E"/>
    <w:rsid w:val="00170E66"/>
    <w:rsid w:val="00175007"/>
    <w:rsid w:val="001778D7"/>
    <w:rsid w:val="00180167"/>
    <w:rsid w:val="00181D3D"/>
    <w:rsid w:val="00182381"/>
    <w:rsid w:val="00182B2B"/>
    <w:rsid w:val="00184BD9"/>
    <w:rsid w:val="00185F1E"/>
    <w:rsid w:val="00187F27"/>
    <w:rsid w:val="00191C0E"/>
    <w:rsid w:val="00192BB6"/>
    <w:rsid w:val="0019309B"/>
    <w:rsid w:val="00193627"/>
    <w:rsid w:val="00197359"/>
    <w:rsid w:val="001A1F7A"/>
    <w:rsid w:val="001A77B8"/>
    <w:rsid w:val="001B1014"/>
    <w:rsid w:val="001B2C47"/>
    <w:rsid w:val="001B4841"/>
    <w:rsid w:val="001B4AC2"/>
    <w:rsid w:val="001B6D2A"/>
    <w:rsid w:val="001B6E3B"/>
    <w:rsid w:val="001B7CCE"/>
    <w:rsid w:val="001B7D16"/>
    <w:rsid w:val="001B7E95"/>
    <w:rsid w:val="001B7FE8"/>
    <w:rsid w:val="001C1D82"/>
    <w:rsid w:val="001C27EC"/>
    <w:rsid w:val="001C31EA"/>
    <w:rsid w:val="001C3A14"/>
    <w:rsid w:val="001C6404"/>
    <w:rsid w:val="001D1014"/>
    <w:rsid w:val="001D1E27"/>
    <w:rsid w:val="001D2A05"/>
    <w:rsid w:val="001D2EFB"/>
    <w:rsid w:val="001D3EC1"/>
    <w:rsid w:val="001D4899"/>
    <w:rsid w:val="001D6F0E"/>
    <w:rsid w:val="001E1C9E"/>
    <w:rsid w:val="001E408D"/>
    <w:rsid w:val="001E5FC3"/>
    <w:rsid w:val="001E60D5"/>
    <w:rsid w:val="001E7F48"/>
    <w:rsid w:val="001F14EB"/>
    <w:rsid w:val="001F1DEC"/>
    <w:rsid w:val="001F266F"/>
    <w:rsid w:val="001F410A"/>
    <w:rsid w:val="001F6CDD"/>
    <w:rsid w:val="00200053"/>
    <w:rsid w:val="00200A7B"/>
    <w:rsid w:val="00201138"/>
    <w:rsid w:val="002037EE"/>
    <w:rsid w:val="002060E2"/>
    <w:rsid w:val="00206481"/>
    <w:rsid w:val="00207399"/>
    <w:rsid w:val="00210C7B"/>
    <w:rsid w:val="00211106"/>
    <w:rsid w:val="00212BD6"/>
    <w:rsid w:val="002142F7"/>
    <w:rsid w:val="002169AB"/>
    <w:rsid w:val="0021715D"/>
    <w:rsid w:val="00221E65"/>
    <w:rsid w:val="00223A53"/>
    <w:rsid w:val="00223C52"/>
    <w:rsid w:val="002328B8"/>
    <w:rsid w:val="00237266"/>
    <w:rsid w:val="0023732E"/>
    <w:rsid w:val="002413F0"/>
    <w:rsid w:val="00242860"/>
    <w:rsid w:val="00244052"/>
    <w:rsid w:val="00244FD3"/>
    <w:rsid w:val="0024530A"/>
    <w:rsid w:val="00247847"/>
    <w:rsid w:val="002519F2"/>
    <w:rsid w:val="00253E4A"/>
    <w:rsid w:val="00254986"/>
    <w:rsid w:val="0025569C"/>
    <w:rsid w:val="00255C00"/>
    <w:rsid w:val="00256735"/>
    <w:rsid w:val="002606F8"/>
    <w:rsid w:val="0026221B"/>
    <w:rsid w:val="00263982"/>
    <w:rsid w:val="00264CDC"/>
    <w:rsid w:val="00265E71"/>
    <w:rsid w:val="00267226"/>
    <w:rsid w:val="00271953"/>
    <w:rsid w:val="00272F44"/>
    <w:rsid w:val="00273370"/>
    <w:rsid w:val="00275165"/>
    <w:rsid w:val="00276281"/>
    <w:rsid w:val="00277666"/>
    <w:rsid w:val="00280CB0"/>
    <w:rsid w:val="00281007"/>
    <w:rsid w:val="0028311A"/>
    <w:rsid w:val="0028332D"/>
    <w:rsid w:val="00283DEA"/>
    <w:rsid w:val="00286820"/>
    <w:rsid w:val="00287144"/>
    <w:rsid w:val="002879FE"/>
    <w:rsid w:val="00291567"/>
    <w:rsid w:val="00291C7E"/>
    <w:rsid w:val="00291F37"/>
    <w:rsid w:val="00295121"/>
    <w:rsid w:val="00295453"/>
    <w:rsid w:val="00295596"/>
    <w:rsid w:val="002956DC"/>
    <w:rsid w:val="00295ABD"/>
    <w:rsid w:val="00297170"/>
    <w:rsid w:val="002A4180"/>
    <w:rsid w:val="002A7018"/>
    <w:rsid w:val="002B01FB"/>
    <w:rsid w:val="002B0D72"/>
    <w:rsid w:val="002B17DF"/>
    <w:rsid w:val="002B2ADC"/>
    <w:rsid w:val="002B3A82"/>
    <w:rsid w:val="002B3FE0"/>
    <w:rsid w:val="002B5CD2"/>
    <w:rsid w:val="002B69C6"/>
    <w:rsid w:val="002B6FB6"/>
    <w:rsid w:val="002B71C5"/>
    <w:rsid w:val="002C04C7"/>
    <w:rsid w:val="002C2007"/>
    <w:rsid w:val="002C2891"/>
    <w:rsid w:val="002C36E0"/>
    <w:rsid w:val="002C3DA4"/>
    <w:rsid w:val="002C41A9"/>
    <w:rsid w:val="002C5C6D"/>
    <w:rsid w:val="002C76F0"/>
    <w:rsid w:val="002D035B"/>
    <w:rsid w:val="002D417E"/>
    <w:rsid w:val="002D4266"/>
    <w:rsid w:val="002D58F3"/>
    <w:rsid w:val="002E01FB"/>
    <w:rsid w:val="002E0548"/>
    <w:rsid w:val="002E310F"/>
    <w:rsid w:val="002F0F86"/>
    <w:rsid w:val="002F43DD"/>
    <w:rsid w:val="002F5DEF"/>
    <w:rsid w:val="002F75CA"/>
    <w:rsid w:val="00300E96"/>
    <w:rsid w:val="003012B9"/>
    <w:rsid w:val="0030368C"/>
    <w:rsid w:val="0030463F"/>
    <w:rsid w:val="00305F77"/>
    <w:rsid w:val="00307FCA"/>
    <w:rsid w:val="00310864"/>
    <w:rsid w:val="00312798"/>
    <w:rsid w:val="00312D44"/>
    <w:rsid w:val="00313F8F"/>
    <w:rsid w:val="00314060"/>
    <w:rsid w:val="00314CDD"/>
    <w:rsid w:val="00314E0B"/>
    <w:rsid w:val="0031525C"/>
    <w:rsid w:val="003172A7"/>
    <w:rsid w:val="00317BA3"/>
    <w:rsid w:val="00320853"/>
    <w:rsid w:val="00322D6B"/>
    <w:rsid w:val="00323F37"/>
    <w:rsid w:val="00324948"/>
    <w:rsid w:val="00324AB6"/>
    <w:rsid w:val="00325EB7"/>
    <w:rsid w:val="003327EC"/>
    <w:rsid w:val="0033609D"/>
    <w:rsid w:val="00340977"/>
    <w:rsid w:val="0034317E"/>
    <w:rsid w:val="00343483"/>
    <w:rsid w:val="003475DF"/>
    <w:rsid w:val="00347853"/>
    <w:rsid w:val="00347FB5"/>
    <w:rsid w:val="00352BAE"/>
    <w:rsid w:val="00353B3B"/>
    <w:rsid w:val="00356A99"/>
    <w:rsid w:val="00357229"/>
    <w:rsid w:val="00360CA6"/>
    <w:rsid w:val="003623EB"/>
    <w:rsid w:val="003665CF"/>
    <w:rsid w:val="003678FA"/>
    <w:rsid w:val="00370EAD"/>
    <w:rsid w:val="00374F8B"/>
    <w:rsid w:val="00375019"/>
    <w:rsid w:val="003766A0"/>
    <w:rsid w:val="003766C9"/>
    <w:rsid w:val="00376A2A"/>
    <w:rsid w:val="00381C91"/>
    <w:rsid w:val="003823C8"/>
    <w:rsid w:val="003827DC"/>
    <w:rsid w:val="00382EA9"/>
    <w:rsid w:val="00386FA9"/>
    <w:rsid w:val="00390E77"/>
    <w:rsid w:val="003910EA"/>
    <w:rsid w:val="00391B4A"/>
    <w:rsid w:val="003948F9"/>
    <w:rsid w:val="00394C59"/>
    <w:rsid w:val="003A0FB6"/>
    <w:rsid w:val="003A4BC1"/>
    <w:rsid w:val="003A522A"/>
    <w:rsid w:val="003A533D"/>
    <w:rsid w:val="003A76CA"/>
    <w:rsid w:val="003B113C"/>
    <w:rsid w:val="003B35EE"/>
    <w:rsid w:val="003B4E50"/>
    <w:rsid w:val="003B51E2"/>
    <w:rsid w:val="003C05FD"/>
    <w:rsid w:val="003C5A9D"/>
    <w:rsid w:val="003C7F0E"/>
    <w:rsid w:val="003D2C5D"/>
    <w:rsid w:val="003D59FA"/>
    <w:rsid w:val="003D75CC"/>
    <w:rsid w:val="003E0AB9"/>
    <w:rsid w:val="003E1730"/>
    <w:rsid w:val="003E1FD2"/>
    <w:rsid w:val="003E21EA"/>
    <w:rsid w:val="003E27A9"/>
    <w:rsid w:val="003E359E"/>
    <w:rsid w:val="003E57B1"/>
    <w:rsid w:val="003E7887"/>
    <w:rsid w:val="003F17C5"/>
    <w:rsid w:val="003F3457"/>
    <w:rsid w:val="003F3F61"/>
    <w:rsid w:val="003F4856"/>
    <w:rsid w:val="003F60F6"/>
    <w:rsid w:val="004000E3"/>
    <w:rsid w:val="00400D95"/>
    <w:rsid w:val="00402431"/>
    <w:rsid w:val="004101AA"/>
    <w:rsid w:val="004129A5"/>
    <w:rsid w:val="004140C4"/>
    <w:rsid w:val="004142BD"/>
    <w:rsid w:val="00414D57"/>
    <w:rsid w:val="00416812"/>
    <w:rsid w:val="004211E6"/>
    <w:rsid w:val="004243DB"/>
    <w:rsid w:val="00424606"/>
    <w:rsid w:val="00425440"/>
    <w:rsid w:val="00431500"/>
    <w:rsid w:val="004318EF"/>
    <w:rsid w:val="004320BA"/>
    <w:rsid w:val="004320FE"/>
    <w:rsid w:val="004331E8"/>
    <w:rsid w:val="00433625"/>
    <w:rsid w:val="00433AE1"/>
    <w:rsid w:val="0043546B"/>
    <w:rsid w:val="00436453"/>
    <w:rsid w:val="00437D0F"/>
    <w:rsid w:val="00440694"/>
    <w:rsid w:val="004414C7"/>
    <w:rsid w:val="00442ACA"/>
    <w:rsid w:val="00445775"/>
    <w:rsid w:val="00446BDF"/>
    <w:rsid w:val="0044727F"/>
    <w:rsid w:val="004477F9"/>
    <w:rsid w:val="00447D21"/>
    <w:rsid w:val="0045050D"/>
    <w:rsid w:val="00451A70"/>
    <w:rsid w:val="00451F2E"/>
    <w:rsid w:val="004528EB"/>
    <w:rsid w:val="00457D1B"/>
    <w:rsid w:val="00457DAC"/>
    <w:rsid w:val="00463923"/>
    <w:rsid w:val="00463DDC"/>
    <w:rsid w:val="00464756"/>
    <w:rsid w:val="00470324"/>
    <w:rsid w:val="0047142E"/>
    <w:rsid w:val="004734F2"/>
    <w:rsid w:val="00473996"/>
    <w:rsid w:val="004739EB"/>
    <w:rsid w:val="00474C0C"/>
    <w:rsid w:val="00476DF4"/>
    <w:rsid w:val="0047730D"/>
    <w:rsid w:val="0047757D"/>
    <w:rsid w:val="00477A32"/>
    <w:rsid w:val="00481223"/>
    <w:rsid w:val="00482EF2"/>
    <w:rsid w:val="00483B27"/>
    <w:rsid w:val="00483DD3"/>
    <w:rsid w:val="004847EC"/>
    <w:rsid w:val="004866AD"/>
    <w:rsid w:val="00490391"/>
    <w:rsid w:val="00490768"/>
    <w:rsid w:val="0049348E"/>
    <w:rsid w:val="0049366A"/>
    <w:rsid w:val="00493B27"/>
    <w:rsid w:val="00495CF9"/>
    <w:rsid w:val="004A12C8"/>
    <w:rsid w:val="004A22C6"/>
    <w:rsid w:val="004A27F5"/>
    <w:rsid w:val="004B1A5F"/>
    <w:rsid w:val="004B2E3D"/>
    <w:rsid w:val="004B36E1"/>
    <w:rsid w:val="004C0703"/>
    <w:rsid w:val="004C2B12"/>
    <w:rsid w:val="004C2C3E"/>
    <w:rsid w:val="004C4435"/>
    <w:rsid w:val="004C5250"/>
    <w:rsid w:val="004C52FC"/>
    <w:rsid w:val="004C5CAD"/>
    <w:rsid w:val="004C61F2"/>
    <w:rsid w:val="004C76AB"/>
    <w:rsid w:val="004C7E01"/>
    <w:rsid w:val="004D554D"/>
    <w:rsid w:val="004D727C"/>
    <w:rsid w:val="004E1431"/>
    <w:rsid w:val="004E2760"/>
    <w:rsid w:val="004E366F"/>
    <w:rsid w:val="004E4AF8"/>
    <w:rsid w:val="004E5A85"/>
    <w:rsid w:val="004E79BE"/>
    <w:rsid w:val="004E7D77"/>
    <w:rsid w:val="004F0107"/>
    <w:rsid w:val="004F02D1"/>
    <w:rsid w:val="004F19BC"/>
    <w:rsid w:val="004F2A8C"/>
    <w:rsid w:val="004F3296"/>
    <w:rsid w:val="004F32DE"/>
    <w:rsid w:val="004F38E1"/>
    <w:rsid w:val="004F4BC9"/>
    <w:rsid w:val="004F6229"/>
    <w:rsid w:val="00500CF4"/>
    <w:rsid w:val="00501C1B"/>
    <w:rsid w:val="00504AC2"/>
    <w:rsid w:val="00506624"/>
    <w:rsid w:val="0051030A"/>
    <w:rsid w:val="005110B4"/>
    <w:rsid w:val="005121CF"/>
    <w:rsid w:val="00512737"/>
    <w:rsid w:val="00512DB9"/>
    <w:rsid w:val="00513FA2"/>
    <w:rsid w:val="00514579"/>
    <w:rsid w:val="005210FE"/>
    <w:rsid w:val="0052195D"/>
    <w:rsid w:val="00523CC9"/>
    <w:rsid w:val="005243FA"/>
    <w:rsid w:val="00525424"/>
    <w:rsid w:val="00525A72"/>
    <w:rsid w:val="0053008B"/>
    <w:rsid w:val="0053290A"/>
    <w:rsid w:val="00533453"/>
    <w:rsid w:val="005342E9"/>
    <w:rsid w:val="0053476A"/>
    <w:rsid w:val="00535B33"/>
    <w:rsid w:val="0053780B"/>
    <w:rsid w:val="0054154A"/>
    <w:rsid w:val="00542182"/>
    <w:rsid w:val="005423C2"/>
    <w:rsid w:val="00543134"/>
    <w:rsid w:val="005440C7"/>
    <w:rsid w:val="005441E4"/>
    <w:rsid w:val="00545550"/>
    <w:rsid w:val="00546449"/>
    <w:rsid w:val="00547D2C"/>
    <w:rsid w:val="005511ED"/>
    <w:rsid w:val="00552337"/>
    <w:rsid w:val="0055315B"/>
    <w:rsid w:val="005531B8"/>
    <w:rsid w:val="005548EF"/>
    <w:rsid w:val="00554CEC"/>
    <w:rsid w:val="005550B8"/>
    <w:rsid w:val="00556B31"/>
    <w:rsid w:val="00560BD6"/>
    <w:rsid w:val="00562539"/>
    <w:rsid w:val="0056543A"/>
    <w:rsid w:val="00570D4D"/>
    <w:rsid w:val="0057144A"/>
    <w:rsid w:val="00571914"/>
    <w:rsid w:val="0057294C"/>
    <w:rsid w:val="00572C52"/>
    <w:rsid w:val="00575C6F"/>
    <w:rsid w:val="00576F87"/>
    <w:rsid w:val="0057709F"/>
    <w:rsid w:val="00580167"/>
    <w:rsid w:val="00580635"/>
    <w:rsid w:val="005830D6"/>
    <w:rsid w:val="00587350"/>
    <w:rsid w:val="00587B4D"/>
    <w:rsid w:val="00587D4B"/>
    <w:rsid w:val="00591EF3"/>
    <w:rsid w:val="005927F2"/>
    <w:rsid w:val="00593012"/>
    <w:rsid w:val="005934BC"/>
    <w:rsid w:val="0059498B"/>
    <w:rsid w:val="00594F56"/>
    <w:rsid w:val="00595EE0"/>
    <w:rsid w:val="00595FAE"/>
    <w:rsid w:val="005A0483"/>
    <w:rsid w:val="005A4B39"/>
    <w:rsid w:val="005A4DD9"/>
    <w:rsid w:val="005A5E59"/>
    <w:rsid w:val="005A7417"/>
    <w:rsid w:val="005B29D3"/>
    <w:rsid w:val="005B2EFA"/>
    <w:rsid w:val="005B33AB"/>
    <w:rsid w:val="005B49D6"/>
    <w:rsid w:val="005C0202"/>
    <w:rsid w:val="005C04E7"/>
    <w:rsid w:val="005C09F1"/>
    <w:rsid w:val="005C238E"/>
    <w:rsid w:val="005C2390"/>
    <w:rsid w:val="005C6DDC"/>
    <w:rsid w:val="005D11AD"/>
    <w:rsid w:val="005D190C"/>
    <w:rsid w:val="005D2F1A"/>
    <w:rsid w:val="005D58CB"/>
    <w:rsid w:val="005D6491"/>
    <w:rsid w:val="005D7E21"/>
    <w:rsid w:val="005E175D"/>
    <w:rsid w:val="005E1E57"/>
    <w:rsid w:val="005E2811"/>
    <w:rsid w:val="005E391B"/>
    <w:rsid w:val="005E3921"/>
    <w:rsid w:val="005E4614"/>
    <w:rsid w:val="005E59BC"/>
    <w:rsid w:val="005E5CCE"/>
    <w:rsid w:val="005E66A4"/>
    <w:rsid w:val="005F0436"/>
    <w:rsid w:val="005F0C14"/>
    <w:rsid w:val="005F144B"/>
    <w:rsid w:val="005F3711"/>
    <w:rsid w:val="00603586"/>
    <w:rsid w:val="0060550A"/>
    <w:rsid w:val="00614DBF"/>
    <w:rsid w:val="00615F69"/>
    <w:rsid w:val="00616022"/>
    <w:rsid w:val="0061692C"/>
    <w:rsid w:val="00616C8C"/>
    <w:rsid w:val="00621D90"/>
    <w:rsid w:val="00622B8E"/>
    <w:rsid w:val="006272DB"/>
    <w:rsid w:val="006304CB"/>
    <w:rsid w:val="00633F36"/>
    <w:rsid w:val="0063503A"/>
    <w:rsid w:val="0063534E"/>
    <w:rsid w:val="00635DDA"/>
    <w:rsid w:val="0064048B"/>
    <w:rsid w:val="00641D32"/>
    <w:rsid w:val="00644406"/>
    <w:rsid w:val="0064493E"/>
    <w:rsid w:val="00645C18"/>
    <w:rsid w:val="006511E4"/>
    <w:rsid w:val="00651BE9"/>
    <w:rsid w:val="00654185"/>
    <w:rsid w:val="00654A98"/>
    <w:rsid w:val="006559B5"/>
    <w:rsid w:val="0065623C"/>
    <w:rsid w:val="006608A3"/>
    <w:rsid w:val="00662C08"/>
    <w:rsid w:val="00664C15"/>
    <w:rsid w:val="00664C7C"/>
    <w:rsid w:val="00665824"/>
    <w:rsid w:val="00665A25"/>
    <w:rsid w:val="00667958"/>
    <w:rsid w:val="00672E98"/>
    <w:rsid w:val="006732E2"/>
    <w:rsid w:val="00673A3D"/>
    <w:rsid w:val="00675548"/>
    <w:rsid w:val="006769A7"/>
    <w:rsid w:val="006771B8"/>
    <w:rsid w:val="006776AF"/>
    <w:rsid w:val="006815BF"/>
    <w:rsid w:val="00682E61"/>
    <w:rsid w:val="0068309A"/>
    <w:rsid w:val="006839E6"/>
    <w:rsid w:val="00683AE2"/>
    <w:rsid w:val="0068694F"/>
    <w:rsid w:val="00687A71"/>
    <w:rsid w:val="00690497"/>
    <w:rsid w:val="0069095C"/>
    <w:rsid w:val="00692154"/>
    <w:rsid w:val="00692AE2"/>
    <w:rsid w:val="00694FA6"/>
    <w:rsid w:val="00695771"/>
    <w:rsid w:val="006973DB"/>
    <w:rsid w:val="00697E5A"/>
    <w:rsid w:val="006A1320"/>
    <w:rsid w:val="006A25CF"/>
    <w:rsid w:val="006B2E4F"/>
    <w:rsid w:val="006B3F35"/>
    <w:rsid w:val="006B4278"/>
    <w:rsid w:val="006B4BF2"/>
    <w:rsid w:val="006B4F13"/>
    <w:rsid w:val="006B606B"/>
    <w:rsid w:val="006B60CB"/>
    <w:rsid w:val="006B66BD"/>
    <w:rsid w:val="006B7877"/>
    <w:rsid w:val="006C0EF5"/>
    <w:rsid w:val="006C2E06"/>
    <w:rsid w:val="006C48E7"/>
    <w:rsid w:val="006C7389"/>
    <w:rsid w:val="006D0BF0"/>
    <w:rsid w:val="006D138A"/>
    <w:rsid w:val="006D1E4D"/>
    <w:rsid w:val="006D2B2E"/>
    <w:rsid w:val="006D2D86"/>
    <w:rsid w:val="006D4554"/>
    <w:rsid w:val="006D485E"/>
    <w:rsid w:val="006D5EE5"/>
    <w:rsid w:val="006D7911"/>
    <w:rsid w:val="006D7B97"/>
    <w:rsid w:val="006E1CCB"/>
    <w:rsid w:val="006E1D49"/>
    <w:rsid w:val="006E33FB"/>
    <w:rsid w:val="006E4654"/>
    <w:rsid w:val="006E5A29"/>
    <w:rsid w:val="006F004E"/>
    <w:rsid w:val="006F0ADB"/>
    <w:rsid w:val="006F2E30"/>
    <w:rsid w:val="006F397B"/>
    <w:rsid w:val="006F48EE"/>
    <w:rsid w:val="006F7027"/>
    <w:rsid w:val="007019CB"/>
    <w:rsid w:val="00701B02"/>
    <w:rsid w:val="00701C44"/>
    <w:rsid w:val="0070479A"/>
    <w:rsid w:val="00704939"/>
    <w:rsid w:val="0070493D"/>
    <w:rsid w:val="007049D3"/>
    <w:rsid w:val="00705023"/>
    <w:rsid w:val="00705EE2"/>
    <w:rsid w:val="007065AC"/>
    <w:rsid w:val="00707700"/>
    <w:rsid w:val="00711F52"/>
    <w:rsid w:val="00712A29"/>
    <w:rsid w:val="00713E24"/>
    <w:rsid w:val="00714995"/>
    <w:rsid w:val="007150D9"/>
    <w:rsid w:val="00715E9B"/>
    <w:rsid w:val="007167E6"/>
    <w:rsid w:val="00716B17"/>
    <w:rsid w:val="00723160"/>
    <w:rsid w:val="007249F7"/>
    <w:rsid w:val="00724A59"/>
    <w:rsid w:val="00724D0F"/>
    <w:rsid w:val="007251BF"/>
    <w:rsid w:val="00726232"/>
    <w:rsid w:val="00731EB9"/>
    <w:rsid w:val="007335E7"/>
    <w:rsid w:val="00736901"/>
    <w:rsid w:val="0073696F"/>
    <w:rsid w:val="007408F5"/>
    <w:rsid w:val="00740D3E"/>
    <w:rsid w:val="007432F4"/>
    <w:rsid w:val="00743B83"/>
    <w:rsid w:val="007464C3"/>
    <w:rsid w:val="007470F1"/>
    <w:rsid w:val="00750005"/>
    <w:rsid w:val="0075061F"/>
    <w:rsid w:val="00750A26"/>
    <w:rsid w:val="00750AB8"/>
    <w:rsid w:val="00751B82"/>
    <w:rsid w:val="0075271D"/>
    <w:rsid w:val="00752DB9"/>
    <w:rsid w:val="00760F56"/>
    <w:rsid w:val="00760FA4"/>
    <w:rsid w:val="007615DC"/>
    <w:rsid w:val="00762D98"/>
    <w:rsid w:val="00765628"/>
    <w:rsid w:val="00766609"/>
    <w:rsid w:val="00767053"/>
    <w:rsid w:val="00767C22"/>
    <w:rsid w:val="00772265"/>
    <w:rsid w:val="007722D5"/>
    <w:rsid w:val="0077246E"/>
    <w:rsid w:val="00774C9F"/>
    <w:rsid w:val="007755F9"/>
    <w:rsid w:val="00775DC4"/>
    <w:rsid w:val="00775E16"/>
    <w:rsid w:val="0077696F"/>
    <w:rsid w:val="0077775B"/>
    <w:rsid w:val="00777A76"/>
    <w:rsid w:val="00777D56"/>
    <w:rsid w:val="007806C7"/>
    <w:rsid w:val="00780B46"/>
    <w:rsid w:val="00781E0D"/>
    <w:rsid w:val="00781F01"/>
    <w:rsid w:val="00782694"/>
    <w:rsid w:val="00782823"/>
    <w:rsid w:val="007855B1"/>
    <w:rsid w:val="007858B0"/>
    <w:rsid w:val="007858E8"/>
    <w:rsid w:val="00785F9C"/>
    <w:rsid w:val="0079131E"/>
    <w:rsid w:val="007920E6"/>
    <w:rsid w:val="00792379"/>
    <w:rsid w:val="00792CF3"/>
    <w:rsid w:val="00793B91"/>
    <w:rsid w:val="0079510F"/>
    <w:rsid w:val="007954FC"/>
    <w:rsid w:val="00795DD4"/>
    <w:rsid w:val="0079699B"/>
    <w:rsid w:val="007973E2"/>
    <w:rsid w:val="007974AE"/>
    <w:rsid w:val="007A18FB"/>
    <w:rsid w:val="007A20FF"/>
    <w:rsid w:val="007A4F39"/>
    <w:rsid w:val="007B0402"/>
    <w:rsid w:val="007B050B"/>
    <w:rsid w:val="007B3424"/>
    <w:rsid w:val="007B367A"/>
    <w:rsid w:val="007B47B7"/>
    <w:rsid w:val="007B47D4"/>
    <w:rsid w:val="007B4CD9"/>
    <w:rsid w:val="007B524A"/>
    <w:rsid w:val="007B6560"/>
    <w:rsid w:val="007C00D5"/>
    <w:rsid w:val="007C03B8"/>
    <w:rsid w:val="007C0684"/>
    <w:rsid w:val="007C3492"/>
    <w:rsid w:val="007C3D28"/>
    <w:rsid w:val="007C50AC"/>
    <w:rsid w:val="007C524C"/>
    <w:rsid w:val="007D1B61"/>
    <w:rsid w:val="007D23F7"/>
    <w:rsid w:val="007D3069"/>
    <w:rsid w:val="007D36B1"/>
    <w:rsid w:val="007D3A31"/>
    <w:rsid w:val="007E15E3"/>
    <w:rsid w:val="007E181C"/>
    <w:rsid w:val="007E1EAD"/>
    <w:rsid w:val="007E2CC5"/>
    <w:rsid w:val="007E309C"/>
    <w:rsid w:val="007E4422"/>
    <w:rsid w:val="007E6F23"/>
    <w:rsid w:val="007E74F3"/>
    <w:rsid w:val="007F0A89"/>
    <w:rsid w:val="007F4813"/>
    <w:rsid w:val="007F5B08"/>
    <w:rsid w:val="007F6ABA"/>
    <w:rsid w:val="00800774"/>
    <w:rsid w:val="00800C08"/>
    <w:rsid w:val="0080175C"/>
    <w:rsid w:val="008022FE"/>
    <w:rsid w:val="00802C09"/>
    <w:rsid w:val="0080323C"/>
    <w:rsid w:val="00804F2F"/>
    <w:rsid w:val="008065E8"/>
    <w:rsid w:val="00810020"/>
    <w:rsid w:val="00810A47"/>
    <w:rsid w:val="00812C4F"/>
    <w:rsid w:val="00813709"/>
    <w:rsid w:val="008162F9"/>
    <w:rsid w:val="00817B12"/>
    <w:rsid w:val="00817FC1"/>
    <w:rsid w:val="00823ADE"/>
    <w:rsid w:val="008240BD"/>
    <w:rsid w:val="0083210E"/>
    <w:rsid w:val="008330E1"/>
    <w:rsid w:val="008340AA"/>
    <w:rsid w:val="00834297"/>
    <w:rsid w:val="00836227"/>
    <w:rsid w:val="00836964"/>
    <w:rsid w:val="00843110"/>
    <w:rsid w:val="0084311F"/>
    <w:rsid w:val="00843786"/>
    <w:rsid w:val="00844387"/>
    <w:rsid w:val="00847152"/>
    <w:rsid w:val="008505F6"/>
    <w:rsid w:val="00853AF8"/>
    <w:rsid w:val="0085465F"/>
    <w:rsid w:val="00857FA8"/>
    <w:rsid w:val="0086151A"/>
    <w:rsid w:val="008620AC"/>
    <w:rsid w:val="008666E4"/>
    <w:rsid w:val="008727A1"/>
    <w:rsid w:val="00872A76"/>
    <w:rsid w:val="00874A3C"/>
    <w:rsid w:val="0087503D"/>
    <w:rsid w:val="00876BF0"/>
    <w:rsid w:val="00882E66"/>
    <w:rsid w:val="00884C47"/>
    <w:rsid w:val="0088733B"/>
    <w:rsid w:val="008919BC"/>
    <w:rsid w:val="00891D63"/>
    <w:rsid w:val="00897E82"/>
    <w:rsid w:val="008A287F"/>
    <w:rsid w:val="008A37A7"/>
    <w:rsid w:val="008A5636"/>
    <w:rsid w:val="008A6345"/>
    <w:rsid w:val="008B0144"/>
    <w:rsid w:val="008B04CE"/>
    <w:rsid w:val="008B14DA"/>
    <w:rsid w:val="008B1A7E"/>
    <w:rsid w:val="008B1C06"/>
    <w:rsid w:val="008B21C8"/>
    <w:rsid w:val="008B294C"/>
    <w:rsid w:val="008B4A41"/>
    <w:rsid w:val="008B60E6"/>
    <w:rsid w:val="008B6BCE"/>
    <w:rsid w:val="008B6F43"/>
    <w:rsid w:val="008C009A"/>
    <w:rsid w:val="008C1E8C"/>
    <w:rsid w:val="008C245D"/>
    <w:rsid w:val="008C2473"/>
    <w:rsid w:val="008C2804"/>
    <w:rsid w:val="008C6092"/>
    <w:rsid w:val="008C719F"/>
    <w:rsid w:val="008C79D5"/>
    <w:rsid w:val="008C7AE0"/>
    <w:rsid w:val="008D24EB"/>
    <w:rsid w:val="008D30FE"/>
    <w:rsid w:val="008D3C8F"/>
    <w:rsid w:val="008D742E"/>
    <w:rsid w:val="008E73FA"/>
    <w:rsid w:val="008E7B4C"/>
    <w:rsid w:val="008F124C"/>
    <w:rsid w:val="008F1DD1"/>
    <w:rsid w:val="008F3A8F"/>
    <w:rsid w:val="008F6560"/>
    <w:rsid w:val="008F697A"/>
    <w:rsid w:val="008F6A55"/>
    <w:rsid w:val="008F7E48"/>
    <w:rsid w:val="0090305A"/>
    <w:rsid w:val="00903C01"/>
    <w:rsid w:val="00904DB0"/>
    <w:rsid w:val="009055F0"/>
    <w:rsid w:val="0090644C"/>
    <w:rsid w:val="00911482"/>
    <w:rsid w:val="00911492"/>
    <w:rsid w:val="009165BA"/>
    <w:rsid w:val="00916A8D"/>
    <w:rsid w:val="00921285"/>
    <w:rsid w:val="00921858"/>
    <w:rsid w:val="00921EF0"/>
    <w:rsid w:val="00922374"/>
    <w:rsid w:val="0092372D"/>
    <w:rsid w:val="0093054D"/>
    <w:rsid w:val="00930F89"/>
    <w:rsid w:val="00931194"/>
    <w:rsid w:val="009346D4"/>
    <w:rsid w:val="009369FB"/>
    <w:rsid w:val="009437E2"/>
    <w:rsid w:val="00947F92"/>
    <w:rsid w:val="009511E2"/>
    <w:rsid w:val="00953E82"/>
    <w:rsid w:val="00954C06"/>
    <w:rsid w:val="00954CBD"/>
    <w:rsid w:val="00954D05"/>
    <w:rsid w:val="009550A9"/>
    <w:rsid w:val="009561DB"/>
    <w:rsid w:val="0096116C"/>
    <w:rsid w:val="00962BEA"/>
    <w:rsid w:val="00964912"/>
    <w:rsid w:val="00964A69"/>
    <w:rsid w:val="00966C60"/>
    <w:rsid w:val="00967B09"/>
    <w:rsid w:val="009702AE"/>
    <w:rsid w:val="00970AB1"/>
    <w:rsid w:val="00972026"/>
    <w:rsid w:val="00973540"/>
    <w:rsid w:val="0097515A"/>
    <w:rsid w:val="00975555"/>
    <w:rsid w:val="0097660C"/>
    <w:rsid w:val="00977464"/>
    <w:rsid w:val="0097751A"/>
    <w:rsid w:val="00980E25"/>
    <w:rsid w:val="00981A5A"/>
    <w:rsid w:val="00981FFF"/>
    <w:rsid w:val="00983BCC"/>
    <w:rsid w:val="009905C1"/>
    <w:rsid w:val="00991F38"/>
    <w:rsid w:val="009934B1"/>
    <w:rsid w:val="00993A7A"/>
    <w:rsid w:val="009A48FA"/>
    <w:rsid w:val="009A672C"/>
    <w:rsid w:val="009A6E67"/>
    <w:rsid w:val="009B19A0"/>
    <w:rsid w:val="009B24C3"/>
    <w:rsid w:val="009B2602"/>
    <w:rsid w:val="009B40DD"/>
    <w:rsid w:val="009B5713"/>
    <w:rsid w:val="009B6678"/>
    <w:rsid w:val="009B69D5"/>
    <w:rsid w:val="009B6EA1"/>
    <w:rsid w:val="009B7823"/>
    <w:rsid w:val="009C0B46"/>
    <w:rsid w:val="009C0B51"/>
    <w:rsid w:val="009C1CE8"/>
    <w:rsid w:val="009C1E5C"/>
    <w:rsid w:val="009C273C"/>
    <w:rsid w:val="009C2933"/>
    <w:rsid w:val="009C5676"/>
    <w:rsid w:val="009C7F26"/>
    <w:rsid w:val="009D22F4"/>
    <w:rsid w:val="009D528B"/>
    <w:rsid w:val="009D5E9E"/>
    <w:rsid w:val="009D5FF6"/>
    <w:rsid w:val="009D6461"/>
    <w:rsid w:val="009D6651"/>
    <w:rsid w:val="009E15B5"/>
    <w:rsid w:val="009E634F"/>
    <w:rsid w:val="009E72A1"/>
    <w:rsid w:val="009E7973"/>
    <w:rsid w:val="009F00CE"/>
    <w:rsid w:val="009F0D25"/>
    <w:rsid w:val="009F1101"/>
    <w:rsid w:val="009F33B1"/>
    <w:rsid w:val="009F66E7"/>
    <w:rsid w:val="00A01622"/>
    <w:rsid w:val="00A02202"/>
    <w:rsid w:val="00A031D9"/>
    <w:rsid w:val="00A0596D"/>
    <w:rsid w:val="00A103EC"/>
    <w:rsid w:val="00A1247C"/>
    <w:rsid w:val="00A1341D"/>
    <w:rsid w:val="00A14EEC"/>
    <w:rsid w:val="00A15961"/>
    <w:rsid w:val="00A1692E"/>
    <w:rsid w:val="00A17605"/>
    <w:rsid w:val="00A23AB2"/>
    <w:rsid w:val="00A24142"/>
    <w:rsid w:val="00A24FA6"/>
    <w:rsid w:val="00A25354"/>
    <w:rsid w:val="00A30443"/>
    <w:rsid w:val="00A30AD2"/>
    <w:rsid w:val="00A31F74"/>
    <w:rsid w:val="00A32389"/>
    <w:rsid w:val="00A328AE"/>
    <w:rsid w:val="00A3383D"/>
    <w:rsid w:val="00A3694C"/>
    <w:rsid w:val="00A40478"/>
    <w:rsid w:val="00A416F2"/>
    <w:rsid w:val="00A41967"/>
    <w:rsid w:val="00A41D78"/>
    <w:rsid w:val="00A42332"/>
    <w:rsid w:val="00A432FE"/>
    <w:rsid w:val="00A50932"/>
    <w:rsid w:val="00A51900"/>
    <w:rsid w:val="00A51A88"/>
    <w:rsid w:val="00A528E0"/>
    <w:rsid w:val="00A5373B"/>
    <w:rsid w:val="00A5462E"/>
    <w:rsid w:val="00A55121"/>
    <w:rsid w:val="00A575C1"/>
    <w:rsid w:val="00A57B50"/>
    <w:rsid w:val="00A60093"/>
    <w:rsid w:val="00A614A4"/>
    <w:rsid w:val="00A618B0"/>
    <w:rsid w:val="00A62BE4"/>
    <w:rsid w:val="00A63DD8"/>
    <w:rsid w:val="00A64CB3"/>
    <w:rsid w:val="00A65754"/>
    <w:rsid w:val="00A65D5D"/>
    <w:rsid w:val="00A70D20"/>
    <w:rsid w:val="00A70F2D"/>
    <w:rsid w:val="00A71414"/>
    <w:rsid w:val="00A722EA"/>
    <w:rsid w:val="00A73DCA"/>
    <w:rsid w:val="00A75AD0"/>
    <w:rsid w:val="00A76C11"/>
    <w:rsid w:val="00A77BB2"/>
    <w:rsid w:val="00A80338"/>
    <w:rsid w:val="00A819B2"/>
    <w:rsid w:val="00A8327A"/>
    <w:rsid w:val="00A83D16"/>
    <w:rsid w:val="00A83EA5"/>
    <w:rsid w:val="00A8423F"/>
    <w:rsid w:val="00A901E9"/>
    <w:rsid w:val="00A907B8"/>
    <w:rsid w:val="00A91BD4"/>
    <w:rsid w:val="00A9224C"/>
    <w:rsid w:val="00A92E7A"/>
    <w:rsid w:val="00A954C8"/>
    <w:rsid w:val="00A97A50"/>
    <w:rsid w:val="00AA16A3"/>
    <w:rsid w:val="00AA46F0"/>
    <w:rsid w:val="00AA529C"/>
    <w:rsid w:val="00AB1AC5"/>
    <w:rsid w:val="00AB43C8"/>
    <w:rsid w:val="00AB45F3"/>
    <w:rsid w:val="00AB4C87"/>
    <w:rsid w:val="00AB543A"/>
    <w:rsid w:val="00AB5D75"/>
    <w:rsid w:val="00AB63F5"/>
    <w:rsid w:val="00AB66B9"/>
    <w:rsid w:val="00AB67D3"/>
    <w:rsid w:val="00AB7C23"/>
    <w:rsid w:val="00AC31CB"/>
    <w:rsid w:val="00AC404D"/>
    <w:rsid w:val="00AC4848"/>
    <w:rsid w:val="00AC5F9B"/>
    <w:rsid w:val="00AC6D55"/>
    <w:rsid w:val="00AD4AF1"/>
    <w:rsid w:val="00AE131E"/>
    <w:rsid w:val="00AE2A5D"/>
    <w:rsid w:val="00AF31CA"/>
    <w:rsid w:val="00AF3343"/>
    <w:rsid w:val="00AF4A58"/>
    <w:rsid w:val="00AF61F2"/>
    <w:rsid w:val="00AF64DA"/>
    <w:rsid w:val="00AF717F"/>
    <w:rsid w:val="00AF7D09"/>
    <w:rsid w:val="00B00D36"/>
    <w:rsid w:val="00B00DE3"/>
    <w:rsid w:val="00B05219"/>
    <w:rsid w:val="00B0680D"/>
    <w:rsid w:val="00B0709A"/>
    <w:rsid w:val="00B07274"/>
    <w:rsid w:val="00B11844"/>
    <w:rsid w:val="00B1327F"/>
    <w:rsid w:val="00B1451E"/>
    <w:rsid w:val="00B14572"/>
    <w:rsid w:val="00B1549F"/>
    <w:rsid w:val="00B155CF"/>
    <w:rsid w:val="00B175A8"/>
    <w:rsid w:val="00B17991"/>
    <w:rsid w:val="00B17DD1"/>
    <w:rsid w:val="00B2031D"/>
    <w:rsid w:val="00B26540"/>
    <w:rsid w:val="00B26854"/>
    <w:rsid w:val="00B30F34"/>
    <w:rsid w:val="00B31C6F"/>
    <w:rsid w:val="00B32BC0"/>
    <w:rsid w:val="00B32E21"/>
    <w:rsid w:val="00B337BB"/>
    <w:rsid w:val="00B359F9"/>
    <w:rsid w:val="00B3753A"/>
    <w:rsid w:val="00B400B9"/>
    <w:rsid w:val="00B404B0"/>
    <w:rsid w:val="00B41B2A"/>
    <w:rsid w:val="00B425EE"/>
    <w:rsid w:val="00B4548A"/>
    <w:rsid w:val="00B45F64"/>
    <w:rsid w:val="00B46136"/>
    <w:rsid w:val="00B4669D"/>
    <w:rsid w:val="00B47403"/>
    <w:rsid w:val="00B47FAD"/>
    <w:rsid w:val="00B53789"/>
    <w:rsid w:val="00B55DAD"/>
    <w:rsid w:val="00B56092"/>
    <w:rsid w:val="00B5648C"/>
    <w:rsid w:val="00B56979"/>
    <w:rsid w:val="00B56B15"/>
    <w:rsid w:val="00B61BAA"/>
    <w:rsid w:val="00B62112"/>
    <w:rsid w:val="00B62867"/>
    <w:rsid w:val="00B6287A"/>
    <w:rsid w:val="00B63948"/>
    <w:rsid w:val="00B64DB3"/>
    <w:rsid w:val="00B651E8"/>
    <w:rsid w:val="00B67AAF"/>
    <w:rsid w:val="00B67C51"/>
    <w:rsid w:val="00B71F79"/>
    <w:rsid w:val="00B7393C"/>
    <w:rsid w:val="00B73961"/>
    <w:rsid w:val="00B75867"/>
    <w:rsid w:val="00B81C10"/>
    <w:rsid w:val="00B84575"/>
    <w:rsid w:val="00B8571F"/>
    <w:rsid w:val="00B863C9"/>
    <w:rsid w:val="00B873FF"/>
    <w:rsid w:val="00B915C1"/>
    <w:rsid w:val="00B92426"/>
    <w:rsid w:val="00B94A08"/>
    <w:rsid w:val="00B95298"/>
    <w:rsid w:val="00B96A6E"/>
    <w:rsid w:val="00B96CB3"/>
    <w:rsid w:val="00B979F2"/>
    <w:rsid w:val="00BA4ADB"/>
    <w:rsid w:val="00BB0471"/>
    <w:rsid w:val="00BB7455"/>
    <w:rsid w:val="00BB7592"/>
    <w:rsid w:val="00BB76C5"/>
    <w:rsid w:val="00BB7C55"/>
    <w:rsid w:val="00BC0752"/>
    <w:rsid w:val="00BC137B"/>
    <w:rsid w:val="00BC3A54"/>
    <w:rsid w:val="00BC5256"/>
    <w:rsid w:val="00BC53A1"/>
    <w:rsid w:val="00BC7E2E"/>
    <w:rsid w:val="00BC7F7E"/>
    <w:rsid w:val="00BD0645"/>
    <w:rsid w:val="00BD2153"/>
    <w:rsid w:val="00BD228B"/>
    <w:rsid w:val="00BD4180"/>
    <w:rsid w:val="00BD4D5E"/>
    <w:rsid w:val="00BD51B4"/>
    <w:rsid w:val="00BD5C1C"/>
    <w:rsid w:val="00BD5D3A"/>
    <w:rsid w:val="00BD6F83"/>
    <w:rsid w:val="00BE0CCF"/>
    <w:rsid w:val="00BE2033"/>
    <w:rsid w:val="00BE3FEB"/>
    <w:rsid w:val="00BE4BC8"/>
    <w:rsid w:val="00BE760A"/>
    <w:rsid w:val="00BF2E08"/>
    <w:rsid w:val="00BF3C4A"/>
    <w:rsid w:val="00BF63BD"/>
    <w:rsid w:val="00C043D1"/>
    <w:rsid w:val="00C04BEE"/>
    <w:rsid w:val="00C0532C"/>
    <w:rsid w:val="00C1360B"/>
    <w:rsid w:val="00C144C2"/>
    <w:rsid w:val="00C17BFF"/>
    <w:rsid w:val="00C201A4"/>
    <w:rsid w:val="00C21530"/>
    <w:rsid w:val="00C21FA8"/>
    <w:rsid w:val="00C22B56"/>
    <w:rsid w:val="00C26A61"/>
    <w:rsid w:val="00C3277B"/>
    <w:rsid w:val="00C32B49"/>
    <w:rsid w:val="00C32D37"/>
    <w:rsid w:val="00C337CC"/>
    <w:rsid w:val="00C40536"/>
    <w:rsid w:val="00C40F68"/>
    <w:rsid w:val="00C415A3"/>
    <w:rsid w:val="00C4215E"/>
    <w:rsid w:val="00C42F4A"/>
    <w:rsid w:val="00C42FAF"/>
    <w:rsid w:val="00C43327"/>
    <w:rsid w:val="00C43663"/>
    <w:rsid w:val="00C4483B"/>
    <w:rsid w:val="00C45058"/>
    <w:rsid w:val="00C46928"/>
    <w:rsid w:val="00C52E7F"/>
    <w:rsid w:val="00C55A85"/>
    <w:rsid w:val="00C55FF0"/>
    <w:rsid w:val="00C56377"/>
    <w:rsid w:val="00C564F1"/>
    <w:rsid w:val="00C6129B"/>
    <w:rsid w:val="00C6547C"/>
    <w:rsid w:val="00C65755"/>
    <w:rsid w:val="00C65FAD"/>
    <w:rsid w:val="00C66D9A"/>
    <w:rsid w:val="00C67C2E"/>
    <w:rsid w:val="00C74721"/>
    <w:rsid w:val="00C751A4"/>
    <w:rsid w:val="00C768F2"/>
    <w:rsid w:val="00C770BF"/>
    <w:rsid w:val="00C82F54"/>
    <w:rsid w:val="00C87B25"/>
    <w:rsid w:val="00C900FF"/>
    <w:rsid w:val="00C90210"/>
    <w:rsid w:val="00C90E65"/>
    <w:rsid w:val="00C92127"/>
    <w:rsid w:val="00C93BED"/>
    <w:rsid w:val="00C9607A"/>
    <w:rsid w:val="00CA09D6"/>
    <w:rsid w:val="00CA5F60"/>
    <w:rsid w:val="00CA660D"/>
    <w:rsid w:val="00CA696D"/>
    <w:rsid w:val="00CA73C3"/>
    <w:rsid w:val="00CB2C51"/>
    <w:rsid w:val="00CB312F"/>
    <w:rsid w:val="00CB52D5"/>
    <w:rsid w:val="00CB704F"/>
    <w:rsid w:val="00CC0025"/>
    <w:rsid w:val="00CC299D"/>
    <w:rsid w:val="00CC36E6"/>
    <w:rsid w:val="00CC5614"/>
    <w:rsid w:val="00CC6273"/>
    <w:rsid w:val="00CC653B"/>
    <w:rsid w:val="00CD1FE0"/>
    <w:rsid w:val="00CD23EF"/>
    <w:rsid w:val="00CD4395"/>
    <w:rsid w:val="00CD4587"/>
    <w:rsid w:val="00CD6D3E"/>
    <w:rsid w:val="00CE02E1"/>
    <w:rsid w:val="00CE0AC8"/>
    <w:rsid w:val="00CE167B"/>
    <w:rsid w:val="00CE1B3C"/>
    <w:rsid w:val="00CE3934"/>
    <w:rsid w:val="00CE4B56"/>
    <w:rsid w:val="00CE55FC"/>
    <w:rsid w:val="00CE6199"/>
    <w:rsid w:val="00CE675D"/>
    <w:rsid w:val="00CE727E"/>
    <w:rsid w:val="00CE777D"/>
    <w:rsid w:val="00CF0768"/>
    <w:rsid w:val="00CF3169"/>
    <w:rsid w:val="00CF607B"/>
    <w:rsid w:val="00CF78F9"/>
    <w:rsid w:val="00D009C9"/>
    <w:rsid w:val="00D016A8"/>
    <w:rsid w:val="00D01726"/>
    <w:rsid w:val="00D01D10"/>
    <w:rsid w:val="00D030CD"/>
    <w:rsid w:val="00D03212"/>
    <w:rsid w:val="00D03E61"/>
    <w:rsid w:val="00D040E8"/>
    <w:rsid w:val="00D05270"/>
    <w:rsid w:val="00D057C4"/>
    <w:rsid w:val="00D05CEC"/>
    <w:rsid w:val="00D07F26"/>
    <w:rsid w:val="00D10311"/>
    <w:rsid w:val="00D10468"/>
    <w:rsid w:val="00D104A5"/>
    <w:rsid w:val="00D11628"/>
    <w:rsid w:val="00D12772"/>
    <w:rsid w:val="00D1362D"/>
    <w:rsid w:val="00D15776"/>
    <w:rsid w:val="00D159F4"/>
    <w:rsid w:val="00D16C4E"/>
    <w:rsid w:val="00D1708B"/>
    <w:rsid w:val="00D175E7"/>
    <w:rsid w:val="00D2037B"/>
    <w:rsid w:val="00D2187C"/>
    <w:rsid w:val="00D22D96"/>
    <w:rsid w:val="00D22E47"/>
    <w:rsid w:val="00D278A7"/>
    <w:rsid w:val="00D3185F"/>
    <w:rsid w:val="00D3210D"/>
    <w:rsid w:val="00D328FC"/>
    <w:rsid w:val="00D34BC8"/>
    <w:rsid w:val="00D35B6A"/>
    <w:rsid w:val="00D362C7"/>
    <w:rsid w:val="00D3633D"/>
    <w:rsid w:val="00D371E0"/>
    <w:rsid w:val="00D37DF9"/>
    <w:rsid w:val="00D41A21"/>
    <w:rsid w:val="00D423AE"/>
    <w:rsid w:val="00D43755"/>
    <w:rsid w:val="00D43A03"/>
    <w:rsid w:val="00D4468C"/>
    <w:rsid w:val="00D44ACF"/>
    <w:rsid w:val="00D45438"/>
    <w:rsid w:val="00D50719"/>
    <w:rsid w:val="00D5179D"/>
    <w:rsid w:val="00D52B92"/>
    <w:rsid w:val="00D5429E"/>
    <w:rsid w:val="00D56279"/>
    <w:rsid w:val="00D61832"/>
    <w:rsid w:val="00D62458"/>
    <w:rsid w:val="00D63672"/>
    <w:rsid w:val="00D64547"/>
    <w:rsid w:val="00D66B55"/>
    <w:rsid w:val="00D66C75"/>
    <w:rsid w:val="00D673FC"/>
    <w:rsid w:val="00D704B9"/>
    <w:rsid w:val="00D7439E"/>
    <w:rsid w:val="00D74D35"/>
    <w:rsid w:val="00D751C6"/>
    <w:rsid w:val="00D7556F"/>
    <w:rsid w:val="00D759CB"/>
    <w:rsid w:val="00D7791D"/>
    <w:rsid w:val="00D801BC"/>
    <w:rsid w:val="00D82C25"/>
    <w:rsid w:val="00D83E47"/>
    <w:rsid w:val="00D856BF"/>
    <w:rsid w:val="00D85B38"/>
    <w:rsid w:val="00D8701F"/>
    <w:rsid w:val="00D93BEC"/>
    <w:rsid w:val="00D94D5D"/>
    <w:rsid w:val="00D95098"/>
    <w:rsid w:val="00D96928"/>
    <w:rsid w:val="00D9721F"/>
    <w:rsid w:val="00DA0EB3"/>
    <w:rsid w:val="00DA18CF"/>
    <w:rsid w:val="00DA4AF8"/>
    <w:rsid w:val="00DA4EF4"/>
    <w:rsid w:val="00DA5E0F"/>
    <w:rsid w:val="00DB0F39"/>
    <w:rsid w:val="00DB116B"/>
    <w:rsid w:val="00DB143E"/>
    <w:rsid w:val="00DB2E57"/>
    <w:rsid w:val="00DB2F50"/>
    <w:rsid w:val="00DB4F52"/>
    <w:rsid w:val="00DB5D51"/>
    <w:rsid w:val="00DB6AD7"/>
    <w:rsid w:val="00DB7C09"/>
    <w:rsid w:val="00DC218E"/>
    <w:rsid w:val="00DC2F6F"/>
    <w:rsid w:val="00DC37A6"/>
    <w:rsid w:val="00DC7DD5"/>
    <w:rsid w:val="00DC7FC5"/>
    <w:rsid w:val="00DD0A0A"/>
    <w:rsid w:val="00DD280F"/>
    <w:rsid w:val="00DD3EA4"/>
    <w:rsid w:val="00DD5A6F"/>
    <w:rsid w:val="00DD7E4B"/>
    <w:rsid w:val="00DE1B36"/>
    <w:rsid w:val="00DE25FA"/>
    <w:rsid w:val="00DE324D"/>
    <w:rsid w:val="00DE50AC"/>
    <w:rsid w:val="00DE5501"/>
    <w:rsid w:val="00DE70FE"/>
    <w:rsid w:val="00DF1CC9"/>
    <w:rsid w:val="00DF26F1"/>
    <w:rsid w:val="00DF3C5E"/>
    <w:rsid w:val="00DF3DD5"/>
    <w:rsid w:val="00DF534F"/>
    <w:rsid w:val="00DF54E7"/>
    <w:rsid w:val="00DF7268"/>
    <w:rsid w:val="00DF78C9"/>
    <w:rsid w:val="00E000DD"/>
    <w:rsid w:val="00E020A8"/>
    <w:rsid w:val="00E02198"/>
    <w:rsid w:val="00E022F5"/>
    <w:rsid w:val="00E022F6"/>
    <w:rsid w:val="00E02636"/>
    <w:rsid w:val="00E03E29"/>
    <w:rsid w:val="00E048A7"/>
    <w:rsid w:val="00E05C46"/>
    <w:rsid w:val="00E069FF"/>
    <w:rsid w:val="00E07C6A"/>
    <w:rsid w:val="00E14F2D"/>
    <w:rsid w:val="00E15841"/>
    <w:rsid w:val="00E15F9E"/>
    <w:rsid w:val="00E17AC2"/>
    <w:rsid w:val="00E21A7E"/>
    <w:rsid w:val="00E21F25"/>
    <w:rsid w:val="00E22177"/>
    <w:rsid w:val="00E22538"/>
    <w:rsid w:val="00E24D80"/>
    <w:rsid w:val="00E2518E"/>
    <w:rsid w:val="00E256A9"/>
    <w:rsid w:val="00E268E7"/>
    <w:rsid w:val="00E27FA0"/>
    <w:rsid w:val="00E30E87"/>
    <w:rsid w:val="00E315D6"/>
    <w:rsid w:val="00E33DBD"/>
    <w:rsid w:val="00E3568A"/>
    <w:rsid w:val="00E405A3"/>
    <w:rsid w:val="00E407E1"/>
    <w:rsid w:val="00E4160D"/>
    <w:rsid w:val="00E425AA"/>
    <w:rsid w:val="00E4395B"/>
    <w:rsid w:val="00E44717"/>
    <w:rsid w:val="00E455C3"/>
    <w:rsid w:val="00E45B8A"/>
    <w:rsid w:val="00E46046"/>
    <w:rsid w:val="00E46964"/>
    <w:rsid w:val="00E52BDF"/>
    <w:rsid w:val="00E532B2"/>
    <w:rsid w:val="00E539D4"/>
    <w:rsid w:val="00E53C1D"/>
    <w:rsid w:val="00E55569"/>
    <w:rsid w:val="00E55CA5"/>
    <w:rsid w:val="00E57BE1"/>
    <w:rsid w:val="00E602D1"/>
    <w:rsid w:val="00E631CE"/>
    <w:rsid w:val="00E63585"/>
    <w:rsid w:val="00E63908"/>
    <w:rsid w:val="00E63C65"/>
    <w:rsid w:val="00E64B07"/>
    <w:rsid w:val="00E65C42"/>
    <w:rsid w:val="00E65DB7"/>
    <w:rsid w:val="00E65F56"/>
    <w:rsid w:val="00E6636F"/>
    <w:rsid w:val="00E67CB6"/>
    <w:rsid w:val="00E704EC"/>
    <w:rsid w:val="00E70E37"/>
    <w:rsid w:val="00E718D6"/>
    <w:rsid w:val="00E73CAA"/>
    <w:rsid w:val="00E75405"/>
    <w:rsid w:val="00E75AAB"/>
    <w:rsid w:val="00E760B2"/>
    <w:rsid w:val="00E769A6"/>
    <w:rsid w:val="00E805F7"/>
    <w:rsid w:val="00E84027"/>
    <w:rsid w:val="00E86AF5"/>
    <w:rsid w:val="00E91A70"/>
    <w:rsid w:val="00E922FA"/>
    <w:rsid w:val="00E94093"/>
    <w:rsid w:val="00E942AF"/>
    <w:rsid w:val="00E972FB"/>
    <w:rsid w:val="00EA0117"/>
    <w:rsid w:val="00EA1723"/>
    <w:rsid w:val="00EA1970"/>
    <w:rsid w:val="00EA3804"/>
    <w:rsid w:val="00EA3FA3"/>
    <w:rsid w:val="00EA4F56"/>
    <w:rsid w:val="00EA6403"/>
    <w:rsid w:val="00EA6B14"/>
    <w:rsid w:val="00EA7596"/>
    <w:rsid w:val="00EB1400"/>
    <w:rsid w:val="00EB1662"/>
    <w:rsid w:val="00EB19BF"/>
    <w:rsid w:val="00EB2326"/>
    <w:rsid w:val="00EB2CD0"/>
    <w:rsid w:val="00EB54EB"/>
    <w:rsid w:val="00EB58C0"/>
    <w:rsid w:val="00EB6B87"/>
    <w:rsid w:val="00EB6D77"/>
    <w:rsid w:val="00EB74B0"/>
    <w:rsid w:val="00EB7C02"/>
    <w:rsid w:val="00EC1895"/>
    <w:rsid w:val="00EC3013"/>
    <w:rsid w:val="00EC314C"/>
    <w:rsid w:val="00EC63C9"/>
    <w:rsid w:val="00ED05CD"/>
    <w:rsid w:val="00ED0C34"/>
    <w:rsid w:val="00ED4520"/>
    <w:rsid w:val="00ED5A73"/>
    <w:rsid w:val="00EE1605"/>
    <w:rsid w:val="00EE23CE"/>
    <w:rsid w:val="00EE4093"/>
    <w:rsid w:val="00EF32EA"/>
    <w:rsid w:val="00EF539A"/>
    <w:rsid w:val="00F0051C"/>
    <w:rsid w:val="00F0200B"/>
    <w:rsid w:val="00F060DF"/>
    <w:rsid w:val="00F10CE0"/>
    <w:rsid w:val="00F11764"/>
    <w:rsid w:val="00F11B9E"/>
    <w:rsid w:val="00F14E38"/>
    <w:rsid w:val="00F22433"/>
    <w:rsid w:val="00F23B33"/>
    <w:rsid w:val="00F23BF6"/>
    <w:rsid w:val="00F26D79"/>
    <w:rsid w:val="00F26FC8"/>
    <w:rsid w:val="00F305BE"/>
    <w:rsid w:val="00F306EB"/>
    <w:rsid w:val="00F34197"/>
    <w:rsid w:val="00F41F69"/>
    <w:rsid w:val="00F43980"/>
    <w:rsid w:val="00F43B57"/>
    <w:rsid w:val="00F4508B"/>
    <w:rsid w:val="00F45F59"/>
    <w:rsid w:val="00F470D0"/>
    <w:rsid w:val="00F471EB"/>
    <w:rsid w:val="00F547B0"/>
    <w:rsid w:val="00F55026"/>
    <w:rsid w:val="00F576D2"/>
    <w:rsid w:val="00F60A79"/>
    <w:rsid w:val="00F61B2E"/>
    <w:rsid w:val="00F61CF4"/>
    <w:rsid w:val="00F64D84"/>
    <w:rsid w:val="00F706EB"/>
    <w:rsid w:val="00F70CC4"/>
    <w:rsid w:val="00F7399F"/>
    <w:rsid w:val="00F7415A"/>
    <w:rsid w:val="00F75F0F"/>
    <w:rsid w:val="00F802CF"/>
    <w:rsid w:val="00F814ED"/>
    <w:rsid w:val="00F849EB"/>
    <w:rsid w:val="00F85193"/>
    <w:rsid w:val="00F87AA7"/>
    <w:rsid w:val="00F90B01"/>
    <w:rsid w:val="00F916EA"/>
    <w:rsid w:val="00F92AD3"/>
    <w:rsid w:val="00F92EB1"/>
    <w:rsid w:val="00F933E2"/>
    <w:rsid w:val="00F9424E"/>
    <w:rsid w:val="00F9595D"/>
    <w:rsid w:val="00F963BE"/>
    <w:rsid w:val="00F96471"/>
    <w:rsid w:val="00F9654E"/>
    <w:rsid w:val="00F96E62"/>
    <w:rsid w:val="00F97BC4"/>
    <w:rsid w:val="00FA0258"/>
    <w:rsid w:val="00FA062F"/>
    <w:rsid w:val="00FA09CB"/>
    <w:rsid w:val="00FA1202"/>
    <w:rsid w:val="00FA1A85"/>
    <w:rsid w:val="00FA4A5D"/>
    <w:rsid w:val="00FB0F11"/>
    <w:rsid w:val="00FB3827"/>
    <w:rsid w:val="00FB52FC"/>
    <w:rsid w:val="00FB72D0"/>
    <w:rsid w:val="00FB7B91"/>
    <w:rsid w:val="00FC14B5"/>
    <w:rsid w:val="00FC1A93"/>
    <w:rsid w:val="00FC1DCD"/>
    <w:rsid w:val="00FC1DEE"/>
    <w:rsid w:val="00FC2490"/>
    <w:rsid w:val="00FC3EFD"/>
    <w:rsid w:val="00FD0894"/>
    <w:rsid w:val="00FD1A92"/>
    <w:rsid w:val="00FD1D35"/>
    <w:rsid w:val="00FD3E99"/>
    <w:rsid w:val="00FD3FDB"/>
    <w:rsid w:val="00FD54C8"/>
    <w:rsid w:val="00FD63A3"/>
    <w:rsid w:val="00FD7D59"/>
    <w:rsid w:val="00FE52A4"/>
    <w:rsid w:val="00FE5E88"/>
    <w:rsid w:val="00FE6E31"/>
    <w:rsid w:val="00FE7F9D"/>
    <w:rsid w:val="00FF05D4"/>
    <w:rsid w:val="00FF1426"/>
    <w:rsid w:val="00FF15F9"/>
    <w:rsid w:val="00FF1666"/>
    <w:rsid w:val="00FF25FE"/>
    <w:rsid w:val="00FF2BE3"/>
    <w:rsid w:val="00FF379F"/>
    <w:rsid w:val="00FF3BBF"/>
    <w:rsid w:val="00FF6046"/>
    <w:rsid w:val="00FF61BA"/>
    <w:rsid w:val="00FF6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0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F60"/>
    <w:pPr>
      <w:ind w:left="720"/>
      <w:contextualSpacing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4">
    <w:name w:val="Table Grid"/>
    <w:basedOn w:val="a1"/>
    <w:rsid w:val="00CA5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5F60"/>
  </w:style>
  <w:style w:type="paragraph" w:styleId="a7">
    <w:name w:val="footer"/>
    <w:basedOn w:val="a"/>
    <w:link w:val="a8"/>
    <w:uiPriority w:val="99"/>
    <w:unhideWhenUsed/>
    <w:rsid w:val="00CA5F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5F60"/>
  </w:style>
  <w:style w:type="paragraph" w:styleId="a9">
    <w:name w:val="Balloon Text"/>
    <w:basedOn w:val="a"/>
    <w:link w:val="aa"/>
    <w:uiPriority w:val="99"/>
    <w:semiHidden/>
    <w:unhideWhenUsed/>
    <w:rsid w:val="00CC3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C36E6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3E0A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березка1</dc:creator>
  <cp:keywords/>
  <dc:description/>
  <cp:lastModifiedBy>1</cp:lastModifiedBy>
  <cp:revision>17</cp:revision>
  <cp:lastPrinted>2020-03-08T13:51:00Z</cp:lastPrinted>
  <dcterms:created xsi:type="dcterms:W3CDTF">2019-11-11T00:32:00Z</dcterms:created>
  <dcterms:modified xsi:type="dcterms:W3CDTF">2020-03-08T13:51:00Z</dcterms:modified>
</cp:coreProperties>
</file>