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B74" w:rsidRDefault="00297B74"/>
    <w:p w:rsidR="00914F25" w:rsidRDefault="00914F25"/>
    <w:p w:rsidR="00600411" w:rsidRPr="00733231" w:rsidRDefault="00600411" w:rsidP="00914F25">
      <w:pPr>
        <w:jc w:val="both"/>
      </w:pPr>
      <w:bookmarkStart w:id="0" w:name="_GoBack"/>
      <w:r>
        <w:rPr>
          <w:noProof/>
        </w:rPr>
        <w:drawing>
          <wp:inline distT="0" distB="0" distL="0" distR="0">
            <wp:extent cx="5940542" cy="8669548"/>
            <wp:effectExtent l="0" t="0" r="3175" b="0"/>
            <wp:docPr id="1" name="Рисунок 1" descr="C:\Users\1\Pictures\2020-03-0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0-03-02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9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26548" w:rsidRDefault="00914F25" w:rsidP="00914F25">
      <w:pPr>
        <w:jc w:val="both"/>
        <w:rPr>
          <w:b/>
        </w:rPr>
      </w:pPr>
      <w:r>
        <w:rPr>
          <w:b/>
        </w:rPr>
        <w:t xml:space="preserve">     </w:t>
      </w:r>
    </w:p>
    <w:p w:rsidR="00914F25" w:rsidRPr="00733231" w:rsidRDefault="00914F25" w:rsidP="00726548">
      <w:pPr>
        <w:jc w:val="center"/>
        <w:rPr>
          <w:b/>
        </w:rPr>
      </w:pPr>
      <w:r w:rsidRPr="00733231">
        <w:rPr>
          <w:b/>
        </w:rPr>
        <w:lastRenderedPageBreak/>
        <w:t>3. Образовательная деятельность</w:t>
      </w:r>
    </w:p>
    <w:p w:rsidR="00914F25" w:rsidRPr="00733231" w:rsidRDefault="00726548" w:rsidP="00000E2D">
      <w:pPr>
        <w:pStyle w:val="2"/>
        <w:shd w:val="clear" w:color="auto" w:fill="auto"/>
        <w:tabs>
          <w:tab w:val="left" w:pos="462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14F25" w:rsidRPr="00733231">
        <w:rPr>
          <w:sz w:val="24"/>
          <w:szCs w:val="24"/>
        </w:rPr>
        <w:t>3.1. Образовательная деятельность при реализации основной образовательной программы дошкольного</w:t>
      </w:r>
      <w:r>
        <w:rPr>
          <w:sz w:val="24"/>
          <w:szCs w:val="24"/>
        </w:rPr>
        <w:t xml:space="preserve"> образования осуществляется в </w:t>
      </w:r>
      <w:r w:rsidR="00914F25" w:rsidRPr="00733231">
        <w:rPr>
          <w:sz w:val="24"/>
          <w:szCs w:val="24"/>
        </w:rPr>
        <w:t>ДОУ на двух равноправных государственных языках Республики Татарстан: татарском и русском.</w:t>
      </w:r>
    </w:p>
    <w:p w:rsidR="00914F25" w:rsidRPr="00733231" w:rsidRDefault="00914F25" w:rsidP="00000E2D">
      <w:pPr>
        <w:pStyle w:val="2"/>
        <w:shd w:val="clear" w:color="auto" w:fill="auto"/>
        <w:tabs>
          <w:tab w:val="left" w:pos="668"/>
        </w:tabs>
        <w:spacing w:line="240" w:lineRule="auto"/>
        <w:jc w:val="both"/>
        <w:rPr>
          <w:sz w:val="24"/>
          <w:szCs w:val="24"/>
        </w:rPr>
      </w:pPr>
      <w:r w:rsidRPr="00733231">
        <w:rPr>
          <w:sz w:val="24"/>
          <w:szCs w:val="24"/>
        </w:rPr>
        <w:t>3.2.</w:t>
      </w:r>
      <w:r w:rsidR="00726548">
        <w:rPr>
          <w:sz w:val="24"/>
          <w:szCs w:val="24"/>
        </w:rPr>
        <w:t xml:space="preserve"> </w:t>
      </w:r>
      <w:r w:rsidRPr="00733231">
        <w:rPr>
          <w:sz w:val="24"/>
          <w:szCs w:val="24"/>
        </w:rPr>
        <w:t>Воспитатели ведут индивидуальную работу с воспитанниками в свободное от непрерывной образовательной деятельности время, создают языковую среду в общении с воспитанниками в течение дня, в том числе с целью закрепления ранее изученного материала.</w:t>
      </w:r>
    </w:p>
    <w:p w:rsidR="00914F25" w:rsidRPr="00733231" w:rsidRDefault="00914F25" w:rsidP="00000E2D">
      <w:pPr>
        <w:pStyle w:val="2"/>
        <w:shd w:val="clear" w:color="auto" w:fill="auto"/>
        <w:tabs>
          <w:tab w:val="left" w:pos="721"/>
        </w:tabs>
        <w:spacing w:line="240" w:lineRule="auto"/>
        <w:jc w:val="both"/>
        <w:rPr>
          <w:sz w:val="24"/>
          <w:szCs w:val="24"/>
        </w:rPr>
      </w:pPr>
      <w:r w:rsidRPr="00733231">
        <w:rPr>
          <w:sz w:val="24"/>
          <w:szCs w:val="24"/>
        </w:rPr>
        <w:t>3.3. Содержания образования определяется основной образовательной программой дошкольного образования ДОУ, которая принимается педагогическим советом ДОУ и утверждается приказом заведующего ДОУ.</w:t>
      </w:r>
    </w:p>
    <w:p w:rsidR="00914F25" w:rsidRPr="00733231" w:rsidRDefault="00914F25" w:rsidP="00000E2D">
      <w:pPr>
        <w:pStyle w:val="2"/>
        <w:shd w:val="clear" w:color="auto" w:fill="auto"/>
        <w:tabs>
          <w:tab w:val="left" w:pos="510"/>
        </w:tabs>
        <w:spacing w:line="240" w:lineRule="auto"/>
        <w:ind w:left="20"/>
        <w:jc w:val="both"/>
        <w:rPr>
          <w:sz w:val="24"/>
          <w:szCs w:val="24"/>
        </w:rPr>
      </w:pPr>
      <w:r w:rsidRPr="00733231">
        <w:rPr>
          <w:sz w:val="24"/>
          <w:szCs w:val="24"/>
        </w:rPr>
        <w:t xml:space="preserve">3.4. Оформление тематических планов, рабочих программ </w:t>
      </w:r>
      <w:r w:rsidR="006B53EF">
        <w:rPr>
          <w:sz w:val="24"/>
          <w:szCs w:val="24"/>
        </w:rPr>
        <w:t xml:space="preserve"> в</w:t>
      </w:r>
      <w:r w:rsidRPr="00733231">
        <w:rPr>
          <w:sz w:val="24"/>
          <w:szCs w:val="24"/>
        </w:rPr>
        <w:t>оспитателей и специалистов и иной документации, регламентирующей образовательную деятельность, производится на любом из двух государственных языках Республики Татарстан.</w:t>
      </w:r>
    </w:p>
    <w:p w:rsidR="00914F25" w:rsidRPr="00733231" w:rsidRDefault="00914F25" w:rsidP="00000E2D">
      <w:pPr>
        <w:pStyle w:val="2"/>
        <w:shd w:val="clear" w:color="auto" w:fill="auto"/>
        <w:tabs>
          <w:tab w:val="left" w:pos="495"/>
        </w:tabs>
        <w:spacing w:line="240" w:lineRule="auto"/>
        <w:rPr>
          <w:sz w:val="24"/>
          <w:szCs w:val="24"/>
        </w:rPr>
      </w:pPr>
      <w:r w:rsidRPr="00733231">
        <w:rPr>
          <w:sz w:val="24"/>
          <w:szCs w:val="24"/>
        </w:rPr>
        <w:t>3.5. При реализации дополнительных общеразвивающих программ в ДОУ преподавание осуществляется на русском, татарском языках, могут осуществляться на иных иностранных языках.</w:t>
      </w:r>
    </w:p>
    <w:p w:rsidR="00914F25" w:rsidRPr="00733231" w:rsidRDefault="00914F25" w:rsidP="00000E2D">
      <w:pPr>
        <w:pStyle w:val="2"/>
        <w:shd w:val="clear" w:color="auto" w:fill="auto"/>
        <w:tabs>
          <w:tab w:val="left" w:pos="466"/>
        </w:tabs>
        <w:spacing w:after="240" w:line="240" w:lineRule="auto"/>
        <w:jc w:val="both"/>
        <w:rPr>
          <w:sz w:val="24"/>
          <w:szCs w:val="24"/>
        </w:rPr>
      </w:pPr>
      <w:r w:rsidRPr="00733231">
        <w:rPr>
          <w:sz w:val="24"/>
          <w:szCs w:val="24"/>
        </w:rPr>
        <w:t xml:space="preserve">3.6. </w:t>
      </w:r>
      <w:proofErr w:type="gramStart"/>
      <w:r w:rsidRPr="00733231">
        <w:rPr>
          <w:sz w:val="24"/>
          <w:szCs w:val="24"/>
        </w:rPr>
        <w:t>Мероприятия</w:t>
      </w:r>
      <w:proofErr w:type="gramEnd"/>
      <w:r w:rsidRPr="00733231">
        <w:rPr>
          <w:sz w:val="24"/>
          <w:szCs w:val="24"/>
        </w:rPr>
        <w:t xml:space="preserve"> проводимые в ДОУ, организуются на русском языке и татарском языке в зависимости от их целей, тематики, целевой аудитории и иных факторов.</w:t>
      </w:r>
    </w:p>
    <w:p w:rsidR="00914F25" w:rsidRPr="00733231" w:rsidRDefault="00914F25" w:rsidP="00000E2D">
      <w:pPr>
        <w:pStyle w:val="Heading20"/>
        <w:keepNext/>
        <w:keepLines/>
        <w:shd w:val="clear" w:color="auto" w:fill="auto"/>
        <w:spacing w:line="240" w:lineRule="auto"/>
        <w:jc w:val="center"/>
        <w:rPr>
          <w:b/>
          <w:sz w:val="24"/>
          <w:szCs w:val="24"/>
        </w:rPr>
      </w:pPr>
      <w:bookmarkStart w:id="1" w:name="bookmark3"/>
      <w:r w:rsidRPr="00733231">
        <w:rPr>
          <w:b/>
          <w:sz w:val="24"/>
          <w:szCs w:val="24"/>
        </w:rPr>
        <w:t>4. Заключительные положения</w:t>
      </w:r>
      <w:bookmarkEnd w:id="1"/>
    </w:p>
    <w:p w:rsidR="00914F25" w:rsidRPr="00733231" w:rsidRDefault="00914F25" w:rsidP="00000E2D">
      <w:pPr>
        <w:pStyle w:val="Heading20"/>
        <w:keepNext/>
        <w:keepLines/>
        <w:shd w:val="clear" w:color="auto" w:fill="auto"/>
        <w:spacing w:line="240" w:lineRule="auto"/>
        <w:ind w:left="2940"/>
        <w:rPr>
          <w:sz w:val="24"/>
          <w:szCs w:val="24"/>
        </w:rPr>
      </w:pPr>
    </w:p>
    <w:p w:rsidR="00914F25" w:rsidRPr="00733231" w:rsidRDefault="00914F25" w:rsidP="00000E2D">
      <w:pPr>
        <w:pStyle w:val="2"/>
        <w:shd w:val="clear" w:color="auto" w:fill="auto"/>
        <w:tabs>
          <w:tab w:val="left" w:pos="457"/>
        </w:tabs>
        <w:spacing w:line="240" w:lineRule="auto"/>
        <w:jc w:val="both"/>
        <w:rPr>
          <w:sz w:val="24"/>
          <w:szCs w:val="24"/>
        </w:rPr>
      </w:pPr>
      <w:r w:rsidRPr="00733231">
        <w:rPr>
          <w:sz w:val="24"/>
          <w:szCs w:val="24"/>
        </w:rPr>
        <w:t>4.1.</w:t>
      </w:r>
      <w:r>
        <w:rPr>
          <w:sz w:val="24"/>
          <w:szCs w:val="24"/>
        </w:rPr>
        <w:t xml:space="preserve"> </w:t>
      </w:r>
      <w:r w:rsidRPr="00733231">
        <w:rPr>
          <w:sz w:val="24"/>
          <w:szCs w:val="24"/>
        </w:rPr>
        <w:t>ДОУ обеспечивает отк</w:t>
      </w:r>
      <w:r w:rsidR="00726548">
        <w:rPr>
          <w:sz w:val="24"/>
          <w:szCs w:val="24"/>
        </w:rPr>
        <w:t>рытость и доступность информация</w:t>
      </w:r>
      <w:r w:rsidRPr="00733231">
        <w:rPr>
          <w:sz w:val="24"/>
          <w:szCs w:val="24"/>
        </w:rPr>
        <w:t xml:space="preserve"> о языках образования путем размещения настоящего Положения на официальном сайте.</w:t>
      </w:r>
    </w:p>
    <w:p w:rsidR="00914F25" w:rsidRPr="00733231" w:rsidRDefault="00914F25" w:rsidP="00000E2D">
      <w:pPr>
        <w:pStyle w:val="2"/>
        <w:shd w:val="clear" w:color="auto" w:fill="auto"/>
        <w:tabs>
          <w:tab w:val="left" w:pos="438"/>
        </w:tabs>
        <w:spacing w:line="240" w:lineRule="auto"/>
        <w:jc w:val="both"/>
        <w:rPr>
          <w:sz w:val="24"/>
          <w:szCs w:val="24"/>
        </w:rPr>
      </w:pPr>
      <w:r w:rsidRPr="00733231">
        <w:rPr>
          <w:sz w:val="24"/>
          <w:szCs w:val="24"/>
        </w:rPr>
        <w:t>4.2.</w:t>
      </w:r>
      <w:r>
        <w:rPr>
          <w:sz w:val="24"/>
          <w:szCs w:val="24"/>
        </w:rPr>
        <w:t xml:space="preserve"> </w:t>
      </w:r>
      <w:r w:rsidRPr="00733231">
        <w:rPr>
          <w:sz w:val="24"/>
          <w:szCs w:val="24"/>
        </w:rPr>
        <w:t xml:space="preserve">Срок данного положения - до принятия нового.     </w:t>
      </w:r>
    </w:p>
    <w:p w:rsidR="00914F25" w:rsidRDefault="00914F25" w:rsidP="00000E2D"/>
    <w:sectPr w:rsidR="00914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F25"/>
    <w:rsid w:val="00000E2D"/>
    <w:rsid w:val="00297B74"/>
    <w:rsid w:val="00341E1F"/>
    <w:rsid w:val="00600411"/>
    <w:rsid w:val="006B53EF"/>
    <w:rsid w:val="00726548"/>
    <w:rsid w:val="0091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E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F2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914F25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2"/>
    <w:rsid w:val="00914F2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2">
    <w:name w:val="Heading #2_"/>
    <w:basedOn w:val="a0"/>
    <w:link w:val="Heading20"/>
    <w:rsid w:val="00914F2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914F25"/>
    <w:pPr>
      <w:shd w:val="clear" w:color="auto" w:fill="FFFFFF"/>
      <w:spacing w:line="288" w:lineRule="exact"/>
    </w:pPr>
    <w:rPr>
      <w:sz w:val="22"/>
      <w:szCs w:val="22"/>
      <w:lang w:eastAsia="en-US"/>
    </w:rPr>
  </w:style>
  <w:style w:type="paragraph" w:customStyle="1" w:styleId="Heading20">
    <w:name w:val="Heading #2"/>
    <w:basedOn w:val="a"/>
    <w:link w:val="Heading2"/>
    <w:rsid w:val="00914F25"/>
    <w:pPr>
      <w:shd w:val="clear" w:color="auto" w:fill="FFFFFF"/>
      <w:spacing w:line="274" w:lineRule="exact"/>
      <w:outlineLvl w:val="1"/>
    </w:pPr>
    <w:rPr>
      <w:sz w:val="23"/>
      <w:szCs w:val="23"/>
      <w:lang w:eastAsia="en-US"/>
    </w:rPr>
  </w:style>
  <w:style w:type="paragraph" w:customStyle="1" w:styleId="a5">
    <w:name w:val="Стиль"/>
    <w:rsid w:val="00341E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E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F2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914F25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2"/>
    <w:rsid w:val="00914F2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2">
    <w:name w:val="Heading #2_"/>
    <w:basedOn w:val="a0"/>
    <w:link w:val="Heading20"/>
    <w:rsid w:val="00914F2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914F25"/>
    <w:pPr>
      <w:shd w:val="clear" w:color="auto" w:fill="FFFFFF"/>
      <w:spacing w:line="288" w:lineRule="exact"/>
    </w:pPr>
    <w:rPr>
      <w:sz w:val="22"/>
      <w:szCs w:val="22"/>
      <w:lang w:eastAsia="en-US"/>
    </w:rPr>
  </w:style>
  <w:style w:type="paragraph" w:customStyle="1" w:styleId="Heading20">
    <w:name w:val="Heading #2"/>
    <w:basedOn w:val="a"/>
    <w:link w:val="Heading2"/>
    <w:rsid w:val="00914F25"/>
    <w:pPr>
      <w:shd w:val="clear" w:color="auto" w:fill="FFFFFF"/>
      <w:spacing w:line="274" w:lineRule="exact"/>
      <w:outlineLvl w:val="1"/>
    </w:pPr>
    <w:rPr>
      <w:sz w:val="23"/>
      <w:szCs w:val="23"/>
      <w:lang w:eastAsia="en-US"/>
    </w:rPr>
  </w:style>
  <w:style w:type="paragraph" w:customStyle="1" w:styleId="a5">
    <w:name w:val="Стиль"/>
    <w:rsid w:val="00341E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Б.Нырты ДС</dc:creator>
  <cp:lastModifiedBy>1</cp:lastModifiedBy>
  <cp:revision>4</cp:revision>
  <cp:lastPrinted>2020-03-02T11:42:00Z</cp:lastPrinted>
  <dcterms:created xsi:type="dcterms:W3CDTF">2020-02-10T11:33:00Z</dcterms:created>
  <dcterms:modified xsi:type="dcterms:W3CDTF">2020-03-02T11:50:00Z</dcterms:modified>
</cp:coreProperties>
</file>